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2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charts/chart99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charts/chart100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charts/chart101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charts/chart102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charts/chart103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charts/chart104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charts/chart105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charts/chart106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charts/chart107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charts/chart108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charts/chart109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charts/chart110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theme/themeOverride1.xml" ContentType="application/vnd.openxmlformats-officedocument.themeOverride+xml"/>
  <Override PartName="/word/charts/chart111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theme/themeOverride2.xml" ContentType="application/vnd.openxmlformats-officedocument.themeOverride+xml"/>
  <Override PartName="/word/charts/chart112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theme/themeOverride3.xml" ContentType="application/vnd.openxmlformats-officedocument.themeOverride+xml"/>
  <Override PartName="/word/charts/chart113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theme/themeOverride4.xml" ContentType="application/vnd.openxmlformats-officedocument.themeOverride+xml"/>
  <Override PartName="/word/charts/chart114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theme/themeOverride5.xml" ContentType="application/vnd.openxmlformats-officedocument.themeOverride+xml"/>
  <Override PartName="/word/charts/chart115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theme/themeOverride6.xml" ContentType="application/vnd.openxmlformats-officedocument.themeOverride+xml"/>
  <Override PartName="/word/charts/chart116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theme/themeOverride7.xml" ContentType="application/vnd.openxmlformats-officedocument.themeOverride+xml"/>
  <Override PartName="/word/charts/chart117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theme/themeOverride8.xml" ContentType="application/vnd.openxmlformats-officedocument.themeOverride+xml"/>
  <Override PartName="/word/charts/chart118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theme/themeOverride9.xml" ContentType="application/vnd.openxmlformats-officedocument.themeOverride+xml"/>
  <Override PartName="/word/charts/chart119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theme/themeOverride10.xml" ContentType="application/vnd.openxmlformats-officedocument.themeOverride+xml"/>
  <Override PartName="/word/charts/chart120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theme/themeOverride11.xml" ContentType="application/vnd.openxmlformats-officedocument.themeOverride+xml"/>
  <Override PartName="/word/charts/chart121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theme/themeOverride12.xml" ContentType="application/vnd.openxmlformats-officedocument.themeOverride+xml"/>
  <Override PartName="/word/charts/chart122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theme/themeOverride13.xml" ContentType="application/vnd.openxmlformats-officedocument.themeOverride+xml"/>
  <Override PartName="/word/charts/chart123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theme/themeOverride14.xml" ContentType="application/vnd.openxmlformats-officedocument.themeOverride+xml"/>
  <Override PartName="/word/charts/chart124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theme/themeOverride15.xml" ContentType="application/vnd.openxmlformats-officedocument.themeOverride+xml"/>
  <Override PartName="/word/charts/chart125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theme/themeOverride16.xml" ContentType="application/vnd.openxmlformats-officedocument.themeOverride+xml"/>
  <Override PartName="/word/charts/chart126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theme/themeOverride17.xml" ContentType="application/vnd.openxmlformats-officedocument.themeOverride+xml"/>
  <Override PartName="/word/charts/chart127.xml" ContentType="application/vnd.openxmlformats-officedocument.drawingml.chart+xml"/>
  <Override PartName="/word/charts/style127.xml" ContentType="application/vnd.ms-office.chartstyle+xml"/>
  <Override PartName="/word/charts/colors127.xml" ContentType="application/vnd.ms-office.chartcolorstyle+xml"/>
  <Override PartName="/word/theme/themeOverride18.xml" ContentType="application/vnd.openxmlformats-officedocument.themeOverride+xml"/>
  <Override PartName="/word/charts/chart128.xml" ContentType="application/vnd.openxmlformats-officedocument.drawingml.chart+xml"/>
  <Override PartName="/word/charts/style128.xml" ContentType="application/vnd.ms-office.chartstyle+xml"/>
  <Override PartName="/word/charts/colors128.xml" ContentType="application/vnd.ms-office.chartcolorstyle+xml"/>
  <Override PartName="/word/theme/themeOverride19.xml" ContentType="application/vnd.openxmlformats-officedocument.themeOverride+xml"/>
  <Override PartName="/word/charts/chart129.xml" ContentType="application/vnd.openxmlformats-officedocument.drawingml.chart+xml"/>
  <Override PartName="/word/charts/style129.xml" ContentType="application/vnd.ms-office.chartstyle+xml"/>
  <Override PartName="/word/charts/colors129.xml" ContentType="application/vnd.ms-office.chartcolorstyle+xml"/>
  <Override PartName="/word/theme/themeOverride20.xml" ContentType="application/vnd.openxmlformats-officedocument.themeOverride+xml"/>
  <Override PartName="/word/charts/chart130.xml" ContentType="application/vnd.openxmlformats-officedocument.drawingml.chart+xml"/>
  <Override PartName="/word/charts/style130.xml" ContentType="application/vnd.ms-office.chartstyle+xml"/>
  <Override PartName="/word/charts/colors130.xml" ContentType="application/vnd.ms-office.chartcolorstyle+xml"/>
  <Override PartName="/word/theme/themeOverride21.xml" ContentType="application/vnd.openxmlformats-officedocument.themeOverride+xml"/>
  <Override PartName="/word/charts/chart131.xml" ContentType="application/vnd.openxmlformats-officedocument.drawingml.chart+xml"/>
  <Override PartName="/word/charts/style131.xml" ContentType="application/vnd.ms-office.chartstyle+xml"/>
  <Override PartName="/word/charts/colors131.xml" ContentType="application/vnd.ms-office.chartcolorstyle+xml"/>
  <Override PartName="/word/theme/themeOverride22.xml" ContentType="application/vnd.openxmlformats-officedocument.themeOverride+xml"/>
  <Override PartName="/word/charts/chart132.xml" ContentType="application/vnd.openxmlformats-officedocument.drawingml.chart+xml"/>
  <Override PartName="/word/charts/style132.xml" ContentType="application/vnd.ms-office.chartstyle+xml"/>
  <Override PartName="/word/charts/colors132.xml" ContentType="application/vnd.ms-office.chartcolorstyle+xml"/>
  <Override PartName="/word/theme/themeOverride23.xml" ContentType="application/vnd.openxmlformats-officedocument.themeOverride+xml"/>
  <Override PartName="/word/charts/chart133.xml" ContentType="application/vnd.openxmlformats-officedocument.drawingml.chart+xml"/>
  <Override PartName="/word/charts/style133.xml" ContentType="application/vnd.ms-office.chartstyle+xml"/>
  <Override PartName="/word/charts/colors133.xml" ContentType="application/vnd.ms-office.chartcolorstyle+xml"/>
  <Override PartName="/word/theme/themeOverride24.xml" ContentType="application/vnd.openxmlformats-officedocument.themeOverride+xml"/>
  <Override PartName="/word/charts/chart134.xml" ContentType="application/vnd.openxmlformats-officedocument.drawingml.chart+xml"/>
  <Override PartName="/word/charts/style134.xml" ContentType="application/vnd.ms-office.chartstyle+xml"/>
  <Override PartName="/word/charts/colors134.xml" ContentType="application/vnd.ms-office.chartcolorstyle+xml"/>
  <Override PartName="/word/theme/themeOverride25.xml" ContentType="application/vnd.openxmlformats-officedocument.themeOverride+xml"/>
  <Override PartName="/word/charts/chart135.xml" ContentType="application/vnd.openxmlformats-officedocument.drawingml.chart+xml"/>
  <Override PartName="/word/charts/style135.xml" ContentType="application/vnd.ms-office.chartstyle+xml"/>
  <Override PartName="/word/charts/colors135.xml" ContentType="application/vnd.ms-office.chartcolorstyle+xml"/>
  <Override PartName="/word/theme/themeOverride26.xml" ContentType="application/vnd.openxmlformats-officedocument.themeOverride+xml"/>
  <Override PartName="/word/charts/chart136.xml" ContentType="application/vnd.openxmlformats-officedocument.drawingml.chart+xml"/>
  <Override PartName="/word/charts/style136.xml" ContentType="application/vnd.ms-office.chartstyle+xml"/>
  <Override PartName="/word/charts/colors136.xml" ContentType="application/vnd.ms-office.chartcolorstyle+xml"/>
  <Override PartName="/word/theme/themeOverride27.xml" ContentType="application/vnd.openxmlformats-officedocument.themeOverride+xml"/>
  <Override PartName="/word/charts/chart137.xml" ContentType="application/vnd.openxmlformats-officedocument.drawingml.chart+xml"/>
  <Override PartName="/word/charts/style137.xml" ContentType="application/vnd.ms-office.chartstyle+xml"/>
  <Override PartName="/word/charts/colors137.xml" ContentType="application/vnd.ms-office.chartcolorstyle+xml"/>
  <Override PartName="/word/theme/themeOverride28.xml" ContentType="application/vnd.openxmlformats-officedocument.themeOverride+xml"/>
  <Override PartName="/word/charts/chart138.xml" ContentType="application/vnd.openxmlformats-officedocument.drawingml.chart+xml"/>
  <Override PartName="/word/charts/style138.xml" ContentType="application/vnd.ms-office.chartstyle+xml"/>
  <Override PartName="/word/charts/colors138.xml" ContentType="application/vnd.ms-office.chartcolorstyle+xml"/>
  <Override PartName="/word/theme/themeOverride29.xml" ContentType="application/vnd.openxmlformats-officedocument.themeOverride+xml"/>
  <Override PartName="/word/charts/chart139.xml" ContentType="application/vnd.openxmlformats-officedocument.drawingml.chart+xml"/>
  <Override PartName="/word/charts/style139.xml" ContentType="application/vnd.ms-office.chartstyle+xml"/>
  <Override PartName="/word/charts/colors139.xml" ContentType="application/vnd.ms-office.chartcolorstyle+xml"/>
  <Override PartName="/word/theme/themeOverride30.xml" ContentType="application/vnd.openxmlformats-officedocument.themeOverride+xml"/>
  <Override PartName="/word/charts/chart140.xml" ContentType="application/vnd.openxmlformats-officedocument.drawingml.chart+xml"/>
  <Override PartName="/word/charts/style140.xml" ContentType="application/vnd.ms-office.chartstyle+xml"/>
  <Override PartName="/word/charts/colors140.xml" ContentType="application/vnd.ms-office.chartcolorstyle+xml"/>
  <Override PartName="/word/theme/themeOverride31.xml" ContentType="application/vnd.openxmlformats-officedocument.themeOverride+xml"/>
  <Override PartName="/word/charts/chart141.xml" ContentType="application/vnd.openxmlformats-officedocument.drawingml.chart+xml"/>
  <Override PartName="/word/charts/style141.xml" ContentType="application/vnd.ms-office.chartstyle+xml"/>
  <Override PartName="/word/charts/colors141.xml" ContentType="application/vnd.ms-office.chartcolorstyle+xml"/>
  <Override PartName="/word/theme/themeOverride32.xml" ContentType="application/vnd.openxmlformats-officedocument.themeOverride+xml"/>
  <Override PartName="/word/charts/chart142.xml" ContentType="application/vnd.openxmlformats-officedocument.drawingml.chart+xml"/>
  <Override PartName="/word/charts/style142.xml" ContentType="application/vnd.ms-office.chartstyle+xml"/>
  <Override PartName="/word/charts/colors142.xml" ContentType="application/vnd.ms-office.chartcolorstyle+xml"/>
  <Override PartName="/word/theme/themeOverride33.xml" ContentType="application/vnd.openxmlformats-officedocument.themeOverride+xml"/>
  <Override PartName="/word/charts/chart143.xml" ContentType="application/vnd.openxmlformats-officedocument.drawingml.chart+xml"/>
  <Override PartName="/word/charts/style143.xml" ContentType="application/vnd.ms-office.chartstyle+xml"/>
  <Override PartName="/word/charts/colors143.xml" ContentType="application/vnd.ms-office.chartcolorstyle+xml"/>
  <Override PartName="/word/theme/themeOverride34.xml" ContentType="application/vnd.openxmlformats-officedocument.themeOverride+xml"/>
  <Override PartName="/word/charts/chart144.xml" ContentType="application/vnd.openxmlformats-officedocument.drawingml.chart+xml"/>
  <Override PartName="/word/charts/style144.xml" ContentType="application/vnd.ms-office.chartstyle+xml"/>
  <Override PartName="/word/charts/colors144.xml" ContentType="application/vnd.ms-office.chartcolorstyle+xml"/>
  <Override PartName="/word/theme/themeOverride35.xml" ContentType="application/vnd.openxmlformats-officedocument.themeOverride+xml"/>
  <Override PartName="/word/charts/chart145.xml" ContentType="application/vnd.openxmlformats-officedocument.drawingml.chart+xml"/>
  <Override PartName="/word/charts/style145.xml" ContentType="application/vnd.ms-office.chartstyle+xml"/>
  <Override PartName="/word/charts/colors145.xml" ContentType="application/vnd.ms-office.chartcolorstyle+xml"/>
  <Override PartName="/word/theme/themeOverride36.xml" ContentType="application/vnd.openxmlformats-officedocument.themeOverride+xml"/>
  <Override PartName="/word/charts/chart146.xml" ContentType="application/vnd.openxmlformats-officedocument.drawingml.chart+xml"/>
  <Override PartName="/word/charts/style146.xml" ContentType="application/vnd.ms-office.chartstyle+xml"/>
  <Override PartName="/word/charts/colors146.xml" ContentType="application/vnd.ms-office.chartcolorstyle+xml"/>
  <Override PartName="/word/theme/themeOverride37.xml" ContentType="application/vnd.openxmlformats-officedocument.themeOverride+xml"/>
  <Override PartName="/word/charts/chart147.xml" ContentType="application/vnd.openxmlformats-officedocument.drawingml.chart+xml"/>
  <Override PartName="/word/charts/style147.xml" ContentType="application/vnd.ms-office.chartstyle+xml"/>
  <Override PartName="/word/charts/colors147.xml" ContentType="application/vnd.ms-office.chartcolorstyle+xml"/>
  <Override PartName="/word/theme/themeOverride38.xml" ContentType="application/vnd.openxmlformats-officedocument.themeOverride+xml"/>
  <Override PartName="/word/charts/chart148.xml" ContentType="application/vnd.openxmlformats-officedocument.drawingml.chart+xml"/>
  <Override PartName="/word/charts/style148.xml" ContentType="application/vnd.ms-office.chartstyle+xml"/>
  <Override PartName="/word/charts/colors148.xml" ContentType="application/vnd.ms-office.chartcolorstyle+xml"/>
  <Override PartName="/word/theme/themeOverride39.xml" ContentType="application/vnd.openxmlformats-officedocument.themeOverride+xml"/>
  <Override PartName="/word/charts/chart149.xml" ContentType="application/vnd.openxmlformats-officedocument.drawingml.chart+xml"/>
  <Override PartName="/word/charts/style149.xml" ContentType="application/vnd.ms-office.chartstyle+xml"/>
  <Override PartName="/word/charts/colors149.xml" ContentType="application/vnd.ms-office.chartcolorstyle+xml"/>
  <Override PartName="/word/theme/themeOverride40.xml" ContentType="application/vnd.openxmlformats-officedocument.themeOverride+xml"/>
  <Override PartName="/word/charts/chart150.xml" ContentType="application/vnd.openxmlformats-officedocument.drawingml.chart+xml"/>
  <Override PartName="/word/charts/style150.xml" ContentType="application/vnd.ms-office.chartstyle+xml"/>
  <Override PartName="/word/charts/colors150.xml" ContentType="application/vnd.ms-office.chartcolorstyle+xml"/>
  <Override PartName="/word/theme/themeOverride41.xml" ContentType="application/vnd.openxmlformats-officedocument.themeOverride+xml"/>
  <Override PartName="/word/charts/chart151.xml" ContentType="application/vnd.openxmlformats-officedocument.drawingml.chart+xml"/>
  <Override PartName="/word/charts/style151.xml" ContentType="application/vnd.ms-office.chartstyle+xml"/>
  <Override PartName="/word/charts/colors151.xml" ContentType="application/vnd.ms-office.chartcolorstyle+xml"/>
  <Override PartName="/word/theme/themeOverride42.xml" ContentType="application/vnd.openxmlformats-officedocument.themeOverride+xml"/>
  <Override PartName="/word/charts/chart152.xml" ContentType="application/vnd.openxmlformats-officedocument.drawingml.chart+xml"/>
  <Override PartName="/word/charts/style152.xml" ContentType="application/vnd.ms-office.chartstyle+xml"/>
  <Override PartName="/word/charts/colors152.xml" ContentType="application/vnd.ms-office.chartcolorstyle+xml"/>
  <Override PartName="/word/theme/themeOverride43.xml" ContentType="application/vnd.openxmlformats-officedocument.themeOverride+xml"/>
  <Override PartName="/word/charts/chart153.xml" ContentType="application/vnd.openxmlformats-officedocument.drawingml.chart+xml"/>
  <Override PartName="/word/charts/style153.xml" ContentType="application/vnd.ms-office.chartstyle+xml"/>
  <Override PartName="/word/charts/colors153.xml" ContentType="application/vnd.ms-office.chartcolorstyle+xml"/>
  <Override PartName="/word/theme/themeOverride44.xml" ContentType="application/vnd.openxmlformats-officedocument.themeOverride+xml"/>
  <Override PartName="/word/charts/chart154.xml" ContentType="application/vnd.openxmlformats-officedocument.drawingml.chart+xml"/>
  <Override PartName="/word/charts/style154.xml" ContentType="application/vnd.ms-office.chartstyle+xml"/>
  <Override PartName="/word/charts/colors154.xml" ContentType="application/vnd.ms-office.chartcolorstyle+xml"/>
  <Override PartName="/word/theme/themeOverride45.xml" ContentType="application/vnd.openxmlformats-officedocument.themeOverride+xml"/>
  <Override PartName="/word/charts/chart155.xml" ContentType="application/vnd.openxmlformats-officedocument.drawingml.chart+xml"/>
  <Override PartName="/word/charts/style155.xml" ContentType="application/vnd.ms-office.chartstyle+xml"/>
  <Override PartName="/word/charts/colors155.xml" ContentType="application/vnd.ms-office.chartcolorstyle+xml"/>
  <Override PartName="/word/theme/themeOverride46.xml" ContentType="application/vnd.openxmlformats-officedocument.themeOverride+xml"/>
  <Override PartName="/word/charts/chart156.xml" ContentType="application/vnd.openxmlformats-officedocument.drawingml.chart+xml"/>
  <Override PartName="/word/charts/style156.xml" ContentType="application/vnd.ms-office.chartstyle+xml"/>
  <Override PartName="/word/charts/colors156.xml" ContentType="application/vnd.ms-office.chartcolorstyle+xml"/>
  <Override PartName="/word/theme/themeOverride47.xml" ContentType="application/vnd.openxmlformats-officedocument.themeOverride+xml"/>
  <Override PartName="/word/charts/chart157.xml" ContentType="application/vnd.openxmlformats-officedocument.drawingml.chart+xml"/>
  <Override PartName="/word/charts/style157.xml" ContentType="application/vnd.ms-office.chartstyle+xml"/>
  <Override PartName="/word/charts/colors157.xml" ContentType="application/vnd.ms-office.chartcolorstyle+xml"/>
  <Override PartName="/word/theme/themeOverride48.xml" ContentType="application/vnd.openxmlformats-officedocument.themeOverride+xml"/>
  <Override PartName="/word/charts/chart158.xml" ContentType="application/vnd.openxmlformats-officedocument.drawingml.chart+xml"/>
  <Override PartName="/word/charts/style158.xml" ContentType="application/vnd.ms-office.chartstyle+xml"/>
  <Override PartName="/word/charts/colors158.xml" ContentType="application/vnd.ms-office.chartcolorstyle+xml"/>
  <Override PartName="/word/theme/themeOverride49.xml" ContentType="application/vnd.openxmlformats-officedocument.themeOverride+xml"/>
  <Override PartName="/word/charts/chart159.xml" ContentType="application/vnd.openxmlformats-officedocument.drawingml.chart+xml"/>
  <Override PartName="/word/charts/style159.xml" ContentType="application/vnd.ms-office.chartstyle+xml"/>
  <Override PartName="/word/charts/colors159.xml" ContentType="application/vnd.ms-office.chartcolorstyle+xml"/>
  <Override PartName="/word/theme/themeOverride50.xml" ContentType="application/vnd.openxmlformats-officedocument.themeOverride+xml"/>
  <Override PartName="/word/charts/chart160.xml" ContentType="application/vnd.openxmlformats-officedocument.drawingml.chart+xml"/>
  <Override PartName="/word/charts/style160.xml" ContentType="application/vnd.ms-office.chartstyle+xml"/>
  <Override PartName="/word/charts/colors160.xml" ContentType="application/vnd.ms-office.chartcolorstyle+xml"/>
  <Override PartName="/word/theme/themeOverride51.xml" ContentType="application/vnd.openxmlformats-officedocument.themeOverride+xml"/>
  <Override PartName="/word/charts/chart161.xml" ContentType="application/vnd.openxmlformats-officedocument.drawingml.chart+xml"/>
  <Override PartName="/word/charts/style161.xml" ContentType="application/vnd.ms-office.chartstyle+xml"/>
  <Override PartName="/word/charts/colors161.xml" ContentType="application/vnd.ms-office.chartcolorstyle+xml"/>
  <Override PartName="/word/theme/themeOverride52.xml" ContentType="application/vnd.openxmlformats-officedocument.themeOverride+xml"/>
  <Override PartName="/word/charts/chart162.xml" ContentType="application/vnd.openxmlformats-officedocument.drawingml.chart+xml"/>
  <Override PartName="/word/charts/style162.xml" ContentType="application/vnd.ms-office.chartstyle+xml"/>
  <Override PartName="/word/charts/colors162.xml" ContentType="application/vnd.ms-office.chartcolorstyle+xml"/>
  <Override PartName="/word/theme/themeOverride53.xml" ContentType="application/vnd.openxmlformats-officedocument.themeOverride+xml"/>
  <Override PartName="/word/charts/chart163.xml" ContentType="application/vnd.openxmlformats-officedocument.drawingml.chart+xml"/>
  <Override PartName="/word/charts/style163.xml" ContentType="application/vnd.ms-office.chartstyle+xml"/>
  <Override PartName="/word/charts/colors163.xml" ContentType="application/vnd.ms-office.chartcolorstyle+xml"/>
  <Override PartName="/word/theme/themeOverride54.xml" ContentType="application/vnd.openxmlformats-officedocument.themeOverride+xml"/>
  <Override PartName="/word/charts/chart164.xml" ContentType="application/vnd.openxmlformats-officedocument.drawingml.chart+xml"/>
  <Override PartName="/word/charts/style164.xml" ContentType="application/vnd.ms-office.chartstyle+xml"/>
  <Override PartName="/word/charts/colors164.xml" ContentType="application/vnd.ms-office.chartcolorstyle+xml"/>
  <Override PartName="/word/theme/themeOverride55.xml" ContentType="application/vnd.openxmlformats-officedocument.themeOverride+xml"/>
  <Override PartName="/word/charts/chart165.xml" ContentType="application/vnd.openxmlformats-officedocument.drawingml.chart+xml"/>
  <Override PartName="/word/charts/style165.xml" ContentType="application/vnd.ms-office.chartstyle+xml"/>
  <Override PartName="/word/charts/colors165.xml" ContentType="application/vnd.ms-office.chartcolorstyle+xml"/>
  <Override PartName="/word/theme/themeOverride56.xml" ContentType="application/vnd.openxmlformats-officedocument.themeOverride+xml"/>
  <Override PartName="/word/charts/chart166.xml" ContentType="application/vnd.openxmlformats-officedocument.drawingml.chart+xml"/>
  <Override PartName="/word/charts/style166.xml" ContentType="application/vnd.ms-office.chartstyle+xml"/>
  <Override PartName="/word/charts/colors166.xml" ContentType="application/vnd.ms-office.chartcolorstyle+xml"/>
  <Override PartName="/word/theme/themeOverride57.xml" ContentType="application/vnd.openxmlformats-officedocument.themeOverride+xml"/>
  <Override PartName="/word/charts/chart167.xml" ContentType="application/vnd.openxmlformats-officedocument.drawingml.chart+xml"/>
  <Override PartName="/word/charts/style167.xml" ContentType="application/vnd.ms-office.chartstyle+xml"/>
  <Override PartName="/word/charts/colors167.xml" ContentType="application/vnd.ms-office.chartcolorstyle+xml"/>
  <Override PartName="/word/theme/themeOverride58.xml" ContentType="application/vnd.openxmlformats-officedocument.themeOverride+xml"/>
  <Override PartName="/word/charts/chart168.xml" ContentType="application/vnd.openxmlformats-officedocument.drawingml.chart+xml"/>
  <Override PartName="/word/charts/style168.xml" ContentType="application/vnd.ms-office.chartstyle+xml"/>
  <Override PartName="/word/charts/colors168.xml" ContentType="application/vnd.ms-office.chartcolorstyle+xml"/>
  <Override PartName="/word/theme/themeOverride59.xml" ContentType="application/vnd.openxmlformats-officedocument.themeOverride+xml"/>
  <Override PartName="/word/charts/chart169.xml" ContentType="application/vnd.openxmlformats-officedocument.drawingml.chart+xml"/>
  <Override PartName="/word/charts/style169.xml" ContentType="application/vnd.ms-office.chartstyle+xml"/>
  <Override PartName="/word/charts/colors169.xml" ContentType="application/vnd.ms-office.chartcolorstyle+xml"/>
  <Override PartName="/word/theme/themeOverride60.xml" ContentType="application/vnd.openxmlformats-officedocument.themeOverride+xml"/>
  <Override PartName="/word/charts/chart170.xml" ContentType="application/vnd.openxmlformats-officedocument.drawingml.chart+xml"/>
  <Override PartName="/word/charts/style170.xml" ContentType="application/vnd.ms-office.chartstyle+xml"/>
  <Override PartName="/word/charts/colors170.xml" ContentType="application/vnd.ms-office.chartcolorstyle+xml"/>
  <Override PartName="/word/theme/themeOverride61.xml" ContentType="application/vnd.openxmlformats-officedocument.themeOverride+xml"/>
  <Override PartName="/word/charts/chart171.xml" ContentType="application/vnd.openxmlformats-officedocument.drawingml.chart+xml"/>
  <Override PartName="/word/charts/style171.xml" ContentType="application/vnd.ms-office.chartstyle+xml"/>
  <Override PartName="/word/charts/colors171.xml" ContentType="application/vnd.ms-office.chartcolorstyle+xml"/>
  <Override PartName="/word/theme/themeOverride62.xml" ContentType="application/vnd.openxmlformats-officedocument.themeOverride+xml"/>
  <Override PartName="/word/charts/chart172.xml" ContentType="application/vnd.openxmlformats-officedocument.drawingml.chart+xml"/>
  <Override PartName="/word/charts/style172.xml" ContentType="application/vnd.ms-office.chartstyle+xml"/>
  <Override PartName="/word/charts/colors172.xml" ContentType="application/vnd.ms-office.chartcolorstyle+xml"/>
  <Override PartName="/word/theme/themeOverride63.xml" ContentType="application/vnd.openxmlformats-officedocument.themeOverride+xml"/>
  <Override PartName="/word/charts/chart173.xml" ContentType="application/vnd.openxmlformats-officedocument.drawingml.chart+xml"/>
  <Override PartName="/word/charts/style173.xml" ContentType="application/vnd.ms-office.chartstyle+xml"/>
  <Override PartName="/word/charts/colors173.xml" ContentType="application/vnd.ms-office.chartcolorstyle+xml"/>
  <Override PartName="/word/theme/themeOverride64.xml" ContentType="application/vnd.openxmlformats-officedocument.themeOverride+xml"/>
  <Override PartName="/word/charts/chart174.xml" ContentType="application/vnd.openxmlformats-officedocument.drawingml.chart+xml"/>
  <Override PartName="/word/charts/style174.xml" ContentType="application/vnd.ms-office.chartstyle+xml"/>
  <Override PartName="/word/charts/colors174.xml" ContentType="application/vnd.ms-office.chartcolorstyle+xml"/>
  <Override PartName="/word/theme/themeOverride65.xml" ContentType="application/vnd.openxmlformats-officedocument.themeOverride+xml"/>
  <Override PartName="/word/charts/chart175.xml" ContentType="application/vnd.openxmlformats-officedocument.drawingml.chart+xml"/>
  <Override PartName="/word/charts/style175.xml" ContentType="application/vnd.ms-office.chartstyle+xml"/>
  <Override PartName="/word/charts/colors175.xml" ContentType="application/vnd.ms-office.chartcolorstyle+xml"/>
  <Override PartName="/word/theme/themeOverride66.xml" ContentType="application/vnd.openxmlformats-officedocument.themeOverride+xml"/>
  <Override PartName="/word/charts/chart176.xml" ContentType="application/vnd.openxmlformats-officedocument.drawingml.chart+xml"/>
  <Override PartName="/word/charts/style176.xml" ContentType="application/vnd.ms-office.chartstyle+xml"/>
  <Override PartName="/word/charts/colors176.xml" ContentType="application/vnd.ms-office.chartcolorstyle+xml"/>
  <Override PartName="/word/theme/themeOverride67.xml" ContentType="application/vnd.openxmlformats-officedocument.themeOverride+xml"/>
  <Override PartName="/word/charts/chart177.xml" ContentType="application/vnd.openxmlformats-officedocument.drawingml.chart+xml"/>
  <Override PartName="/word/charts/style177.xml" ContentType="application/vnd.ms-office.chartstyle+xml"/>
  <Override PartName="/word/charts/colors177.xml" ContentType="application/vnd.ms-office.chartcolorstyle+xml"/>
  <Override PartName="/word/theme/themeOverride68.xml" ContentType="application/vnd.openxmlformats-officedocument.themeOverride+xml"/>
  <Override PartName="/word/charts/chart178.xml" ContentType="application/vnd.openxmlformats-officedocument.drawingml.chart+xml"/>
  <Override PartName="/word/charts/style178.xml" ContentType="application/vnd.ms-office.chartstyle+xml"/>
  <Override PartName="/word/charts/colors178.xml" ContentType="application/vnd.ms-office.chartcolorstyle+xml"/>
  <Override PartName="/word/theme/themeOverride69.xml" ContentType="application/vnd.openxmlformats-officedocument.themeOverride+xml"/>
  <Override PartName="/word/charts/chart179.xml" ContentType="application/vnd.openxmlformats-officedocument.drawingml.chart+xml"/>
  <Override PartName="/word/charts/style179.xml" ContentType="application/vnd.ms-office.chartstyle+xml"/>
  <Override PartName="/word/charts/colors179.xml" ContentType="application/vnd.ms-office.chartcolorstyle+xml"/>
  <Override PartName="/word/theme/themeOverride70.xml" ContentType="application/vnd.openxmlformats-officedocument.themeOverride+xml"/>
  <Override PartName="/word/charts/chart180.xml" ContentType="application/vnd.openxmlformats-officedocument.drawingml.chart+xml"/>
  <Override PartName="/word/charts/style180.xml" ContentType="application/vnd.ms-office.chartstyle+xml"/>
  <Override PartName="/word/charts/colors180.xml" ContentType="application/vnd.ms-office.chartcolorstyle+xml"/>
  <Override PartName="/word/theme/themeOverride71.xml" ContentType="application/vnd.openxmlformats-officedocument.themeOverride+xml"/>
  <Override PartName="/word/charts/chart181.xml" ContentType="application/vnd.openxmlformats-officedocument.drawingml.chart+xml"/>
  <Override PartName="/word/charts/style181.xml" ContentType="application/vnd.ms-office.chartstyle+xml"/>
  <Override PartName="/word/charts/colors181.xml" ContentType="application/vnd.ms-office.chartcolorstyle+xml"/>
  <Override PartName="/word/theme/themeOverride72.xml" ContentType="application/vnd.openxmlformats-officedocument.themeOverride+xml"/>
  <Override PartName="/word/charts/chart182.xml" ContentType="application/vnd.openxmlformats-officedocument.drawingml.chart+xml"/>
  <Override PartName="/word/charts/style182.xml" ContentType="application/vnd.ms-office.chartstyle+xml"/>
  <Override PartName="/word/charts/colors182.xml" ContentType="application/vnd.ms-office.chartcolorstyle+xml"/>
  <Override PartName="/word/theme/themeOverride73.xml" ContentType="application/vnd.openxmlformats-officedocument.themeOverride+xml"/>
  <Override PartName="/word/charts/chart183.xml" ContentType="application/vnd.openxmlformats-officedocument.drawingml.chart+xml"/>
  <Override PartName="/word/charts/style183.xml" ContentType="application/vnd.ms-office.chartstyle+xml"/>
  <Override PartName="/word/charts/colors183.xml" ContentType="application/vnd.ms-office.chartcolorstyle+xml"/>
  <Override PartName="/word/theme/themeOverride74.xml" ContentType="application/vnd.openxmlformats-officedocument.themeOverride+xml"/>
  <Override PartName="/word/charts/chart184.xml" ContentType="application/vnd.openxmlformats-officedocument.drawingml.chart+xml"/>
  <Override PartName="/word/charts/style184.xml" ContentType="application/vnd.ms-office.chartstyle+xml"/>
  <Override PartName="/word/charts/colors184.xml" ContentType="application/vnd.ms-office.chartcolorstyle+xml"/>
  <Override PartName="/word/theme/themeOverride75.xml" ContentType="application/vnd.openxmlformats-officedocument.themeOverride+xml"/>
  <Override PartName="/word/charts/chart185.xml" ContentType="application/vnd.openxmlformats-officedocument.drawingml.chart+xml"/>
  <Override PartName="/word/charts/style185.xml" ContentType="application/vnd.ms-office.chartstyle+xml"/>
  <Override PartName="/word/charts/colors185.xml" ContentType="application/vnd.ms-office.chartcolorstyle+xml"/>
  <Override PartName="/word/theme/themeOverride76.xml" ContentType="application/vnd.openxmlformats-officedocument.themeOverride+xml"/>
  <Override PartName="/word/charts/chart186.xml" ContentType="application/vnd.openxmlformats-officedocument.drawingml.chart+xml"/>
  <Override PartName="/word/charts/style186.xml" ContentType="application/vnd.ms-office.chartstyle+xml"/>
  <Override PartName="/word/charts/colors186.xml" ContentType="application/vnd.ms-office.chartcolorstyle+xml"/>
  <Override PartName="/word/theme/themeOverride77.xml" ContentType="application/vnd.openxmlformats-officedocument.themeOverride+xml"/>
  <Override PartName="/word/charts/chart187.xml" ContentType="application/vnd.openxmlformats-officedocument.drawingml.chart+xml"/>
  <Override PartName="/word/charts/style187.xml" ContentType="application/vnd.ms-office.chartstyle+xml"/>
  <Override PartName="/word/charts/colors187.xml" ContentType="application/vnd.ms-office.chartcolorstyle+xml"/>
  <Override PartName="/word/theme/themeOverride78.xml" ContentType="application/vnd.openxmlformats-officedocument.themeOverride+xml"/>
  <Override PartName="/word/charts/chart188.xml" ContentType="application/vnd.openxmlformats-officedocument.drawingml.chart+xml"/>
  <Override PartName="/word/charts/style188.xml" ContentType="application/vnd.ms-office.chartstyle+xml"/>
  <Override PartName="/word/charts/colors188.xml" ContentType="application/vnd.ms-office.chartcolorstyle+xml"/>
  <Override PartName="/word/theme/themeOverride79.xml" ContentType="application/vnd.openxmlformats-officedocument.themeOverride+xml"/>
  <Override PartName="/word/charts/chart189.xml" ContentType="application/vnd.openxmlformats-officedocument.drawingml.chart+xml"/>
  <Override PartName="/word/charts/style189.xml" ContentType="application/vnd.ms-office.chartstyle+xml"/>
  <Override PartName="/word/charts/colors189.xml" ContentType="application/vnd.ms-office.chartcolorstyle+xml"/>
  <Override PartName="/word/theme/themeOverride80.xml" ContentType="application/vnd.openxmlformats-officedocument.themeOverride+xml"/>
  <Override PartName="/word/charts/chart190.xml" ContentType="application/vnd.openxmlformats-officedocument.drawingml.chart+xml"/>
  <Override PartName="/word/charts/style190.xml" ContentType="application/vnd.ms-office.chartstyle+xml"/>
  <Override PartName="/word/charts/colors190.xml" ContentType="application/vnd.ms-office.chartcolorstyle+xml"/>
  <Override PartName="/word/theme/themeOverride81.xml" ContentType="application/vnd.openxmlformats-officedocument.themeOverride+xml"/>
  <Override PartName="/word/charts/chart191.xml" ContentType="application/vnd.openxmlformats-officedocument.drawingml.chart+xml"/>
  <Override PartName="/word/charts/style191.xml" ContentType="application/vnd.ms-office.chartstyle+xml"/>
  <Override PartName="/word/charts/colors191.xml" ContentType="application/vnd.ms-office.chartcolorstyle+xml"/>
  <Override PartName="/word/theme/themeOverride82.xml" ContentType="application/vnd.openxmlformats-officedocument.themeOverride+xml"/>
  <Override PartName="/word/charts/chart192.xml" ContentType="application/vnd.openxmlformats-officedocument.drawingml.chart+xml"/>
  <Override PartName="/word/charts/style192.xml" ContentType="application/vnd.ms-office.chartstyle+xml"/>
  <Override PartName="/word/charts/colors192.xml" ContentType="application/vnd.ms-office.chartcolorstyle+xml"/>
  <Override PartName="/word/theme/themeOverride83.xml" ContentType="application/vnd.openxmlformats-officedocument.themeOverride+xml"/>
  <Override PartName="/word/charts/chart193.xml" ContentType="application/vnd.openxmlformats-officedocument.drawingml.chart+xml"/>
  <Override PartName="/word/theme/themeOverride84.xml" ContentType="application/vnd.openxmlformats-officedocument.themeOverride+xml"/>
  <Override PartName="/word/charts/chart194.xml" ContentType="application/vnd.openxmlformats-officedocument.drawingml.chart+xml"/>
  <Override PartName="/word/charts/style193.xml" ContentType="application/vnd.ms-office.chartstyle+xml"/>
  <Override PartName="/word/charts/colors193.xml" ContentType="application/vnd.ms-office.chartcolorstyle+xml"/>
  <Override PartName="/word/theme/themeOverride85.xml" ContentType="application/vnd.openxmlformats-officedocument.themeOverride+xml"/>
  <Override PartName="/word/charts/chart195.xml" ContentType="application/vnd.openxmlformats-officedocument.drawingml.chart+xml"/>
  <Override PartName="/word/charts/style194.xml" ContentType="application/vnd.ms-office.chartstyle+xml"/>
  <Override PartName="/word/charts/colors194.xml" ContentType="application/vnd.ms-office.chartcolorstyle+xml"/>
  <Override PartName="/word/theme/themeOverride86.xml" ContentType="application/vnd.openxmlformats-officedocument.themeOverride+xml"/>
  <Override PartName="/word/charts/chart196.xml" ContentType="application/vnd.openxmlformats-officedocument.drawingml.chart+xml"/>
  <Override PartName="/word/charts/style195.xml" ContentType="application/vnd.ms-office.chartstyle+xml"/>
  <Override PartName="/word/charts/colors195.xml" ContentType="application/vnd.ms-office.chartcolorstyle+xml"/>
  <Override PartName="/word/theme/themeOverride87.xml" ContentType="application/vnd.openxmlformats-officedocument.themeOverride+xml"/>
  <Override PartName="/word/charts/chart197.xml" ContentType="application/vnd.openxmlformats-officedocument.drawingml.chart+xml"/>
  <Override PartName="/word/charts/style196.xml" ContentType="application/vnd.ms-office.chartstyle+xml"/>
  <Override PartName="/word/charts/colors196.xml" ContentType="application/vnd.ms-office.chartcolorstyle+xml"/>
  <Override PartName="/word/theme/themeOverride88.xml" ContentType="application/vnd.openxmlformats-officedocument.themeOverride+xml"/>
  <Override PartName="/word/charts/chart198.xml" ContentType="application/vnd.openxmlformats-officedocument.drawingml.chart+xml"/>
  <Override PartName="/word/charts/style197.xml" ContentType="application/vnd.ms-office.chartstyle+xml"/>
  <Override PartName="/word/charts/colors197.xml" ContentType="application/vnd.ms-office.chartcolorstyle+xml"/>
  <Override PartName="/word/theme/themeOverride89.xml" ContentType="application/vnd.openxmlformats-officedocument.themeOverride+xml"/>
  <Override PartName="/word/charts/chart199.xml" ContentType="application/vnd.openxmlformats-officedocument.drawingml.chart+xml"/>
  <Override PartName="/word/charts/style198.xml" ContentType="application/vnd.ms-office.chartstyle+xml"/>
  <Override PartName="/word/charts/colors198.xml" ContentType="application/vnd.ms-office.chartcolorstyle+xml"/>
  <Override PartName="/word/theme/themeOverride90.xml" ContentType="application/vnd.openxmlformats-officedocument.themeOverride+xml"/>
  <Override PartName="/word/charts/chart200.xml" ContentType="application/vnd.openxmlformats-officedocument.drawingml.chart+xml"/>
  <Override PartName="/word/charts/style199.xml" ContentType="application/vnd.ms-office.chartstyle+xml"/>
  <Override PartName="/word/charts/colors199.xml" ContentType="application/vnd.ms-office.chartcolorstyle+xml"/>
  <Override PartName="/word/theme/themeOverride91.xml" ContentType="application/vnd.openxmlformats-officedocument.themeOverride+xml"/>
  <Override PartName="/word/charts/chart201.xml" ContentType="application/vnd.openxmlformats-officedocument.drawingml.chart+xml"/>
  <Override PartName="/word/charts/style200.xml" ContentType="application/vnd.ms-office.chartstyle+xml"/>
  <Override PartName="/word/charts/colors200.xml" ContentType="application/vnd.ms-office.chartcolorstyle+xml"/>
  <Override PartName="/word/theme/themeOverride92.xml" ContentType="application/vnd.openxmlformats-officedocument.themeOverride+xml"/>
  <Override PartName="/word/charts/chart202.xml" ContentType="application/vnd.openxmlformats-officedocument.drawingml.chart+xml"/>
  <Override PartName="/word/charts/style201.xml" ContentType="application/vnd.ms-office.chartstyle+xml"/>
  <Override PartName="/word/charts/colors201.xml" ContentType="application/vnd.ms-office.chartcolorstyle+xml"/>
  <Override PartName="/word/theme/themeOverride93.xml" ContentType="application/vnd.openxmlformats-officedocument.themeOverride+xml"/>
  <Override PartName="/word/charts/chart203.xml" ContentType="application/vnd.openxmlformats-officedocument.drawingml.chart+xml"/>
  <Override PartName="/word/charts/style202.xml" ContentType="application/vnd.ms-office.chartstyle+xml"/>
  <Override PartName="/word/charts/colors202.xml" ContentType="application/vnd.ms-office.chartcolorstyle+xml"/>
  <Override PartName="/word/theme/themeOverride94.xml" ContentType="application/vnd.openxmlformats-officedocument.themeOverride+xml"/>
  <Override PartName="/word/charts/chart204.xml" ContentType="application/vnd.openxmlformats-officedocument.drawingml.chart+xml"/>
  <Override PartName="/word/charts/style203.xml" ContentType="application/vnd.ms-office.chartstyle+xml"/>
  <Override PartName="/word/charts/colors203.xml" ContentType="application/vnd.ms-office.chartcolorstyle+xml"/>
  <Override PartName="/word/theme/themeOverride95.xml" ContentType="application/vnd.openxmlformats-officedocument.themeOverride+xml"/>
  <Override PartName="/word/charts/chart205.xml" ContentType="application/vnd.openxmlformats-officedocument.drawingml.chart+xml"/>
  <Override PartName="/word/charts/style204.xml" ContentType="application/vnd.ms-office.chartstyle+xml"/>
  <Override PartName="/word/charts/colors204.xml" ContentType="application/vnd.ms-office.chartcolorstyle+xml"/>
  <Override PartName="/word/theme/themeOverride96.xml" ContentType="application/vnd.openxmlformats-officedocument.themeOverride+xml"/>
  <Override PartName="/word/charts/chart206.xml" ContentType="application/vnd.openxmlformats-officedocument.drawingml.chart+xml"/>
  <Override PartName="/word/charts/style205.xml" ContentType="application/vnd.ms-office.chartstyle+xml"/>
  <Override PartName="/word/charts/colors205.xml" ContentType="application/vnd.ms-office.chartcolorstyle+xml"/>
  <Override PartName="/word/theme/themeOverride97.xml" ContentType="application/vnd.openxmlformats-officedocument.themeOverride+xml"/>
  <Override PartName="/word/charts/chart207.xml" ContentType="application/vnd.openxmlformats-officedocument.drawingml.chart+xml"/>
  <Override PartName="/word/charts/style206.xml" ContentType="application/vnd.ms-office.chartstyle+xml"/>
  <Override PartName="/word/charts/colors206.xml" ContentType="application/vnd.ms-office.chartcolorstyle+xml"/>
  <Override PartName="/word/theme/themeOverride98.xml" ContentType="application/vnd.openxmlformats-officedocument.themeOverride+xml"/>
  <Override PartName="/word/charts/chart208.xml" ContentType="application/vnd.openxmlformats-officedocument.drawingml.chart+xml"/>
  <Override PartName="/word/charts/style207.xml" ContentType="application/vnd.ms-office.chartstyle+xml"/>
  <Override PartName="/word/charts/colors207.xml" ContentType="application/vnd.ms-office.chartcolorstyle+xml"/>
  <Override PartName="/word/theme/themeOverride99.xml" ContentType="application/vnd.openxmlformats-officedocument.themeOverride+xml"/>
  <Override PartName="/word/charts/chart209.xml" ContentType="application/vnd.openxmlformats-officedocument.drawingml.chart+xml"/>
  <Override PartName="/word/charts/style208.xml" ContentType="application/vnd.ms-office.chartstyle+xml"/>
  <Override PartName="/word/charts/colors208.xml" ContentType="application/vnd.ms-office.chartcolorstyle+xml"/>
  <Override PartName="/word/theme/themeOverride100.xml" ContentType="application/vnd.openxmlformats-officedocument.themeOverride+xml"/>
  <Override PartName="/word/charts/chart210.xml" ContentType="application/vnd.openxmlformats-officedocument.drawingml.chart+xml"/>
  <Override PartName="/word/charts/style209.xml" ContentType="application/vnd.ms-office.chartstyle+xml"/>
  <Override PartName="/word/charts/colors209.xml" ContentType="application/vnd.ms-office.chartcolorstyle+xml"/>
  <Override PartName="/word/theme/themeOverride101.xml" ContentType="application/vnd.openxmlformats-officedocument.themeOverride+xml"/>
  <Override PartName="/word/charts/chart211.xml" ContentType="application/vnd.openxmlformats-officedocument.drawingml.chart+xml"/>
  <Override PartName="/word/charts/style210.xml" ContentType="application/vnd.ms-office.chartstyle+xml"/>
  <Override PartName="/word/charts/colors210.xml" ContentType="application/vnd.ms-office.chartcolorstyle+xml"/>
  <Override PartName="/word/theme/themeOverride102.xml" ContentType="application/vnd.openxmlformats-officedocument.themeOverride+xml"/>
  <Override PartName="/word/charts/chart212.xml" ContentType="application/vnd.openxmlformats-officedocument.drawingml.chart+xml"/>
  <Override PartName="/word/charts/style211.xml" ContentType="application/vnd.ms-office.chartstyle+xml"/>
  <Override PartName="/word/charts/colors211.xml" ContentType="application/vnd.ms-office.chartcolorstyle+xml"/>
  <Override PartName="/word/theme/themeOverride103.xml" ContentType="application/vnd.openxmlformats-officedocument.themeOverride+xml"/>
  <Override PartName="/word/charts/chart213.xml" ContentType="application/vnd.openxmlformats-officedocument.drawingml.chart+xml"/>
  <Override PartName="/word/charts/style212.xml" ContentType="application/vnd.ms-office.chartstyle+xml"/>
  <Override PartName="/word/charts/colors212.xml" ContentType="application/vnd.ms-office.chartcolorstyle+xml"/>
  <Override PartName="/word/theme/themeOverride104.xml" ContentType="application/vnd.openxmlformats-officedocument.themeOverride+xml"/>
  <Override PartName="/word/charts/chart214.xml" ContentType="application/vnd.openxmlformats-officedocument.drawingml.chart+xml"/>
  <Override PartName="/word/charts/style213.xml" ContentType="application/vnd.ms-office.chartstyle+xml"/>
  <Override PartName="/word/charts/colors213.xml" ContentType="application/vnd.ms-office.chartcolorstyle+xml"/>
  <Override PartName="/word/theme/themeOverride105.xml" ContentType="application/vnd.openxmlformats-officedocument.themeOverride+xml"/>
  <Override PartName="/word/charts/chart215.xml" ContentType="application/vnd.openxmlformats-officedocument.drawingml.chart+xml"/>
  <Override PartName="/word/charts/style214.xml" ContentType="application/vnd.ms-office.chartstyle+xml"/>
  <Override PartName="/word/charts/colors214.xml" ContentType="application/vnd.ms-office.chartcolorstyle+xml"/>
  <Override PartName="/word/theme/themeOverride106.xml" ContentType="application/vnd.openxmlformats-officedocument.themeOverride+xml"/>
  <Override PartName="/word/charts/chart216.xml" ContentType="application/vnd.openxmlformats-officedocument.drawingml.chart+xml"/>
  <Override PartName="/word/charts/style215.xml" ContentType="application/vnd.ms-office.chartstyle+xml"/>
  <Override PartName="/word/charts/colors215.xml" ContentType="application/vnd.ms-office.chartcolorstyle+xml"/>
  <Override PartName="/word/theme/themeOverride107.xml" ContentType="application/vnd.openxmlformats-officedocument.themeOverride+xml"/>
  <Override PartName="/word/charts/chart217.xml" ContentType="application/vnd.openxmlformats-officedocument.drawingml.chart+xml"/>
  <Override PartName="/word/charts/style216.xml" ContentType="application/vnd.ms-office.chartstyle+xml"/>
  <Override PartName="/word/charts/colors216.xml" ContentType="application/vnd.ms-office.chartcolorstyle+xml"/>
  <Override PartName="/word/theme/themeOverride108.xml" ContentType="application/vnd.openxmlformats-officedocument.themeOverride+xml"/>
  <Override PartName="/word/charts/chart218.xml" ContentType="application/vnd.openxmlformats-officedocument.drawingml.chart+xml"/>
  <Override PartName="/word/charts/style217.xml" ContentType="application/vnd.ms-office.chartstyle+xml"/>
  <Override PartName="/word/charts/colors217.xml" ContentType="application/vnd.ms-office.chartcolorstyle+xml"/>
  <Override PartName="/word/theme/themeOverride109.xml" ContentType="application/vnd.openxmlformats-officedocument.themeOverride+xml"/>
  <Override PartName="/word/charts/chart219.xml" ContentType="application/vnd.openxmlformats-officedocument.drawingml.chart+xml"/>
  <Override PartName="/word/charts/style218.xml" ContentType="application/vnd.ms-office.chartstyle+xml"/>
  <Override PartName="/word/charts/colors218.xml" ContentType="application/vnd.ms-office.chartcolorstyle+xml"/>
  <Override PartName="/word/theme/themeOverride110.xml" ContentType="application/vnd.openxmlformats-officedocument.themeOverride+xml"/>
  <Override PartName="/word/charts/chart220.xml" ContentType="application/vnd.openxmlformats-officedocument.drawingml.chart+xml"/>
  <Override PartName="/word/charts/style219.xml" ContentType="application/vnd.ms-office.chartstyle+xml"/>
  <Override PartName="/word/charts/colors219.xml" ContentType="application/vnd.ms-office.chartcolorstyle+xml"/>
  <Override PartName="/word/theme/themeOverride111.xml" ContentType="application/vnd.openxmlformats-officedocument.themeOverride+xml"/>
  <Override PartName="/word/charts/chart221.xml" ContentType="application/vnd.openxmlformats-officedocument.drawingml.chart+xml"/>
  <Override PartName="/word/charts/style220.xml" ContentType="application/vnd.ms-office.chartstyle+xml"/>
  <Override PartName="/word/charts/colors220.xml" ContentType="application/vnd.ms-office.chartcolorstyle+xml"/>
  <Override PartName="/word/theme/themeOverride112.xml" ContentType="application/vnd.openxmlformats-officedocument.themeOverride+xml"/>
  <Override PartName="/word/charts/chart222.xml" ContentType="application/vnd.openxmlformats-officedocument.drawingml.chart+xml"/>
  <Override PartName="/word/charts/style221.xml" ContentType="application/vnd.ms-office.chartstyle+xml"/>
  <Override PartName="/word/charts/colors221.xml" ContentType="application/vnd.ms-office.chartcolorstyle+xml"/>
  <Override PartName="/word/theme/themeOverride113.xml" ContentType="application/vnd.openxmlformats-officedocument.themeOverride+xml"/>
  <Override PartName="/word/charts/chart223.xml" ContentType="application/vnd.openxmlformats-officedocument.drawingml.chart+xml"/>
  <Override PartName="/word/charts/style222.xml" ContentType="application/vnd.ms-office.chartstyle+xml"/>
  <Override PartName="/word/charts/colors222.xml" ContentType="application/vnd.ms-office.chartcolorstyle+xml"/>
  <Override PartName="/word/theme/themeOverride114.xml" ContentType="application/vnd.openxmlformats-officedocument.themeOverride+xml"/>
  <Override PartName="/word/charts/chart224.xml" ContentType="application/vnd.openxmlformats-officedocument.drawingml.chart+xml"/>
  <Override PartName="/word/charts/style223.xml" ContentType="application/vnd.ms-office.chartstyle+xml"/>
  <Override PartName="/word/charts/colors223.xml" ContentType="application/vnd.ms-office.chartcolorstyle+xml"/>
  <Override PartName="/word/theme/themeOverride115.xml" ContentType="application/vnd.openxmlformats-officedocument.themeOverride+xml"/>
  <Override PartName="/word/charts/chart225.xml" ContentType="application/vnd.openxmlformats-officedocument.drawingml.chart+xml"/>
  <Override PartName="/word/charts/style224.xml" ContentType="application/vnd.ms-office.chartstyle+xml"/>
  <Override PartName="/word/charts/colors224.xml" ContentType="application/vnd.ms-office.chartcolorstyle+xml"/>
  <Override PartName="/word/theme/themeOverride116.xml" ContentType="application/vnd.openxmlformats-officedocument.themeOverride+xml"/>
  <Override PartName="/word/charts/chart226.xml" ContentType="application/vnd.openxmlformats-officedocument.drawingml.chart+xml"/>
  <Override PartName="/word/charts/style225.xml" ContentType="application/vnd.ms-office.chartstyle+xml"/>
  <Override PartName="/word/charts/colors225.xml" ContentType="application/vnd.ms-office.chartcolorstyle+xml"/>
  <Override PartName="/word/theme/themeOverride117.xml" ContentType="application/vnd.openxmlformats-officedocument.themeOverride+xml"/>
  <Override PartName="/word/charts/chart227.xml" ContentType="application/vnd.openxmlformats-officedocument.drawingml.chart+xml"/>
  <Override PartName="/word/charts/style226.xml" ContentType="application/vnd.ms-office.chartstyle+xml"/>
  <Override PartName="/word/charts/colors226.xml" ContentType="application/vnd.ms-office.chartcolorstyle+xml"/>
  <Override PartName="/word/theme/themeOverride118.xml" ContentType="application/vnd.openxmlformats-officedocument.themeOverride+xml"/>
  <Override PartName="/word/charts/chart228.xml" ContentType="application/vnd.openxmlformats-officedocument.drawingml.chart+xml"/>
  <Override PartName="/word/charts/style227.xml" ContentType="application/vnd.ms-office.chartstyle+xml"/>
  <Override PartName="/word/charts/colors227.xml" ContentType="application/vnd.ms-office.chartcolorstyle+xml"/>
  <Override PartName="/word/theme/themeOverride119.xml" ContentType="application/vnd.openxmlformats-officedocument.themeOverride+xml"/>
  <Override PartName="/word/charts/chart229.xml" ContentType="application/vnd.openxmlformats-officedocument.drawingml.chart+xml"/>
  <Override PartName="/word/charts/style228.xml" ContentType="application/vnd.ms-office.chartstyle+xml"/>
  <Override PartName="/word/charts/colors228.xml" ContentType="application/vnd.ms-office.chartcolorstyle+xml"/>
  <Override PartName="/word/theme/themeOverride120.xml" ContentType="application/vnd.openxmlformats-officedocument.themeOverride+xml"/>
  <Override PartName="/word/charts/chart230.xml" ContentType="application/vnd.openxmlformats-officedocument.drawingml.chart+xml"/>
  <Override PartName="/word/charts/style229.xml" ContentType="application/vnd.ms-office.chartstyle+xml"/>
  <Override PartName="/word/charts/colors229.xml" ContentType="application/vnd.ms-office.chartcolorstyle+xml"/>
  <Override PartName="/word/theme/themeOverride121.xml" ContentType="application/vnd.openxmlformats-officedocument.themeOverride+xml"/>
  <Override PartName="/word/charts/chart231.xml" ContentType="application/vnd.openxmlformats-officedocument.drawingml.chart+xml"/>
  <Override PartName="/word/charts/style230.xml" ContentType="application/vnd.ms-office.chartstyle+xml"/>
  <Override PartName="/word/charts/colors230.xml" ContentType="application/vnd.ms-office.chartcolorstyle+xml"/>
  <Override PartName="/word/theme/themeOverride122.xml" ContentType="application/vnd.openxmlformats-officedocument.themeOverride+xml"/>
  <Override PartName="/word/charts/chart232.xml" ContentType="application/vnd.openxmlformats-officedocument.drawingml.chart+xml"/>
  <Override PartName="/word/charts/style231.xml" ContentType="application/vnd.ms-office.chartstyle+xml"/>
  <Override PartName="/word/charts/colors231.xml" ContentType="application/vnd.ms-office.chartcolorstyle+xml"/>
  <Override PartName="/word/theme/themeOverride123.xml" ContentType="application/vnd.openxmlformats-officedocument.themeOverride+xml"/>
  <Override PartName="/word/charts/chart233.xml" ContentType="application/vnd.openxmlformats-officedocument.drawingml.chart+xml"/>
  <Override PartName="/word/charts/style232.xml" ContentType="application/vnd.ms-office.chartstyle+xml"/>
  <Override PartName="/word/charts/colors232.xml" ContentType="application/vnd.ms-office.chartcolorstyle+xml"/>
  <Override PartName="/word/theme/themeOverride124.xml" ContentType="application/vnd.openxmlformats-officedocument.themeOverride+xml"/>
  <Override PartName="/word/charts/chart234.xml" ContentType="application/vnd.openxmlformats-officedocument.drawingml.chart+xml"/>
  <Override PartName="/word/charts/style233.xml" ContentType="application/vnd.ms-office.chartstyle+xml"/>
  <Override PartName="/word/charts/colors233.xml" ContentType="application/vnd.ms-office.chartcolorstyle+xml"/>
  <Override PartName="/word/theme/themeOverride125.xml" ContentType="application/vnd.openxmlformats-officedocument.themeOverride+xml"/>
  <Override PartName="/word/charts/chart235.xml" ContentType="application/vnd.openxmlformats-officedocument.drawingml.chart+xml"/>
  <Override PartName="/word/charts/style234.xml" ContentType="application/vnd.ms-office.chartstyle+xml"/>
  <Override PartName="/word/charts/colors234.xml" ContentType="application/vnd.ms-office.chartcolorstyle+xml"/>
  <Override PartName="/word/theme/themeOverride126.xml" ContentType="application/vnd.openxmlformats-officedocument.themeOverride+xml"/>
  <Override PartName="/word/charts/chart236.xml" ContentType="application/vnd.openxmlformats-officedocument.drawingml.chart+xml"/>
  <Override PartName="/word/charts/style235.xml" ContentType="application/vnd.ms-office.chartstyle+xml"/>
  <Override PartName="/word/charts/colors235.xml" ContentType="application/vnd.ms-office.chartcolorstyle+xml"/>
  <Override PartName="/word/theme/themeOverride127.xml" ContentType="application/vnd.openxmlformats-officedocument.themeOverride+xml"/>
  <Override PartName="/word/charts/chart237.xml" ContentType="application/vnd.openxmlformats-officedocument.drawingml.chart+xml"/>
  <Override PartName="/word/charts/style236.xml" ContentType="application/vnd.ms-office.chartstyle+xml"/>
  <Override PartName="/word/charts/colors236.xml" ContentType="application/vnd.ms-office.chartcolorstyle+xml"/>
  <Override PartName="/word/theme/themeOverride128.xml" ContentType="application/vnd.openxmlformats-officedocument.themeOverride+xml"/>
  <Override PartName="/word/charts/chart238.xml" ContentType="application/vnd.openxmlformats-officedocument.drawingml.chart+xml"/>
  <Override PartName="/word/charts/style237.xml" ContentType="application/vnd.ms-office.chartstyle+xml"/>
  <Override PartName="/word/charts/colors237.xml" ContentType="application/vnd.ms-office.chartcolorstyle+xml"/>
  <Override PartName="/word/theme/themeOverride129.xml" ContentType="application/vnd.openxmlformats-officedocument.themeOverride+xml"/>
  <Override PartName="/word/charts/chart239.xml" ContentType="application/vnd.openxmlformats-officedocument.drawingml.chart+xml"/>
  <Override PartName="/word/charts/style238.xml" ContentType="application/vnd.ms-office.chartstyle+xml"/>
  <Override PartName="/word/charts/colors238.xml" ContentType="application/vnd.ms-office.chartcolorstyle+xml"/>
  <Override PartName="/word/theme/themeOverride130.xml" ContentType="application/vnd.openxmlformats-officedocument.themeOverride+xml"/>
  <Override PartName="/word/charts/chart240.xml" ContentType="application/vnd.openxmlformats-officedocument.drawingml.chart+xml"/>
  <Override PartName="/word/charts/style239.xml" ContentType="application/vnd.ms-office.chartstyle+xml"/>
  <Override PartName="/word/charts/colors239.xml" ContentType="application/vnd.ms-office.chartcolorstyle+xml"/>
  <Override PartName="/word/theme/themeOverride131.xml" ContentType="application/vnd.openxmlformats-officedocument.themeOverride+xml"/>
  <Override PartName="/word/charts/chart241.xml" ContentType="application/vnd.openxmlformats-officedocument.drawingml.chart+xml"/>
  <Override PartName="/word/charts/style240.xml" ContentType="application/vnd.ms-office.chartstyle+xml"/>
  <Override PartName="/word/charts/colors240.xml" ContentType="application/vnd.ms-office.chartcolorstyle+xml"/>
  <Override PartName="/word/theme/themeOverride132.xml" ContentType="application/vnd.openxmlformats-officedocument.themeOverride+xml"/>
  <Override PartName="/word/charts/chart242.xml" ContentType="application/vnd.openxmlformats-officedocument.drawingml.chart+xml"/>
  <Override PartName="/word/charts/style241.xml" ContentType="application/vnd.ms-office.chartstyle+xml"/>
  <Override PartName="/word/charts/colors241.xml" ContentType="application/vnd.ms-office.chartcolorstyle+xml"/>
  <Override PartName="/word/theme/themeOverride133.xml" ContentType="application/vnd.openxmlformats-officedocument.themeOverride+xml"/>
  <Override PartName="/word/charts/chart243.xml" ContentType="application/vnd.openxmlformats-officedocument.drawingml.chart+xml"/>
  <Override PartName="/word/charts/style242.xml" ContentType="application/vnd.ms-office.chartstyle+xml"/>
  <Override PartName="/word/charts/colors242.xml" ContentType="application/vnd.ms-office.chartcolorstyle+xml"/>
  <Override PartName="/word/theme/themeOverride134.xml" ContentType="application/vnd.openxmlformats-officedocument.themeOverride+xml"/>
  <Override PartName="/word/charts/chart244.xml" ContentType="application/vnd.openxmlformats-officedocument.drawingml.chart+xml"/>
  <Override PartName="/word/charts/style243.xml" ContentType="application/vnd.ms-office.chartstyle+xml"/>
  <Override PartName="/word/charts/colors243.xml" ContentType="application/vnd.ms-office.chartcolorstyle+xml"/>
  <Override PartName="/word/theme/themeOverride135.xml" ContentType="application/vnd.openxmlformats-officedocument.themeOverride+xml"/>
  <Override PartName="/word/charts/chart245.xml" ContentType="application/vnd.openxmlformats-officedocument.drawingml.chart+xml"/>
  <Override PartName="/word/charts/style244.xml" ContentType="application/vnd.ms-office.chartstyle+xml"/>
  <Override PartName="/word/charts/colors244.xml" ContentType="application/vnd.ms-office.chartcolorstyle+xml"/>
  <Override PartName="/word/theme/themeOverride13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9288E" w14:textId="19457283" w:rsidR="00491219" w:rsidRPr="00DB2604" w:rsidRDefault="003642EB" w:rsidP="00DD7352">
      <w:pPr>
        <w:pStyle w:val="Tytu"/>
      </w:pPr>
      <w:bookmarkStart w:id="0" w:name="_GoBack"/>
      <w:bookmarkEnd w:id="0"/>
      <w:r w:rsidRPr="00217E3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C1F716B" wp14:editId="1846D625">
            <wp:simplePos x="0" y="0"/>
            <wp:positionH relativeFrom="column">
              <wp:posOffset>-880745</wp:posOffset>
            </wp:positionH>
            <wp:positionV relativeFrom="paragraph">
              <wp:posOffset>-890270</wp:posOffset>
            </wp:positionV>
            <wp:extent cx="4533900" cy="1392355"/>
            <wp:effectExtent l="0" t="0" r="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 Krakow_apla_H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39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5A06F" w14:textId="77777777" w:rsidR="00491219" w:rsidRPr="00DB2604" w:rsidRDefault="00491219" w:rsidP="00DD7352">
      <w:pPr>
        <w:pStyle w:val="Tytu"/>
      </w:pPr>
    </w:p>
    <w:p w14:paraId="42C89BCA" w14:textId="49D0247D" w:rsidR="00491219" w:rsidRPr="00DB2604" w:rsidRDefault="00491219" w:rsidP="00DD7352">
      <w:pPr>
        <w:pStyle w:val="Tytu"/>
      </w:pPr>
    </w:p>
    <w:p w14:paraId="250D6994" w14:textId="77777777" w:rsidR="00491219" w:rsidRPr="00DB2604" w:rsidRDefault="00491219" w:rsidP="00DD7352">
      <w:pPr>
        <w:pStyle w:val="Tytu"/>
      </w:pPr>
    </w:p>
    <w:p w14:paraId="7C398767" w14:textId="77777777" w:rsidR="00A56B39" w:rsidRPr="00DB2604" w:rsidRDefault="00A56B39" w:rsidP="00DD7352">
      <w:pPr>
        <w:pStyle w:val="Tytu"/>
      </w:pPr>
    </w:p>
    <w:p w14:paraId="521A9FF8" w14:textId="77777777" w:rsidR="009F2262" w:rsidRDefault="009F2262" w:rsidP="00DD7352">
      <w:pPr>
        <w:pStyle w:val="Tytu"/>
      </w:pPr>
    </w:p>
    <w:p w14:paraId="2B8FC889" w14:textId="77777777" w:rsidR="009F2262" w:rsidRDefault="009F2262" w:rsidP="00DD7352">
      <w:pPr>
        <w:pStyle w:val="Tytu"/>
      </w:pPr>
    </w:p>
    <w:p w14:paraId="7C08A4EB" w14:textId="77777777" w:rsidR="009F2262" w:rsidRDefault="009F2262" w:rsidP="00DD7352">
      <w:pPr>
        <w:pStyle w:val="Tytu"/>
      </w:pPr>
    </w:p>
    <w:p w14:paraId="460C7E24" w14:textId="0BC2D20E" w:rsidR="00F61A00" w:rsidRDefault="009F2262" w:rsidP="00DD7352">
      <w:pPr>
        <w:pStyle w:val="Tytu"/>
      </w:pPr>
      <w:r w:rsidRPr="009F2262">
        <w:t>BAROMETR KRAKOWSKI</w:t>
      </w:r>
      <w:r w:rsidR="00DD7352">
        <w:t xml:space="preserve"> 2022</w:t>
      </w:r>
      <w:r>
        <w:br/>
      </w:r>
      <w:r w:rsidRPr="009F2262">
        <w:rPr>
          <w:sz w:val="32"/>
          <w:szCs w:val="32"/>
        </w:rPr>
        <w:t>RAPORT BADAWCZY</w:t>
      </w:r>
    </w:p>
    <w:p w14:paraId="38E2FED9" w14:textId="1BE808B9" w:rsidR="00853CEC" w:rsidRPr="00DB2604" w:rsidRDefault="009F2262" w:rsidP="009F2262">
      <w:pPr>
        <w:jc w:val="center"/>
        <w:rPr>
          <w:kern w:val="2"/>
        </w:rPr>
      </w:pPr>
      <w:r>
        <w:rPr>
          <w:kern w:val="2"/>
        </w:rPr>
        <w:t>badanie społeczne jakości życia oraz jakości usług publicznych w Krakowie</w:t>
      </w:r>
      <w:r>
        <w:rPr>
          <w:kern w:val="2"/>
        </w:rPr>
        <w:br/>
        <w:t>edycja 202</w:t>
      </w:r>
      <w:r w:rsidR="00DA259A">
        <w:rPr>
          <w:kern w:val="2"/>
        </w:rPr>
        <w:t>2</w:t>
      </w:r>
    </w:p>
    <w:p w14:paraId="10BAC630" w14:textId="77777777" w:rsidR="00A56B39" w:rsidRPr="00DB2604" w:rsidRDefault="00A56B39" w:rsidP="003642EB">
      <w:pPr>
        <w:rPr>
          <w:kern w:val="2"/>
        </w:rPr>
      </w:pPr>
    </w:p>
    <w:p w14:paraId="79ECBB58" w14:textId="77777777" w:rsidR="009F2262" w:rsidRDefault="009F2262" w:rsidP="00A56B39">
      <w:pPr>
        <w:jc w:val="center"/>
        <w:rPr>
          <w:kern w:val="2"/>
        </w:rPr>
      </w:pPr>
    </w:p>
    <w:p w14:paraId="5D84E2A4" w14:textId="77777777" w:rsidR="009F2262" w:rsidRDefault="009F2262" w:rsidP="00A56B39">
      <w:pPr>
        <w:jc w:val="center"/>
        <w:rPr>
          <w:kern w:val="2"/>
        </w:rPr>
      </w:pPr>
    </w:p>
    <w:p w14:paraId="309F112B" w14:textId="77777777" w:rsidR="009F2262" w:rsidRDefault="009F2262" w:rsidP="00A56B39">
      <w:pPr>
        <w:jc w:val="center"/>
        <w:rPr>
          <w:kern w:val="2"/>
        </w:rPr>
      </w:pPr>
    </w:p>
    <w:p w14:paraId="16BA5AD0" w14:textId="77777777" w:rsidR="009F2262" w:rsidRDefault="009F2262" w:rsidP="00A56B39">
      <w:pPr>
        <w:jc w:val="center"/>
        <w:rPr>
          <w:kern w:val="2"/>
        </w:rPr>
      </w:pPr>
    </w:p>
    <w:p w14:paraId="1278C02D" w14:textId="77777777" w:rsidR="009F2262" w:rsidRDefault="009F2262" w:rsidP="00A56B39">
      <w:pPr>
        <w:jc w:val="center"/>
        <w:rPr>
          <w:kern w:val="2"/>
        </w:rPr>
      </w:pPr>
    </w:p>
    <w:p w14:paraId="3A54E00A" w14:textId="77777777" w:rsidR="009F2262" w:rsidRDefault="009F2262" w:rsidP="00A56B39">
      <w:pPr>
        <w:jc w:val="center"/>
        <w:rPr>
          <w:kern w:val="2"/>
        </w:rPr>
      </w:pPr>
    </w:p>
    <w:p w14:paraId="27F67877" w14:textId="77777777" w:rsidR="009F2262" w:rsidRDefault="009F2262" w:rsidP="00A56B39">
      <w:pPr>
        <w:jc w:val="center"/>
        <w:rPr>
          <w:kern w:val="2"/>
        </w:rPr>
      </w:pPr>
    </w:p>
    <w:p w14:paraId="4B0E35B5" w14:textId="6523C2D6" w:rsidR="008F4CF7" w:rsidRDefault="008F4CF7" w:rsidP="00A56B39">
      <w:pPr>
        <w:jc w:val="center"/>
        <w:rPr>
          <w:color w:val="0064A7"/>
          <w:kern w:val="2"/>
          <w:sz w:val="18"/>
          <w:szCs w:val="18"/>
        </w:rPr>
      </w:pPr>
      <w:r>
        <w:rPr>
          <w:kern w:val="2"/>
        </w:rPr>
        <w:br/>
      </w:r>
    </w:p>
    <w:p w14:paraId="262C2BA6" w14:textId="6FDAB55A" w:rsidR="00A56B39" w:rsidRPr="00DB2604" w:rsidRDefault="0002212C" w:rsidP="00A56B39">
      <w:pPr>
        <w:jc w:val="center"/>
        <w:rPr>
          <w:color w:val="0064A7"/>
          <w:kern w:val="2"/>
          <w:sz w:val="18"/>
          <w:szCs w:val="18"/>
        </w:rPr>
      </w:pPr>
      <w:r>
        <w:rPr>
          <w:color w:val="0064A7"/>
          <w:kern w:val="2"/>
          <w:sz w:val="18"/>
          <w:szCs w:val="18"/>
        </w:rPr>
        <w:t xml:space="preserve">Opracowanie </w:t>
      </w:r>
      <w:r w:rsidR="009F2262">
        <w:rPr>
          <w:color w:val="0064A7"/>
          <w:kern w:val="2"/>
          <w:sz w:val="18"/>
          <w:szCs w:val="18"/>
        </w:rPr>
        <w:t>wyników:</w:t>
      </w:r>
    </w:p>
    <w:p w14:paraId="35CDABCB" w14:textId="49E59609" w:rsidR="00473562" w:rsidRDefault="0002212C" w:rsidP="00A56B39">
      <w:pPr>
        <w:jc w:val="center"/>
        <w:rPr>
          <w:kern w:val="2"/>
        </w:rPr>
      </w:pPr>
      <w:r w:rsidRPr="00DB2604">
        <w:rPr>
          <w:kern w:val="2"/>
        </w:rPr>
        <w:t xml:space="preserve">Michał </w:t>
      </w:r>
      <w:r w:rsidR="00DD7352">
        <w:rPr>
          <w:kern w:val="2"/>
        </w:rPr>
        <w:t>Chrzanowski INQUISIO</w:t>
      </w:r>
    </w:p>
    <w:p w14:paraId="4E2B8309" w14:textId="77777777" w:rsidR="00DA259A" w:rsidRPr="00DB2604" w:rsidRDefault="00DA259A" w:rsidP="00A56B39">
      <w:pPr>
        <w:jc w:val="center"/>
        <w:rPr>
          <w:kern w:val="2"/>
        </w:rPr>
      </w:pPr>
    </w:p>
    <w:p w14:paraId="42E4AF1B" w14:textId="77777777" w:rsidR="003642EB" w:rsidRPr="00DB2604" w:rsidRDefault="003642EB" w:rsidP="00A56B39">
      <w:pPr>
        <w:jc w:val="center"/>
        <w:rPr>
          <w:kern w:val="2"/>
        </w:rPr>
      </w:pPr>
    </w:p>
    <w:p w14:paraId="103E26E4" w14:textId="172903F1" w:rsidR="001D14BC" w:rsidRDefault="00332129" w:rsidP="009A6BA4">
      <w:pPr>
        <w:pStyle w:val="Wyrnienie"/>
      </w:pPr>
      <w:r>
        <w:t xml:space="preserve">Urząd Miasta Krakowa, </w:t>
      </w:r>
      <w:r w:rsidR="003642EB" w:rsidRPr="00DB2604">
        <w:t xml:space="preserve">Kraków, </w:t>
      </w:r>
      <w:r w:rsidR="00DA259A">
        <w:t>lipiec</w:t>
      </w:r>
      <w:r w:rsidR="006618F2">
        <w:t xml:space="preserve"> </w:t>
      </w:r>
      <w:r w:rsidR="000C6E38" w:rsidRPr="00DB2604">
        <w:t>20</w:t>
      </w:r>
      <w:r w:rsidR="001D14BC">
        <w:t>2</w:t>
      </w:r>
      <w:r w:rsidR="00DA259A">
        <w:t>2</w:t>
      </w:r>
      <w:r w:rsidR="001D14BC">
        <w:br w:type="page"/>
      </w:r>
    </w:p>
    <w:sdt>
      <w:sdtPr>
        <w:rPr>
          <w:rFonts w:eastAsiaTheme="minorEastAsia" w:cstheme="minorBidi"/>
          <w:b w:val="0"/>
          <w:caps w:val="0"/>
          <w:color w:val="auto"/>
          <w:spacing w:val="0"/>
          <w:sz w:val="21"/>
          <w:szCs w:val="21"/>
        </w:rPr>
        <w:id w:val="-198831676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10ABAD6" w14:textId="357E2E2E" w:rsidR="003642EB" w:rsidRPr="00DB2604" w:rsidRDefault="003642EB" w:rsidP="00687BCC">
          <w:pPr>
            <w:pStyle w:val="Nagwekspisutreci"/>
            <w:pBdr>
              <w:left w:val="single" w:sz="12" w:space="13" w:color="ED7D31" w:themeColor="accent2"/>
            </w:pBdr>
          </w:pPr>
          <w:r w:rsidRPr="00DB2604">
            <w:t>Spis treści</w:t>
          </w:r>
        </w:p>
        <w:p w14:paraId="1012A439" w14:textId="782FCAE7" w:rsidR="00386223" w:rsidRDefault="003642EB">
          <w:pPr>
            <w:pStyle w:val="Spistreci1"/>
            <w:rPr>
              <w:rFonts w:asciiTheme="minorHAnsi" w:hAnsiTheme="minorHAnsi"/>
              <w:b w:val="0"/>
              <w:bCs w:val="0"/>
              <w:sz w:val="22"/>
              <w:szCs w:val="22"/>
              <w:lang w:eastAsia="pl-PL"/>
            </w:rPr>
          </w:pPr>
          <w:r w:rsidRPr="00D57059">
            <w:fldChar w:fldCharType="begin"/>
          </w:r>
          <w:r w:rsidRPr="00DB2604">
            <w:instrText xml:space="preserve"> TOC \o "1-3" \h \z \u </w:instrText>
          </w:r>
          <w:r w:rsidRPr="00D57059">
            <w:fldChar w:fldCharType="separate"/>
          </w:r>
          <w:hyperlink w:anchor="_Toc109341267" w:history="1">
            <w:r w:rsidR="00386223" w:rsidRPr="00D3722A">
              <w:rPr>
                <w:rStyle w:val="Hipercze"/>
              </w:rPr>
              <w:t>Wprowadzenie</w:t>
            </w:r>
            <w:r w:rsidR="00386223">
              <w:rPr>
                <w:webHidden/>
              </w:rPr>
              <w:tab/>
            </w:r>
            <w:r w:rsidR="00386223">
              <w:rPr>
                <w:webHidden/>
              </w:rPr>
              <w:fldChar w:fldCharType="begin"/>
            </w:r>
            <w:r w:rsidR="00386223">
              <w:rPr>
                <w:webHidden/>
              </w:rPr>
              <w:instrText xml:space="preserve"> PAGEREF _Toc109341267 \h </w:instrText>
            </w:r>
            <w:r w:rsidR="00386223">
              <w:rPr>
                <w:webHidden/>
              </w:rPr>
            </w:r>
            <w:r w:rsidR="00386223">
              <w:rPr>
                <w:webHidden/>
              </w:rPr>
              <w:fldChar w:fldCharType="separate"/>
            </w:r>
            <w:r w:rsidR="00492951">
              <w:rPr>
                <w:webHidden/>
              </w:rPr>
              <w:t>4</w:t>
            </w:r>
            <w:r w:rsidR="00386223">
              <w:rPr>
                <w:webHidden/>
              </w:rPr>
              <w:fldChar w:fldCharType="end"/>
            </w:r>
          </w:hyperlink>
        </w:p>
        <w:p w14:paraId="3632DD46" w14:textId="506D8413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68" w:history="1">
            <w:r w:rsidR="00386223" w:rsidRPr="00D3722A">
              <w:rPr>
                <w:rStyle w:val="Hipercze"/>
                <w:noProof/>
              </w:rPr>
              <w:t>Przebieg projektu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_Toc109341268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585F939B" w14:textId="7BCAC505" w:rsidR="00386223" w:rsidRDefault="002378E3">
          <w:pPr>
            <w:pStyle w:val="Spistreci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69" w:history="1">
            <w:r w:rsidR="00386223" w:rsidRPr="00D3722A">
              <w:rPr>
                <w:rStyle w:val="Hipercze"/>
                <w:noProof/>
              </w:rPr>
              <w:t>Zakres kwestionariusza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_Toc109341269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5AE7E98" w14:textId="19A3A058" w:rsidR="00386223" w:rsidRDefault="002378E3">
          <w:pPr>
            <w:pStyle w:val="Spistreci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0" w:history="1">
            <w:r w:rsidR="00386223" w:rsidRPr="00D3722A">
              <w:rPr>
                <w:rStyle w:val="Hipercze"/>
                <w:noProof/>
              </w:rPr>
              <w:t>Dobór uczestników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_Toc109341270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7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23B6C86" w14:textId="3D94EB5B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1" w:history="1">
            <w:r w:rsidR="00386223" w:rsidRPr="00D3722A">
              <w:rPr>
                <w:rStyle w:val="Hipercze"/>
                <w:noProof/>
              </w:rPr>
              <w:t>Realizacja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_Toc109341271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8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CBF52AE" w14:textId="2FC29D41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2" w:history="1">
            <w:r w:rsidR="00386223" w:rsidRPr="00D3722A">
              <w:rPr>
                <w:rStyle w:val="Hipercze"/>
                <w:noProof/>
              </w:rPr>
              <w:t>Respondenci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_Toc109341272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10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02D3BCC0" w14:textId="376618FE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3" w:history="1">
            <w:r w:rsidR="00386223" w:rsidRPr="00D3722A">
              <w:rPr>
                <w:rStyle w:val="Hipercze"/>
                <w:noProof/>
              </w:rPr>
              <w:t>Interpretacja wyników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_Toc109341273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0FFCB5A5" w14:textId="04A014C5" w:rsidR="00386223" w:rsidRDefault="002378E3">
          <w:pPr>
            <w:pStyle w:val="Spistreci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4" w:history="1">
            <w:r w:rsidR="00386223" w:rsidRPr="00D3722A">
              <w:rPr>
                <w:rStyle w:val="Hipercze"/>
                <w:noProof/>
              </w:rPr>
              <w:t>Reprezentatywność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_Toc109341274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CD12EA4" w14:textId="6A3BB317" w:rsidR="00386223" w:rsidRDefault="002378E3">
          <w:pPr>
            <w:pStyle w:val="Spistreci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5" w:history="1">
            <w:r w:rsidR="00386223" w:rsidRPr="00D3722A">
              <w:rPr>
                <w:rStyle w:val="Hipercze"/>
                <w:noProof/>
              </w:rPr>
              <w:t>Porównywanie wyników między poszczególnymi latami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_Toc109341275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2FF74729" w14:textId="2101BFC5" w:rsidR="00386223" w:rsidRDefault="002378E3">
          <w:pPr>
            <w:pStyle w:val="Spistreci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6" w:history="1">
            <w:r w:rsidR="00386223" w:rsidRPr="00D3722A">
              <w:rPr>
                <w:rStyle w:val="Hipercze"/>
                <w:noProof/>
              </w:rPr>
              <w:t>Sposób prezentacji wyników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_Toc109341276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15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3C71B3DB" w14:textId="5C545496" w:rsidR="00386223" w:rsidRDefault="002378E3">
          <w:pPr>
            <w:pStyle w:val="Spistreci1"/>
            <w:rPr>
              <w:rFonts w:asciiTheme="minorHAnsi" w:hAnsiTheme="minorHAnsi"/>
              <w:b w:val="0"/>
              <w:bCs w:val="0"/>
              <w:sz w:val="22"/>
              <w:szCs w:val="22"/>
              <w:lang w:eastAsia="pl-PL"/>
            </w:rPr>
          </w:pPr>
          <w:hyperlink w:anchor="_Toc109341277" w:history="1">
            <w:r w:rsidR="00386223" w:rsidRPr="00D3722A">
              <w:rPr>
                <w:rStyle w:val="Hipercze"/>
              </w:rPr>
              <w:t>Wyniki</w:t>
            </w:r>
            <w:r w:rsidR="00386223">
              <w:rPr>
                <w:webHidden/>
              </w:rPr>
              <w:tab/>
            </w:r>
            <w:r w:rsidR="00386223">
              <w:rPr>
                <w:webHidden/>
              </w:rPr>
              <w:fldChar w:fldCharType="begin"/>
            </w:r>
            <w:r w:rsidR="00386223">
              <w:rPr>
                <w:webHidden/>
              </w:rPr>
              <w:instrText xml:space="preserve"> PAGEREF _Toc109341277 \h </w:instrText>
            </w:r>
            <w:r w:rsidR="00386223">
              <w:rPr>
                <w:webHidden/>
              </w:rPr>
            </w:r>
            <w:r w:rsidR="00386223">
              <w:rPr>
                <w:webHidden/>
              </w:rPr>
              <w:fldChar w:fldCharType="separate"/>
            </w:r>
            <w:r w:rsidR="00492951">
              <w:rPr>
                <w:webHidden/>
              </w:rPr>
              <w:t>16</w:t>
            </w:r>
            <w:r w:rsidR="00386223">
              <w:rPr>
                <w:webHidden/>
              </w:rPr>
              <w:fldChar w:fldCharType="end"/>
            </w:r>
          </w:hyperlink>
        </w:p>
        <w:p w14:paraId="710DA8BB" w14:textId="72225BBF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78" w:history="1">
            <w:r w:rsidR="00386223" w:rsidRPr="00D3722A">
              <w:rPr>
                <w:rStyle w:val="Hipercze"/>
                <w:noProof/>
              </w:rPr>
              <w:t>Zadowolenie mieszkańców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_Toc109341278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16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771DD4E" w14:textId="2BB6A6FF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81" w:history="1">
            <w:r w:rsidR="00386223" w:rsidRPr="00D3722A">
              <w:rPr>
                <w:rStyle w:val="Hipercze"/>
                <w:noProof/>
              </w:rPr>
              <w:t>Kraków i ja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_Toc109341281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17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4F4657A6" w14:textId="5143FCCE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84" w:history="1">
            <w:r w:rsidR="00386223" w:rsidRPr="00D3722A">
              <w:rPr>
                <w:rStyle w:val="Hipercze"/>
                <w:noProof/>
              </w:rPr>
              <w:t>Związek administracyjny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_Toc109341284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18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9EAA413" w14:textId="546E38AD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87" w:history="1">
            <w:r w:rsidR="00386223" w:rsidRPr="00D3722A">
              <w:rPr>
                <w:rStyle w:val="Hipercze"/>
                <w:noProof/>
              </w:rPr>
              <w:t>Zaufanie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_Toc109341287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21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ABE4DB7" w14:textId="1C1504C1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90" w:history="1">
            <w:r w:rsidR="00386223" w:rsidRPr="00D3722A">
              <w:rPr>
                <w:rStyle w:val="Hipercze"/>
                <w:noProof/>
              </w:rPr>
              <w:t>Dyskryminacja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_Toc109341290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23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8C2977F" w14:textId="186A7AE9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93" w:history="1">
            <w:r w:rsidR="00386223" w:rsidRPr="00D3722A">
              <w:rPr>
                <w:rStyle w:val="Hipercze"/>
                <w:noProof/>
              </w:rPr>
              <w:t>Zadowolenie z funkcjonowania miasta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_Toc109341293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25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203C6830" w14:textId="6E3419F2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96" w:history="1">
            <w:r w:rsidR="00386223" w:rsidRPr="00D3722A">
              <w:rPr>
                <w:rStyle w:val="Hipercze"/>
                <w:noProof/>
              </w:rPr>
              <w:t>Ocena władz miasta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_Toc109341296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31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17EAB332" w14:textId="27BF16ED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299" w:history="1">
            <w:r w:rsidR="00386223" w:rsidRPr="00D3722A">
              <w:rPr>
                <w:rStyle w:val="Hipercze"/>
                <w:noProof/>
              </w:rPr>
              <w:t>Polityka informacyjna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_Toc109341299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33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D8DE791" w14:textId="69F09D2F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02" w:history="1">
            <w:r w:rsidR="00386223" w:rsidRPr="00D3722A">
              <w:rPr>
                <w:rStyle w:val="Hipercze"/>
                <w:noProof/>
              </w:rPr>
              <w:t>Dzielnice Krakowa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_Toc109341302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36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3E112007" w14:textId="25963AF1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05" w:history="1">
            <w:r w:rsidR="00386223" w:rsidRPr="00D3722A">
              <w:rPr>
                <w:rStyle w:val="Hipercze"/>
                <w:noProof/>
              </w:rPr>
              <w:t>Planowanie przestrzenne i architektura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_Toc109341305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42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1DCADF6B" w14:textId="1B9EE7FB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08" w:history="1">
            <w:r w:rsidR="00386223" w:rsidRPr="00D3722A">
              <w:rPr>
                <w:rStyle w:val="Hipercze"/>
                <w:noProof/>
              </w:rPr>
              <w:t>Transport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_Toc109341308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44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540CDC4" w14:textId="5A10CC64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11" w:history="1">
            <w:r w:rsidR="00386223" w:rsidRPr="00D3722A">
              <w:rPr>
                <w:rStyle w:val="Hipercze"/>
                <w:noProof/>
              </w:rPr>
              <w:t>Gospodarka komunalna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_Toc109341311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47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ABA8C7B" w14:textId="331028A7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14" w:history="1">
            <w:r w:rsidR="00386223" w:rsidRPr="00D3722A">
              <w:rPr>
                <w:rStyle w:val="Hipercze"/>
                <w:noProof/>
              </w:rPr>
              <w:t>Ochrona i kształtowanie środowiska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_Toc109341314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48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40538B1" w14:textId="5C9F14F8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17" w:history="1">
            <w:r w:rsidR="00386223" w:rsidRPr="00D3722A">
              <w:rPr>
                <w:rStyle w:val="Hipercze"/>
                <w:noProof/>
              </w:rPr>
              <w:t>Oświata i wychowanie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_Toc109341317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49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5CC58B97" w14:textId="2211D78A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20" w:history="1">
            <w:r w:rsidR="00386223" w:rsidRPr="00D3722A">
              <w:rPr>
                <w:rStyle w:val="Hipercze"/>
                <w:noProof/>
              </w:rPr>
              <w:t>Bezpieczeństwo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_Toc109341320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51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D13D769" w14:textId="540E2BA0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23" w:history="1">
            <w:r w:rsidR="00386223" w:rsidRPr="00D3722A">
              <w:rPr>
                <w:rStyle w:val="Hipercze"/>
                <w:noProof/>
              </w:rPr>
              <w:t>Mieszkalnictwo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_Toc109341323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7A581C58" w14:textId="7B762F51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26" w:history="1">
            <w:r w:rsidR="00386223" w:rsidRPr="00D3722A">
              <w:rPr>
                <w:rStyle w:val="Hipercze"/>
                <w:noProof/>
              </w:rPr>
              <w:t>Kultura i ochrona dziedzictwa narodowego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_Toc109341326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54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32BE5793" w14:textId="2420BE78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29" w:history="1">
            <w:r w:rsidR="00386223" w:rsidRPr="00D3722A">
              <w:rPr>
                <w:rStyle w:val="Hipercze"/>
                <w:noProof/>
              </w:rPr>
              <w:t>Sport i rekreacja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_Toc109341329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55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537353ED" w14:textId="2962AE33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32" w:history="1">
            <w:r w:rsidR="00386223" w:rsidRPr="00D3722A">
              <w:rPr>
                <w:rStyle w:val="Hipercze"/>
                <w:noProof/>
              </w:rPr>
              <w:t>Ochrona zdrowia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_Toc109341332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57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6E800E25" w14:textId="74480890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35" w:history="1">
            <w:r w:rsidR="00386223" w:rsidRPr="00D3722A">
              <w:rPr>
                <w:rStyle w:val="Hipercze"/>
                <w:noProof/>
              </w:rPr>
              <w:t>Pomoc i integracja społeczna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_Toc109341335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59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36AC2F60" w14:textId="7150A6C7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38" w:history="1">
            <w:r w:rsidR="00386223" w:rsidRPr="00D3722A">
              <w:rPr>
                <w:rStyle w:val="Hipercze"/>
                <w:noProof/>
              </w:rPr>
              <w:t>Przedsiębiorczość i rynek pracy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_Toc109341338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61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1059A4FE" w14:textId="48483A75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41" w:history="1">
            <w:r w:rsidR="00386223" w:rsidRPr="00D3722A">
              <w:rPr>
                <w:rStyle w:val="Hipercze"/>
                <w:noProof/>
              </w:rPr>
              <w:t>Społeczeństwo obywatelskie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_Toc109341341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63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04D1A5C7" w14:textId="0AB86BF0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44" w:history="1">
            <w:r w:rsidR="00386223" w:rsidRPr="00D3722A">
              <w:rPr>
                <w:rStyle w:val="Hipercze"/>
                <w:noProof/>
              </w:rPr>
              <w:t>Administracja i cyfryzacja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_Toc109341344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66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5D19D133" w14:textId="41829628" w:rsidR="00386223" w:rsidRDefault="002378E3">
          <w:pPr>
            <w:pStyle w:val="Spistreci1"/>
            <w:rPr>
              <w:rFonts w:asciiTheme="minorHAnsi" w:hAnsiTheme="minorHAnsi"/>
              <w:b w:val="0"/>
              <w:bCs w:val="0"/>
              <w:sz w:val="22"/>
              <w:szCs w:val="22"/>
              <w:lang w:eastAsia="pl-PL"/>
            </w:rPr>
          </w:pPr>
          <w:hyperlink w:anchor="_Toc109341347" w:history="1">
            <w:r w:rsidR="00386223" w:rsidRPr="00D3722A">
              <w:rPr>
                <w:rStyle w:val="Hipercze"/>
              </w:rPr>
              <w:t>Porównanie wartości wskaźników dla lat 2014-2022</w:t>
            </w:r>
            <w:r w:rsidR="00386223">
              <w:rPr>
                <w:webHidden/>
              </w:rPr>
              <w:tab/>
            </w:r>
            <w:r w:rsidR="00386223">
              <w:rPr>
                <w:webHidden/>
              </w:rPr>
              <w:fldChar w:fldCharType="begin"/>
            </w:r>
            <w:r w:rsidR="00386223">
              <w:rPr>
                <w:webHidden/>
              </w:rPr>
              <w:instrText xml:space="preserve"> PAGEREF _Toc109341347 \h </w:instrText>
            </w:r>
            <w:r w:rsidR="00386223">
              <w:rPr>
                <w:webHidden/>
              </w:rPr>
            </w:r>
            <w:r w:rsidR="00386223">
              <w:rPr>
                <w:webHidden/>
              </w:rPr>
              <w:fldChar w:fldCharType="separate"/>
            </w:r>
            <w:r w:rsidR="00492951">
              <w:rPr>
                <w:webHidden/>
              </w:rPr>
              <w:t>68</w:t>
            </w:r>
            <w:r w:rsidR="00386223">
              <w:rPr>
                <w:webHidden/>
              </w:rPr>
              <w:fldChar w:fldCharType="end"/>
            </w:r>
          </w:hyperlink>
        </w:p>
        <w:p w14:paraId="427B7A5A" w14:textId="6CE50768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48" w:history="1">
            <w:r w:rsidR="00386223" w:rsidRPr="00D3722A">
              <w:rPr>
                <w:rStyle w:val="Hipercze"/>
                <w:noProof/>
              </w:rPr>
              <w:t>Wprowadzenie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_Toc109341348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68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1611ACF5" w14:textId="01F22072" w:rsidR="00386223" w:rsidRDefault="002378E3">
          <w:pPr>
            <w:pStyle w:val="Spistreci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  <w:szCs w:val="22"/>
              <w:lang w:eastAsia="pl-PL"/>
            </w:rPr>
          </w:pPr>
          <w:hyperlink w:anchor="_Toc109341349" w:history="1">
            <w:r w:rsidR="00386223" w:rsidRPr="00D3722A">
              <w:rPr>
                <w:rStyle w:val="Hipercze"/>
                <w:noProof/>
              </w:rPr>
              <w:t>Porównanie</w:t>
            </w:r>
            <w:r w:rsidR="00386223">
              <w:rPr>
                <w:noProof/>
                <w:webHidden/>
              </w:rPr>
              <w:tab/>
            </w:r>
            <w:r w:rsidR="00386223">
              <w:rPr>
                <w:noProof/>
                <w:webHidden/>
              </w:rPr>
              <w:fldChar w:fldCharType="begin"/>
            </w:r>
            <w:r w:rsidR="00386223">
              <w:rPr>
                <w:noProof/>
                <w:webHidden/>
              </w:rPr>
              <w:instrText xml:space="preserve"> PAGEREF _Toc109341349 \h </w:instrText>
            </w:r>
            <w:r w:rsidR="00386223">
              <w:rPr>
                <w:noProof/>
                <w:webHidden/>
              </w:rPr>
            </w:r>
            <w:r w:rsidR="00386223">
              <w:rPr>
                <w:noProof/>
                <w:webHidden/>
              </w:rPr>
              <w:fldChar w:fldCharType="separate"/>
            </w:r>
            <w:r w:rsidR="00492951">
              <w:rPr>
                <w:noProof/>
                <w:webHidden/>
              </w:rPr>
              <w:t>69</w:t>
            </w:r>
            <w:r w:rsidR="00386223">
              <w:rPr>
                <w:noProof/>
                <w:webHidden/>
              </w:rPr>
              <w:fldChar w:fldCharType="end"/>
            </w:r>
          </w:hyperlink>
        </w:p>
        <w:p w14:paraId="53AE76D6" w14:textId="444747EE" w:rsidR="003642EB" w:rsidRPr="00D57059" w:rsidRDefault="003642EB" w:rsidP="00386223">
          <w:pPr>
            <w:pStyle w:val="Spistreci2"/>
            <w:tabs>
              <w:tab w:val="right" w:leader="dot" w:pos="9060"/>
            </w:tabs>
            <w:ind w:left="0"/>
            <w:rPr>
              <w:rFonts w:asciiTheme="minorHAnsi" w:hAnsiTheme="minorHAnsi"/>
              <w:sz w:val="22"/>
              <w:szCs w:val="22"/>
              <w:lang w:eastAsia="pl-PL"/>
            </w:rPr>
          </w:pPr>
          <w:r w:rsidRPr="00D57059">
            <w:rPr>
              <w:b/>
              <w:bCs/>
            </w:rPr>
            <w:fldChar w:fldCharType="end"/>
          </w:r>
        </w:p>
      </w:sdtContent>
    </w:sdt>
    <w:p w14:paraId="36C0AA68" w14:textId="77777777" w:rsidR="00C1367B" w:rsidRPr="00882ADE" w:rsidRDefault="0036328B" w:rsidP="00C1367B">
      <w:pPr>
        <w:pStyle w:val="Nagwek1"/>
      </w:pPr>
      <w:r>
        <w:br w:type="page"/>
      </w:r>
      <w:bookmarkStart w:id="1" w:name="_Toc1049443"/>
      <w:bookmarkStart w:id="2" w:name="_Toc109341267"/>
      <w:r w:rsidR="00C1367B" w:rsidRPr="00882ADE">
        <w:lastRenderedPageBreak/>
        <w:t>Wprowadzenie</w:t>
      </w:r>
      <w:bookmarkEnd w:id="1"/>
      <w:bookmarkEnd w:id="2"/>
    </w:p>
    <w:p w14:paraId="18562004" w14:textId="143B9590" w:rsidR="00C1367B" w:rsidRPr="00882ADE" w:rsidRDefault="00C1367B" w:rsidP="00C1367B">
      <w:pPr>
        <w:jc w:val="both"/>
      </w:pPr>
      <w:r w:rsidRPr="00882ADE">
        <w:t xml:space="preserve">Niniejszy raport stanowi podsumowanie </w:t>
      </w:r>
      <w:r w:rsidRPr="00882ADE">
        <w:rPr>
          <w:b/>
        </w:rPr>
        <w:t xml:space="preserve">badania społecznego </w:t>
      </w:r>
      <w:r>
        <w:rPr>
          <w:b/>
        </w:rPr>
        <w:t>jakości życia oraz jakości usług publicznych w Krakowie pn. „</w:t>
      </w:r>
      <w:r w:rsidRPr="00882ADE">
        <w:rPr>
          <w:b/>
        </w:rPr>
        <w:t>Barometr Krakowski</w:t>
      </w:r>
      <w:r>
        <w:rPr>
          <w:b/>
        </w:rPr>
        <w:t>”</w:t>
      </w:r>
      <w:r>
        <w:rPr>
          <w:bCs/>
        </w:rPr>
        <w:t>,</w:t>
      </w:r>
      <w:r w:rsidRPr="00882ADE">
        <w:t xml:space="preserve"> przeprowadzonego na zlecenie Urzędu Miasta Krakowa w </w:t>
      </w:r>
      <w:r w:rsidR="002D0E0C">
        <w:t>drugim</w:t>
      </w:r>
      <w:r w:rsidRPr="00882ADE">
        <w:t xml:space="preserve"> kwartale 20</w:t>
      </w:r>
      <w:r>
        <w:t>2</w:t>
      </w:r>
      <w:r w:rsidR="002D0E0C">
        <w:t>2</w:t>
      </w:r>
      <w:r w:rsidRPr="00882ADE">
        <w:t xml:space="preserve"> roku. </w:t>
      </w:r>
    </w:p>
    <w:p w14:paraId="39392305" w14:textId="6D18C283" w:rsidR="00C1367B" w:rsidRPr="002D0E0C" w:rsidRDefault="008239A0" w:rsidP="00C1367B">
      <w:pPr>
        <w:jc w:val="both"/>
      </w:pPr>
      <w:r w:rsidRPr="002D0E0C">
        <w:t xml:space="preserve">W latach 2014-2019 Urząd Miasta Krakowa realizował </w:t>
      </w:r>
      <w:r w:rsidRPr="002D0E0C">
        <w:rPr>
          <w:b/>
          <w:bCs/>
        </w:rPr>
        <w:t>dwa odrębne projekty cyklicznych badań społecznych z mieszkańcami Krakowa</w:t>
      </w:r>
      <w:r w:rsidRPr="002D0E0C">
        <w:t xml:space="preserve">: „Badania Jakości Życia i Jakości Usług Publicznych </w:t>
      </w:r>
      <w:r w:rsidR="00E44FF0" w:rsidRPr="002D0E0C">
        <w:br/>
      </w:r>
      <w:r w:rsidRPr="002D0E0C">
        <w:t xml:space="preserve">w Krakowie (MJUP)” oraz „Barometr Krakowski”. </w:t>
      </w:r>
    </w:p>
    <w:p w14:paraId="5E0B9642" w14:textId="551F6957" w:rsidR="008239A0" w:rsidRPr="002D0E0C" w:rsidRDefault="008239A0" w:rsidP="00C1367B">
      <w:pPr>
        <w:jc w:val="both"/>
      </w:pPr>
      <w:r w:rsidRPr="002D0E0C">
        <w:t xml:space="preserve">Oba badania społeczne były realizowane </w:t>
      </w:r>
      <w:r w:rsidRPr="002D0E0C">
        <w:rPr>
          <w:b/>
          <w:bCs/>
        </w:rPr>
        <w:t>według tej samej metodologii badawczej</w:t>
      </w:r>
      <w:r w:rsidRPr="002D0E0C">
        <w:t>:</w:t>
      </w:r>
    </w:p>
    <w:p w14:paraId="3119012D" w14:textId="054EF8B1" w:rsidR="008239A0" w:rsidRPr="002D0E0C" w:rsidRDefault="008239A0" w:rsidP="00311E88">
      <w:pPr>
        <w:pStyle w:val="Akapitzlist"/>
        <w:numPr>
          <w:ilvl w:val="0"/>
          <w:numId w:val="7"/>
        </w:numPr>
        <w:jc w:val="both"/>
      </w:pPr>
      <w:r w:rsidRPr="002D0E0C">
        <w:t xml:space="preserve">metodą </w:t>
      </w:r>
      <w:r w:rsidRPr="002D0E0C">
        <w:rPr>
          <w:b/>
          <w:bCs/>
        </w:rPr>
        <w:t>bezpośredniego wywiadu kwestionariuszowego</w:t>
      </w:r>
      <w:r w:rsidRPr="002D0E0C">
        <w:t xml:space="preserve"> w miejscu zamieszkania respondenta,</w:t>
      </w:r>
    </w:p>
    <w:p w14:paraId="41A7493C" w14:textId="3D218C3C" w:rsidR="008239A0" w:rsidRPr="002D0E0C" w:rsidRDefault="008239A0" w:rsidP="00311E88">
      <w:pPr>
        <w:pStyle w:val="Akapitzlist"/>
        <w:numPr>
          <w:ilvl w:val="0"/>
          <w:numId w:val="7"/>
        </w:numPr>
        <w:jc w:val="both"/>
      </w:pPr>
      <w:r w:rsidRPr="002D0E0C">
        <w:rPr>
          <w:b/>
          <w:bCs/>
        </w:rPr>
        <w:t>metodą doboru próby reprezentatywnej</w:t>
      </w:r>
      <w:r w:rsidRPr="002D0E0C">
        <w:t>, gdzie:</w:t>
      </w:r>
    </w:p>
    <w:p w14:paraId="4B0DA519" w14:textId="4514B679" w:rsidR="008239A0" w:rsidRPr="002D0E0C" w:rsidRDefault="008239A0" w:rsidP="00311E88">
      <w:pPr>
        <w:pStyle w:val="Akapitzlist"/>
        <w:numPr>
          <w:ilvl w:val="1"/>
          <w:numId w:val="7"/>
        </w:numPr>
        <w:jc w:val="both"/>
      </w:pPr>
      <w:r w:rsidRPr="002D0E0C">
        <w:rPr>
          <w:b/>
          <w:bCs/>
        </w:rPr>
        <w:t>populację osób badanych</w:t>
      </w:r>
      <w:r w:rsidRPr="002D0E0C">
        <w:t xml:space="preserve"> definiowano jako ogół osób zamieszkujących Kraków</w:t>
      </w:r>
      <w:r w:rsidR="003935CF" w:rsidRPr="002D0E0C">
        <w:t xml:space="preserve"> </w:t>
      </w:r>
      <w:r w:rsidR="00E44FF0" w:rsidRPr="002D0E0C">
        <w:br/>
      </w:r>
      <w:r w:rsidR="003935CF" w:rsidRPr="002D0E0C">
        <w:t xml:space="preserve">w momencie badania (bez uwzględniania statusu meldunkowego), w wieku 18 lat </w:t>
      </w:r>
      <w:r w:rsidR="00E44FF0" w:rsidRPr="002D0E0C">
        <w:br/>
      </w:r>
      <w:r w:rsidR="003935CF" w:rsidRPr="002D0E0C">
        <w:t>i więcej, posługujących się językiem polskim,</w:t>
      </w:r>
    </w:p>
    <w:p w14:paraId="3A948109" w14:textId="1E9741A6" w:rsidR="003935CF" w:rsidRPr="002D0E0C" w:rsidRDefault="003935CF" w:rsidP="00311E88">
      <w:pPr>
        <w:pStyle w:val="Akapitzlist"/>
        <w:numPr>
          <w:ilvl w:val="1"/>
          <w:numId w:val="7"/>
        </w:numPr>
        <w:jc w:val="both"/>
      </w:pPr>
      <w:r w:rsidRPr="002D0E0C">
        <w:rPr>
          <w:b/>
          <w:bCs/>
        </w:rPr>
        <w:t>operat badawczy stanowiła baza adresów mieszkalnych</w:t>
      </w:r>
      <w:r w:rsidRPr="002D0E0C">
        <w:t xml:space="preserve"> w Krakowie opracowana na podstawie bazy TERYT Głównego Urzędu Statystycznego oraz ewidencji budynków Wydziału Geodezji Urzędu Miasta Krakowa,</w:t>
      </w:r>
    </w:p>
    <w:p w14:paraId="67B6C5D8" w14:textId="34633997" w:rsidR="003935CF" w:rsidRPr="002D0E0C" w:rsidRDefault="003935CF" w:rsidP="00311E88">
      <w:pPr>
        <w:pStyle w:val="Akapitzlist"/>
        <w:numPr>
          <w:ilvl w:val="1"/>
          <w:numId w:val="7"/>
        </w:numPr>
        <w:jc w:val="both"/>
      </w:pPr>
      <w:r w:rsidRPr="002D0E0C">
        <w:t>plan doboru był wieloetapowy:</w:t>
      </w:r>
    </w:p>
    <w:p w14:paraId="5DA533F7" w14:textId="42009420" w:rsidR="003935CF" w:rsidRPr="002D0E0C" w:rsidRDefault="003935CF" w:rsidP="00311E88">
      <w:pPr>
        <w:pStyle w:val="Akapitzlist"/>
        <w:numPr>
          <w:ilvl w:val="2"/>
          <w:numId w:val="7"/>
        </w:numPr>
        <w:jc w:val="both"/>
      </w:pPr>
      <w:r w:rsidRPr="002D0E0C">
        <w:t xml:space="preserve">w pierwszym etapie losowano (losowanie proste) adresy mieszkalne </w:t>
      </w:r>
      <w:r w:rsidRPr="002D0E0C">
        <w:br/>
        <w:t>w obrębie warstw opartych na 18 dzielnicach Krakowa (równa, nieproporcjonalna liczba),</w:t>
      </w:r>
    </w:p>
    <w:p w14:paraId="56A5A818" w14:textId="080E7A96" w:rsidR="003935CF" w:rsidRPr="002D0E0C" w:rsidRDefault="003935CF" w:rsidP="00311E88">
      <w:pPr>
        <w:pStyle w:val="Akapitzlist"/>
        <w:numPr>
          <w:ilvl w:val="2"/>
          <w:numId w:val="7"/>
        </w:numPr>
        <w:jc w:val="both"/>
      </w:pPr>
      <w:r w:rsidRPr="002D0E0C">
        <w:t xml:space="preserve">na drugim etapie losowano uczestnika badania na podstawie składu osobowego gospodarstwa domowego </w:t>
      </w:r>
      <w:r w:rsidRPr="002D0E0C">
        <w:rPr>
          <w:u w:val="single"/>
        </w:rPr>
        <w:t>z wykorzystaniem tzw. siatki Kisha</w:t>
      </w:r>
      <w:r w:rsidRPr="002D0E0C">
        <w:t xml:space="preserve"> uwzględniającej wielkość gospodarstwa domowego.</w:t>
      </w:r>
    </w:p>
    <w:p w14:paraId="7A21B168" w14:textId="7A2A1FA1" w:rsidR="00C1367B" w:rsidRDefault="00C1367B" w:rsidP="00C1367B">
      <w:pPr>
        <w:jc w:val="both"/>
      </w:pPr>
      <w:r w:rsidRPr="002D0E0C">
        <w:t xml:space="preserve">W trakcie każdej edycji projektu </w:t>
      </w:r>
      <w:r w:rsidR="003935CF" w:rsidRPr="002D0E0C">
        <w:t xml:space="preserve">„Barometr Krakowski” </w:t>
      </w:r>
      <w:r w:rsidRPr="002D0E0C">
        <w:t xml:space="preserve">wybierana była </w:t>
      </w:r>
      <w:r w:rsidRPr="002D0E0C">
        <w:rPr>
          <w:b/>
        </w:rPr>
        <w:t>tematyka specjalna</w:t>
      </w:r>
      <w:r w:rsidRPr="002D0E0C">
        <w:t>, rozszerzająca stały kwestionariusz badawczy oraz próbę badawczą o dodatkowych respondentów</w:t>
      </w:r>
      <w:r w:rsidR="003935CF" w:rsidRPr="002D0E0C">
        <w:t>.</w:t>
      </w:r>
    </w:p>
    <w:p w14:paraId="3D0C4F9C" w14:textId="6696E545" w:rsidR="002D0E0C" w:rsidRDefault="00DB4E6D" w:rsidP="00C1367B">
      <w:pPr>
        <w:jc w:val="both"/>
      </w:pPr>
      <w:r w:rsidRPr="002D0E0C">
        <w:t>Od 2020 roku postanowiono oba projekty połączyć pod wspólną nazwą „Barometr Krakowski”.</w:t>
      </w:r>
    </w:p>
    <w:p w14:paraId="0E4D7F83" w14:textId="36B911C9" w:rsidR="00DB4E6D" w:rsidRPr="00DB4E6D" w:rsidRDefault="00DB4E6D" w:rsidP="00DB4E6D">
      <w:pPr>
        <w:jc w:val="both"/>
        <w:rPr>
          <w:b/>
        </w:rPr>
      </w:pPr>
      <w:r w:rsidRPr="00DB4E6D">
        <w:t xml:space="preserve">Ze względu na stan pandemii edycja 2020 </w:t>
      </w:r>
      <w:r>
        <w:t xml:space="preserve">badania </w:t>
      </w:r>
      <w:r w:rsidRPr="00DB4E6D">
        <w:t xml:space="preserve">została przeprowadzona z wykorzystaniem odmiennej metodologii. Badanie zrealizowano za pomocą wywiadów telefonicznych wspomaganych komputerowo (tzw. CATI) na próbie celowo-kwotowej. </w:t>
      </w:r>
      <w:r w:rsidRPr="00DB4E6D">
        <w:rPr>
          <w:b/>
        </w:rPr>
        <w:t>Próba kontrolowana była ze względu na płeć, wiek i miejsce zamieszkania (dzielnice) respondentów.</w:t>
      </w:r>
    </w:p>
    <w:p w14:paraId="4C883FC7" w14:textId="5CF2654E" w:rsidR="00DB4E6D" w:rsidRDefault="00DB4E6D" w:rsidP="00C1367B">
      <w:pPr>
        <w:jc w:val="both"/>
      </w:pPr>
      <w:r>
        <w:t xml:space="preserve">W edycji 2022, którą podsumowuje niniejszy raport, badanie zostało przeprowadzone </w:t>
      </w:r>
      <w:r>
        <w:br/>
      </w:r>
      <w:r w:rsidR="00760776" w:rsidRPr="00F06D1F">
        <w:rPr>
          <w:b/>
          <w:bCs/>
        </w:rPr>
        <w:t xml:space="preserve">z powrotem </w:t>
      </w:r>
      <w:r w:rsidRPr="00F06D1F">
        <w:rPr>
          <w:b/>
          <w:bCs/>
        </w:rPr>
        <w:t>z wykorzystaniem wcześniej opisanej metodologii</w:t>
      </w:r>
      <w:r>
        <w:t xml:space="preserve"> – metodą bezpośredniego wywiadu kwestionariuszowego</w:t>
      </w:r>
      <w:r w:rsidR="00760776">
        <w:t xml:space="preserve"> oraz</w:t>
      </w:r>
      <w:r>
        <w:t xml:space="preserve"> metodą doboru próby reprezentatywnej. </w:t>
      </w:r>
    </w:p>
    <w:p w14:paraId="5A2536E7" w14:textId="19AD9EB9" w:rsidR="00760776" w:rsidRPr="002D0E0C" w:rsidRDefault="00760776" w:rsidP="00C1367B">
      <w:pPr>
        <w:jc w:val="both"/>
      </w:pPr>
      <w:r>
        <w:t xml:space="preserve">Wyniki niniejszego badania </w:t>
      </w:r>
      <w:r w:rsidRPr="00F06D1F">
        <w:rPr>
          <w:b/>
          <w:bCs/>
        </w:rPr>
        <w:t>należy odnosić do badania z roku 2018</w:t>
      </w:r>
      <w:r>
        <w:t xml:space="preserve">, które było realizowane identyczną metodologią badawczą. W przypadku porównywania jego wyników z edycją 2020, należy </w:t>
      </w:r>
      <w:r>
        <w:lastRenderedPageBreak/>
        <w:t xml:space="preserve">mieć na uwadze, że </w:t>
      </w:r>
      <w:r w:rsidR="00F06D1F">
        <w:t>metodologie badania były różne i miało to wpływ na strukturę grupy badawczej i zależne od nich wyniki badań.</w:t>
      </w:r>
    </w:p>
    <w:p w14:paraId="6E39D167" w14:textId="236E1A5A" w:rsidR="003935CF" w:rsidRPr="00760776" w:rsidRDefault="003935CF" w:rsidP="00C1367B">
      <w:pPr>
        <w:jc w:val="both"/>
      </w:pPr>
      <w:r w:rsidRPr="00760776">
        <w:t xml:space="preserve">Poniższa tabela zawiera </w:t>
      </w:r>
      <w:r w:rsidRPr="00760776">
        <w:rPr>
          <w:b/>
          <w:bCs/>
        </w:rPr>
        <w:t>podsumowanie przeprowadzonych projektów badawczych</w:t>
      </w:r>
      <w:r w:rsidRPr="00760776">
        <w:t xml:space="preserve"> z zakresu jakości życia oraz jakości usług publicznych:</w:t>
      </w:r>
    </w:p>
    <w:tbl>
      <w:tblPr>
        <w:tblStyle w:val="Jasnalistaakcent11"/>
        <w:tblW w:w="0" w:type="auto"/>
        <w:tblLook w:val="04A0" w:firstRow="1" w:lastRow="0" w:firstColumn="1" w:lastColumn="0" w:noHBand="0" w:noVBand="1"/>
      </w:tblPr>
      <w:tblGrid>
        <w:gridCol w:w="908"/>
        <w:gridCol w:w="1240"/>
        <w:gridCol w:w="1571"/>
        <w:gridCol w:w="1630"/>
        <w:gridCol w:w="1390"/>
        <w:gridCol w:w="1432"/>
        <w:gridCol w:w="879"/>
      </w:tblGrid>
      <w:tr w:rsidR="003935CF" w:rsidRPr="002D0E0C" w14:paraId="2073714E" w14:textId="77777777" w:rsidTr="00742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469FD9"/>
            <w:vAlign w:val="center"/>
          </w:tcPr>
          <w:p w14:paraId="799FCC0D" w14:textId="5D868659" w:rsidR="003935CF" w:rsidRPr="00760776" w:rsidRDefault="003935CF" w:rsidP="00C1367B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Rok</w:t>
            </w:r>
          </w:p>
        </w:tc>
        <w:tc>
          <w:tcPr>
            <w:tcW w:w="1221" w:type="dxa"/>
            <w:shd w:val="clear" w:color="auto" w:fill="469FD9"/>
            <w:vAlign w:val="center"/>
          </w:tcPr>
          <w:p w14:paraId="0AB3D552" w14:textId="43336E3F" w:rsidR="003935CF" w:rsidRPr="00760776" w:rsidRDefault="003935CF" w:rsidP="00393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Projekt</w:t>
            </w:r>
          </w:p>
        </w:tc>
        <w:tc>
          <w:tcPr>
            <w:tcW w:w="1573" w:type="dxa"/>
            <w:shd w:val="clear" w:color="auto" w:fill="469FD9"/>
            <w:vAlign w:val="center"/>
          </w:tcPr>
          <w:p w14:paraId="026416DF" w14:textId="147FED00" w:rsidR="003935CF" w:rsidRPr="00760776" w:rsidRDefault="003935CF" w:rsidP="00C1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Tematyka specjalna</w:t>
            </w:r>
          </w:p>
        </w:tc>
        <w:tc>
          <w:tcPr>
            <w:tcW w:w="1636" w:type="dxa"/>
            <w:shd w:val="clear" w:color="auto" w:fill="469FD9"/>
            <w:vAlign w:val="center"/>
          </w:tcPr>
          <w:p w14:paraId="54CE1E23" w14:textId="77777777" w:rsidR="003935CF" w:rsidRPr="00760776" w:rsidRDefault="003935CF" w:rsidP="00C1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Dodatkowa próba</w:t>
            </w:r>
          </w:p>
        </w:tc>
        <w:tc>
          <w:tcPr>
            <w:tcW w:w="1392" w:type="dxa"/>
            <w:shd w:val="clear" w:color="auto" w:fill="469FD9"/>
            <w:vAlign w:val="center"/>
          </w:tcPr>
          <w:p w14:paraId="0266F63E" w14:textId="77777777" w:rsidR="003935CF" w:rsidRPr="00760776" w:rsidRDefault="003935CF" w:rsidP="00C1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Mieszkańcy</w:t>
            </w:r>
          </w:p>
        </w:tc>
        <w:tc>
          <w:tcPr>
            <w:tcW w:w="1434" w:type="dxa"/>
            <w:shd w:val="clear" w:color="auto" w:fill="469FD9"/>
            <w:vAlign w:val="center"/>
          </w:tcPr>
          <w:p w14:paraId="4301649E" w14:textId="77777777" w:rsidR="003935CF" w:rsidRPr="00760776" w:rsidRDefault="003935CF" w:rsidP="00C1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Dodatkowi respondenci</w:t>
            </w:r>
          </w:p>
        </w:tc>
        <w:tc>
          <w:tcPr>
            <w:tcW w:w="880" w:type="dxa"/>
            <w:shd w:val="clear" w:color="auto" w:fill="469FD9"/>
            <w:vAlign w:val="center"/>
          </w:tcPr>
          <w:p w14:paraId="277DCECE" w14:textId="77777777" w:rsidR="003935CF" w:rsidRPr="00760776" w:rsidRDefault="003935CF" w:rsidP="00C1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Razem</w:t>
            </w:r>
          </w:p>
        </w:tc>
      </w:tr>
      <w:tr w:rsidR="003935CF" w:rsidRPr="002D0E0C" w14:paraId="329990EA" w14:textId="77777777" w:rsidTr="00B05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58287C4B" w14:textId="44FB7BAF" w:rsidR="003935CF" w:rsidRPr="00760776" w:rsidRDefault="003935CF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2014</w:t>
            </w:r>
          </w:p>
        </w:tc>
        <w:tc>
          <w:tcPr>
            <w:tcW w:w="1221" w:type="dxa"/>
            <w:vAlign w:val="center"/>
          </w:tcPr>
          <w:p w14:paraId="243520EA" w14:textId="4D54292E" w:rsidR="003935CF" w:rsidRPr="00760776" w:rsidRDefault="003935CF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MJUP</w:t>
            </w:r>
          </w:p>
        </w:tc>
        <w:tc>
          <w:tcPr>
            <w:tcW w:w="1573" w:type="dxa"/>
            <w:vAlign w:val="center"/>
          </w:tcPr>
          <w:p w14:paraId="253C786B" w14:textId="12A4D692" w:rsidR="003935CF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-</w:t>
            </w:r>
          </w:p>
        </w:tc>
        <w:tc>
          <w:tcPr>
            <w:tcW w:w="1636" w:type="dxa"/>
            <w:vAlign w:val="center"/>
          </w:tcPr>
          <w:p w14:paraId="1BE45852" w14:textId="1723CE5D" w:rsidR="003935CF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-</w:t>
            </w:r>
          </w:p>
        </w:tc>
        <w:tc>
          <w:tcPr>
            <w:tcW w:w="1392" w:type="dxa"/>
            <w:vAlign w:val="center"/>
          </w:tcPr>
          <w:p w14:paraId="221D0527" w14:textId="38C22847" w:rsidR="003935CF" w:rsidRPr="00760776" w:rsidRDefault="003935CF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1130</w:t>
            </w:r>
          </w:p>
        </w:tc>
        <w:tc>
          <w:tcPr>
            <w:tcW w:w="1434" w:type="dxa"/>
            <w:vAlign w:val="center"/>
          </w:tcPr>
          <w:p w14:paraId="4E5B67F5" w14:textId="16B3BE12" w:rsidR="003935CF" w:rsidRPr="00760776" w:rsidRDefault="003935CF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0</w:t>
            </w:r>
          </w:p>
        </w:tc>
        <w:tc>
          <w:tcPr>
            <w:tcW w:w="880" w:type="dxa"/>
            <w:vAlign w:val="center"/>
          </w:tcPr>
          <w:p w14:paraId="23B00416" w14:textId="1205B73D" w:rsidR="003935CF" w:rsidRPr="00760776" w:rsidRDefault="003935CF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1130</w:t>
            </w:r>
          </w:p>
        </w:tc>
      </w:tr>
      <w:tr w:rsidR="003935CF" w:rsidRPr="002D0E0C" w14:paraId="47F17ABE" w14:textId="77777777" w:rsidTr="00B05480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07CE8738" w14:textId="77777777" w:rsidR="003935CF" w:rsidRPr="00760776" w:rsidRDefault="003935CF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2015</w:t>
            </w:r>
          </w:p>
        </w:tc>
        <w:tc>
          <w:tcPr>
            <w:tcW w:w="1221" w:type="dxa"/>
            <w:vAlign w:val="center"/>
          </w:tcPr>
          <w:p w14:paraId="4070F9C3" w14:textId="51B12091" w:rsidR="003935CF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Barometr Krakowski</w:t>
            </w:r>
          </w:p>
        </w:tc>
        <w:tc>
          <w:tcPr>
            <w:tcW w:w="1573" w:type="dxa"/>
            <w:vAlign w:val="center"/>
          </w:tcPr>
          <w:p w14:paraId="19262692" w14:textId="300B66BC" w:rsidR="003935CF" w:rsidRPr="00760776" w:rsidRDefault="003935CF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warunki studiowania</w:t>
            </w:r>
          </w:p>
        </w:tc>
        <w:tc>
          <w:tcPr>
            <w:tcW w:w="1636" w:type="dxa"/>
            <w:vAlign w:val="center"/>
          </w:tcPr>
          <w:p w14:paraId="67A25D7E" w14:textId="77777777" w:rsidR="003935CF" w:rsidRPr="00760776" w:rsidRDefault="003935CF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studenci krakowskich akademików</w:t>
            </w:r>
          </w:p>
        </w:tc>
        <w:tc>
          <w:tcPr>
            <w:tcW w:w="1392" w:type="dxa"/>
            <w:vAlign w:val="center"/>
          </w:tcPr>
          <w:p w14:paraId="5AE99C4A" w14:textId="77777777" w:rsidR="003935CF" w:rsidRPr="00760776" w:rsidRDefault="003935CF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1125</w:t>
            </w:r>
          </w:p>
        </w:tc>
        <w:tc>
          <w:tcPr>
            <w:tcW w:w="1434" w:type="dxa"/>
            <w:vAlign w:val="center"/>
          </w:tcPr>
          <w:p w14:paraId="4F1DA3D7" w14:textId="77777777" w:rsidR="003935CF" w:rsidRPr="00760776" w:rsidRDefault="003935CF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300</w:t>
            </w:r>
          </w:p>
        </w:tc>
        <w:tc>
          <w:tcPr>
            <w:tcW w:w="880" w:type="dxa"/>
            <w:vAlign w:val="center"/>
          </w:tcPr>
          <w:p w14:paraId="3F234A98" w14:textId="77777777" w:rsidR="003935CF" w:rsidRPr="00760776" w:rsidRDefault="003935CF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1425</w:t>
            </w:r>
          </w:p>
        </w:tc>
      </w:tr>
      <w:tr w:rsidR="00B05480" w:rsidRPr="002D0E0C" w14:paraId="2AE8740B" w14:textId="77777777" w:rsidTr="00B05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15FE967B" w14:textId="77777777" w:rsidR="00B05480" w:rsidRPr="00760776" w:rsidRDefault="00B05480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2016</w:t>
            </w:r>
          </w:p>
        </w:tc>
        <w:tc>
          <w:tcPr>
            <w:tcW w:w="1221" w:type="dxa"/>
          </w:tcPr>
          <w:p w14:paraId="7EC699D6" w14:textId="27CE9423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Barometr Krakowski</w:t>
            </w:r>
          </w:p>
        </w:tc>
        <w:tc>
          <w:tcPr>
            <w:tcW w:w="1573" w:type="dxa"/>
            <w:vAlign w:val="center"/>
          </w:tcPr>
          <w:p w14:paraId="62DF9CC9" w14:textId="492A81E9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przyszłość krakowskich dzielnic</w:t>
            </w:r>
          </w:p>
        </w:tc>
        <w:tc>
          <w:tcPr>
            <w:tcW w:w="1636" w:type="dxa"/>
            <w:vAlign w:val="center"/>
          </w:tcPr>
          <w:p w14:paraId="378EBC63" w14:textId="77777777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zwiększona próba mieszkańców dzielnic</w:t>
            </w:r>
          </w:p>
        </w:tc>
        <w:tc>
          <w:tcPr>
            <w:tcW w:w="1392" w:type="dxa"/>
            <w:vAlign w:val="center"/>
          </w:tcPr>
          <w:p w14:paraId="79DDF4FB" w14:textId="77777777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1081</w:t>
            </w:r>
          </w:p>
        </w:tc>
        <w:tc>
          <w:tcPr>
            <w:tcW w:w="1434" w:type="dxa"/>
            <w:vAlign w:val="center"/>
          </w:tcPr>
          <w:p w14:paraId="530C4B47" w14:textId="6024B611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2141</w:t>
            </w:r>
          </w:p>
        </w:tc>
        <w:tc>
          <w:tcPr>
            <w:tcW w:w="880" w:type="dxa"/>
            <w:vAlign w:val="center"/>
          </w:tcPr>
          <w:p w14:paraId="19B0B3A5" w14:textId="77777777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3222</w:t>
            </w:r>
          </w:p>
        </w:tc>
      </w:tr>
      <w:tr w:rsidR="00B05480" w:rsidRPr="002D0E0C" w14:paraId="7F6CAEC4" w14:textId="77777777" w:rsidTr="00B05480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32B89F31" w14:textId="77777777" w:rsidR="00B05480" w:rsidRPr="00760776" w:rsidRDefault="00B05480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2018</w:t>
            </w:r>
          </w:p>
        </w:tc>
        <w:tc>
          <w:tcPr>
            <w:tcW w:w="1221" w:type="dxa"/>
          </w:tcPr>
          <w:p w14:paraId="7C77B262" w14:textId="3B15D98F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Barometr Krakowski</w:t>
            </w:r>
          </w:p>
        </w:tc>
        <w:tc>
          <w:tcPr>
            <w:tcW w:w="1573" w:type="dxa"/>
            <w:vAlign w:val="center"/>
          </w:tcPr>
          <w:p w14:paraId="6FBFE26E" w14:textId="2408B0E9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problematyka senioralna</w:t>
            </w:r>
          </w:p>
        </w:tc>
        <w:tc>
          <w:tcPr>
            <w:tcW w:w="1636" w:type="dxa"/>
            <w:vAlign w:val="center"/>
          </w:tcPr>
          <w:p w14:paraId="2F5E88AD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seniorzy</w:t>
            </w:r>
          </w:p>
        </w:tc>
        <w:tc>
          <w:tcPr>
            <w:tcW w:w="1392" w:type="dxa"/>
            <w:vAlign w:val="center"/>
          </w:tcPr>
          <w:p w14:paraId="58AE3248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1141</w:t>
            </w:r>
          </w:p>
        </w:tc>
        <w:tc>
          <w:tcPr>
            <w:tcW w:w="1434" w:type="dxa"/>
            <w:vAlign w:val="center"/>
          </w:tcPr>
          <w:p w14:paraId="2DCBE167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328</w:t>
            </w:r>
          </w:p>
        </w:tc>
        <w:tc>
          <w:tcPr>
            <w:tcW w:w="880" w:type="dxa"/>
            <w:vAlign w:val="center"/>
          </w:tcPr>
          <w:p w14:paraId="0192FFD1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1469</w:t>
            </w:r>
          </w:p>
        </w:tc>
      </w:tr>
      <w:tr w:rsidR="00B05480" w:rsidRPr="002D0E0C" w14:paraId="146D0F71" w14:textId="77777777" w:rsidTr="00B05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1D08B205" w14:textId="4113DE80" w:rsidR="00B05480" w:rsidRPr="00760776" w:rsidRDefault="00B05480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2018</w:t>
            </w:r>
          </w:p>
        </w:tc>
        <w:tc>
          <w:tcPr>
            <w:tcW w:w="1221" w:type="dxa"/>
            <w:vAlign w:val="center"/>
          </w:tcPr>
          <w:p w14:paraId="71A23A5D" w14:textId="2A5F5A7D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MJUP</w:t>
            </w:r>
          </w:p>
        </w:tc>
        <w:tc>
          <w:tcPr>
            <w:tcW w:w="1573" w:type="dxa"/>
            <w:vAlign w:val="center"/>
          </w:tcPr>
          <w:p w14:paraId="77A5E5BD" w14:textId="315BC9EA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-</w:t>
            </w:r>
          </w:p>
        </w:tc>
        <w:tc>
          <w:tcPr>
            <w:tcW w:w="1636" w:type="dxa"/>
            <w:vAlign w:val="center"/>
          </w:tcPr>
          <w:p w14:paraId="326B697D" w14:textId="0D34E8AB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-</w:t>
            </w:r>
          </w:p>
        </w:tc>
        <w:tc>
          <w:tcPr>
            <w:tcW w:w="1392" w:type="dxa"/>
            <w:vAlign w:val="center"/>
          </w:tcPr>
          <w:p w14:paraId="5DBAB48E" w14:textId="3849B343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1126</w:t>
            </w:r>
          </w:p>
        </w:tc>
        <w:tc>
          <w:tcPr>
            <w:tcW w:w="1434" w:type="dxa"/>
            <w:vAlign w:val="center"/>
          </w:tcPr>
          <w:p w14:paraId="5EAD84C0" w14:textId="7E6EEE9F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0</w:t>
            </w:r>
          </w:p>
        </w:tc>
        <w:tc>
          <w:tcPr>
            <w:tcW w:w="880" w:type="dxa"/>
            <w:vAlign w:val="center"/>
          </w:tcPr>
          <w:p w14:paraId="41CA996F" w14:textId="77288FBA" w:rsidR="00B05480" w:rsidRPr="00760776" w:rsidRDefault="00B05480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1126</w:t>
            </w:r>
          </w:p>
        </w:tc>
      </w:tr>
      <w:tr w:rsidR="00B05480" w:rsidRPr="002D0E0C" w14:paraId="38B71DB5" w14:textId="77777777" w:rsidTr="009F2262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07799E1A" w14:textId="77777777" w:rsidR="00B05480" w:rsidRPr="00760776" w:rsidRDefault="00B05480" w:rsidP="00B05480">
            <w:pPr>
              <w:jc w:val="center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2020</w:t>
            </w:r>
          </w:p>
        </w:tc>
        <w:tc>
          <w:tcPr>
            <w:tcW w:w="1221" w:type="dxa"/>
          </w:tcPr>
          <w:p w14:paraId="74E13971" w14:textId="66AD53E1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Barometr Krakowski</w:t>
            </w:r>
          </w:p>
        </w:tc>
        <w:tc>
          <w:tcPr>
            <w:tcW w:w="1573" w:type="dxa"/>
            <w:vAlign w:val="center"/>
          </w:tcPr>
          <w:p w14:paraId="5FB30510" w14:textId="3C12C0CC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pandemia covid-19</w:t>
            </w:r>
            <w:r w:rsidR="00AA3A86" w:rsidRPr="00760776">
              <w:rPr>
                <w:rFonts w:cs="Lato"/>
                <w:sz w:val="21"/>
                <w:szCs w:val="21"/>
                <w:lang w:val="pl-PL"/>
              </w:rPr>
              <w:t xml:space="preserve"> (w ograniczonym zakresie)</w:t>
            </w:r>
          </w:p>
        </w:tc>
        <w:tc>
          <w:tcPr>
            <w:tcW w:w="1636" w:type="dxa"/>
            <w:vAlign w:val="center"/>
          </w:tcPr>
          <w:p w14:paraId="71D62ACC" w14:textId="633A87D8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-</w:t>
            </w:r>
          </w:p>
        </w:tc>
        <w:tc>
          <w:tcPr>
            <w:tcW w:w="1392" w:type="dxa"/>
            <w:vAlign w:val="center"/>
          </w:tcPr>
          <w:p w14:paraId="4034DB35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1100</w:t>
            </w:r>
          </w:p>
        </w:tc>
        <w:tc>
          <w:tcPr>
            <w:tcW w:w="1434" w:type="dxa"/>
            <w:vAlign w:val="center"/>
          </w:tcPr>
          <w:p w14:paraId="46CA46E9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0</w:t>
            </w:r>
          </w:p>
        </w:tc>
        <w:tc>
          <w:tcPr>
            <w:tcW w:w="880" w:type="dxa"/>
            <w:vAlign w:val="center"/>
          </w:tcPr>
          <w:p w14:paraId="590F3D7F" w14:textId="77777777" w:rsidR="00B05480" w:rsidRPr="00760776" w:rsidRDefault="00B05480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  <w:r w:rsidRPr="00760776">
              <w:rPr>
                <w:rFonts w:cs="Lato"/>
                <w:sz w:val="21"/>
                <w:szCs w:val="21"/>
                <w:lang w:val="pl-PL"/>
              </w:rPr>
              <w:t>1100</w:t>
            </w:r>
          </w:p>
        </w:tc>
      </w:tr>
      <w:tr w:rsidR="00760776" w:rsidRPr="002D0E0C" w14:paraId="76E877C6" w14:textId="77777777" w:rsidTr="009F2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45F8C9A6" w14:textId="3E6257A3" w:rsidR="00760776" w:rsidRPr="00760776" w:rsidRDefault="00760776" w:rsidP="00B05480">
            <w:pPr>
              <w:jc w:val="center"/>
              <w:rPr>
                <w:rFonts w:cs="Lato"/>
              </w:rPr>
            </w:pPr>
            <w:r>
              <w:rPr>
                <w:rFonts w:cs="Lato"/>
              </w:rPr>
              <w:t>2022</w:t>
            </w:r>
          </w:p>
        </w:tc>
        <w:tc>
          <w:tcPr>
            <w:tcW w:w="1221" w:type="dxa"/>
          </w:tcPr>
          <w:p w14:paraId="745CC223" w14:textId="6367CCA4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</w:rPr>
            </w:pPr>
            <w:r>
              <w:rPr>
                <w:rFonts w:cs="Lato"/>
              </w:rPr>
              <w:t>Barometr Krakowski</w:t>
            </w:r>
          </w:p>
        </w:tc>
        <w:tc>
          <w:tcPr>
            <w:tcW w:w="1573" w:type="dxa"/>
            <w:vAlign w:val="center"/>
          </w:tcPr>
          <w:p w14:paraId="2590BAF1" w14:textId="7C3CDC04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lang w:val="pl-PL"/>
              </w:rPr>
            </w:pPr>
            <w:r w:rsidRPr="00760776">
              <w:rPr>
                <w:rFonts w:cs="Lato"/>
                <w:lang w:val="pl-PL"/>
              </w:rPr>
              <w:t>krakowskie dzielnice</w:t>
            </w:r>
          </w:p>
        </w:tc>
        <w:tc>
          <w:tcPr>
            <w:tcW w:w="1636" w:type="dxa"/>
            <w:vAlign w:val="center"/>
          </w:tcPr>
          <w:p w14:paraId="3C607DB4" w14:textId="77777777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lang w:val="pl-PL"/>
              </w:rPr>
            </w:pPr>
          </w:p>
        </w:tc>
        <w:tc>
          <w:tcPr>
            <w:tcW w:w="1392" w:type="dxa"/>
            <w:vAlign w:val="center"/>
          </w:tcPr>
          <w:p w14:paraId="5CC3272C" w14:textId="675F52C4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lang w:val="pl-PL"/>
              </w:rPr>
            </w:pPr>
            <w:r>
              <w:rPr>
                <w:rFonts w:cs="Lato"/>
                <w:lang w:val="pl-PL"/>
              </w:rPr>
              <w:t>1109</w:t>
            </w:r>
          </w:p>
        </w:tc>
        <w:tc>
          <w:tcPr>
            <w:tcW w:w="1434" w:type="dxa"/>
            <w:vAlign w:val="center"/>
          </w:tcPr>
          <w:p w14:paraId="45C2B972" w14:textId="4EF713D3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lang w:val="pl-PL"/>
              </w:rPr>
            </w:pPr>
            <w:r>
              <w:rPr>
                <w:rFonts w:cs="Lato"/>
                <w:lang w:val="pl-PL"/>
              </w:rPr>
              <w:t>0</w:t>
            </w:r>
          </w:p>
        </w:tc>
        <w:tc>
          <w:tcPr>
            <w:tcW w:w="880" w:type="dxa"/>
            <w:vAlign w:val="center"/>
          </w:tcPr>
          <w:p w14:paraId="5A512AEC" w14:textId="7F7762F6" w:rsidR="00760776" w:rsidRPr="00760776" w:rsidRDefault="00760776" w:rsidP="00B054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ato"/>
                <w:lang w:val="pl-PL"/>
              </w:rPr>
            </w:pPr>
            <w:r>
              <w:rPr>
                <w:rFonts w:cs="Lato"/>
                <w:lang w:val="pl-PL"/>
              </w:rPr>
              <w:t>1109</w:t>
            </w:r>
          </w:p>
        </w:tc>
      </w:tr>
      <w:tr w:rsidR="00B05480" w:rsidRPr="002D0E0C" w14:paraId="3FEC8295" w14:textId="77777777" w:rsidTr="00B05480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63FB8A29" w14:textId="77777777" w:rsidR="00B05480" w:rsidRPr="00760776" w:rsidRDefault="00B05480" w:rsidP="00B05480">
            <w:pPr>
              <w:rPr>
                <w:rFonts w:cs="Lato"/>
                <w:sz w:val="21"/>
                <w:szCs w:val="21"/>
                <w:lang w:val="pl-PL"/>
              </w:rPr>
            </w:pPr>
          </w:p>
        </w:tc>
        <w:tc>
          <w:tcPr>
            <w:tcW w:w="1221" w:type="dxa"/>
          </w:tcPr>
          <w:p w14:paraId="7821D187" w14:textId="77777777" w:rsidR="00B05480" w:rsidRPr="00760776" w:rsidRDefault="00B05480" w:rsidP="00B05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</w:p>
        </w:tc>
        <w:tc>
          <w:tcPr>
            <w:tcW w:w="1573" w:type="dxa"/>
            <w:vAlign w:val="center"/>
          </w:tcPr>
          <w:p w14:paraId="43F025D4" w14:textId="7F659C15" w:rsidR="00B05480" w:rsidRPr="00760776" w:rsidRDefault="00B05480" w:rsidP="00B05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</w:p>
        </w:tc>
        <w:tc>
          <w:tcPr>
            <w:tcW w:w="1636" w:type="dxa"/>
            <w:vAlign w:val="center"/>
          </w:tcPr>
          <w:p w14:paraId="6EE8152C" w14:textId="77777777" w:rsidR="00B05480" w:rsidRPr="00760776" w:rsidRDefault="00B05480" w:rsidP="00B05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sz w:val="21"/>
                <w:szCs w:val="21"/>
                <w:lang w:val="pl-PL"/>
              </w:rPr>
            </w:pPr>
          </w:p>
        </w:tc>
        <w:tc>
          <w:tcPr>
            <w:tcW w:w="1392" w:type="dxa"/>
            <w:vAlign w:val="center"/>
          </w:tcPr>
          <w:p w14:paraId="58812D0C" w14:textId="77777777" w:rsidR="00B05480" w:rsidRPr="00760776" w:rsidRDefault="00B05480" w:rsidP="00B05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b/>
                <w:bCs/>
                <w:sz w:val="21"/>
                <w:szCs w:val="21"/>
                <w:lang w:val="pl-PL"/>
              </w:rPr>
            </w:pPr>
          </w:p>
        </w:tc>
        <w:tc>
          <w:tcPr>
            <w:tcW w:w="1434" w:type="dxa"/>
            <w:vAlign w:val="center"/>
          </w:tcPr>
          <w:p w14:paraId="6EAA0D22" w14:textId="77777777" w:rsidR="00B05480" w:rsidRPr="00760776" w:rsidRDefault="00B05480" w:rsidP="00B05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b/>
                <w:bCs/>
                <w:sz w:val="21"/>
                <w:szCs w:val="21"/>
                <w:lang w:val="pl-PL"/>
              </w:rPr>
            </w:pPr>
            <w:r w:rsidRPr="00760776">
              <w:rPr>
                <w:rFonts w:cs="Lato"/>
                <w:b/>
                <w:bCs/>
                <w:sz w:val="21"/>
                <w:szCs w:val="21"/>
                <w:lang w:val="pl-PL"/>
              </w:rPr>
              <w:t>ŁĄCZNIE</w:t>
            </w:r>
          </w:p>
        </w:tc>
        <w:tc>
          <w:tcPr>
            <w:tcW w:w="880" w:type="dxa"/>
            <w:vAlign w:val="center"/>
          </w:tcPr>
          <w:p w14:paraId="0CC6C126" w14:textId="0730246F" w:rsidR="00B05480" w:rsidRPr="00760776" w:rsidRDefault="00760776" w:rsidP="00B054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ato"/>
                <w:b/>
                <w:bCs/>
                <w:sz w:val="21"/>
                <w:szCs w:val="21"/>
                <w:lang w:val="pl-PL"/>
              </w:rPr>
            </w:pPr>
            <w:r>
              <w:rPr>
                <w:rFonts w:cs="Lato"/>
                <w:b/>
                <w:bCs/>
                <w:sz w:val="21"/>
                <w:szCs w:val="21"/>
                <w:lang w:val="pl-PL"/>
              </w:rPr>
              <w:t>10 581</w:t>
            </w:r>
          </w:p>
        </w:tc>
      </w:tr>
    </w:tbl>
    <w:p w14:paraId="5DB0A961" w14:textId="77777777" w:rsidR="00C1367B" w:rsidRPr="00F06D1F" w:rsidRDefault="00C1367B" w:rsidP="00C1367B">
      <w:pPr>
        <w:pStyle w:val="Nagwek2"/>
      </w:pPr>
      <w:bookmarkStart w:id="3" w:name="_Toc1049445"/>
      <w:bookmarkStart w:id="4" w:name="_Toc109341268"/>
      <w:r w:rsidRPr="00F06D1F">
        <w:t>Przebieg projektu</w:t>
      </w:r>
      <w:bookmarkEnd w:id="3"/>
      <w:bookmarkEnd w:id="4"/>
    </w:p>
    <w:p w14:paraId="0BB46FF5" w14:textId="747EA0EF" w:rsidR="00AC5559" w:rsidRDefault="00AC5559" w:rsidP="00C1367B">
      <w:pPr>
        <w:spacing w:before="120"/>
        <w:jc w:val="both"/>
      </w:pPr>
      <w:r w:rsidRPr="00F06D1F">
        <w:t xml:space="preserve">Realizację badania poprzedziły </w:t>
      </w:r>
      <w:r w:rsidRPr="00F06D1F">
        <w:rPr>
          <w:b/>
          <w:bCs/>
        </w:rPr>
        <w:t>prace wewnętrznej grupy roboczej Wydziału Strategii, Planowania i Monitorowania Inwestycji Urzędu Miasta Krakowa</w:t>
      </w:r>
      <w:r w:rsidR="007D2B76">
        <w:rPr>
          <w:b/>
          <w:bCs/>
        </w:rPr>
        <w:t xml:space="preserve"> </w:t>
      </w:r>
      <w:r w:rsidR="007D2B76" w:rsidRPr="00672D83">
        <w:rPr>
          <w:bCs/>
        </w:rPr>
        <w:t xml:space="preserve">(we współpracy z Biurem ds. Dzielnic Miasta Krakowa </w:t>
      </w:r>
      <w:r w:rsidR="007D2B76">
        <w:rPr>
          <w:bCs/>
        </w:rPr>
        <w:t>dla</w:t>
      </w:r>
      <w:r w:rsidR="007D2B76" w:rsidRPr="00672D83">
        <w:rPr>
          <w:bCs/>
        </w:rPr>
        <w:t xml:space="preserve"> części dotyczącej dzielnic)</w:t>
      </w:r>
      <w:r w:rsidR="007D2B76" w:rsidRPr="00F06D1F">
        <w:t>.</w:t>
      </w:r>
      <w:r w:rsidRPr="00F06D1F">
        <w:t xml:space="preserve"> Zadaniem grupy roboczej było określenie celów badania, potrzeb informacyjn</w:t>
      </w:r>
      <w:r w:rsidR="004520EE">
        <w:t>ych</w:t>
      </w:r>
      <w:r w:rsidRPr="00F06D1F">
        <w:t xml:space="preserve"> jego interesariuszy i </w:t>
      </w:r>
      <w:r w:rsidR="00703031">
        <w:t>zdefiniowanie</w:t>
      </w:r>
      <w:r w:rsidRPr="00F06D1F">
        <w:t xml:space="preserve"> wstępnego zakresu kwestionariusza badawczego. </w:t>
      </w:r>
    </w:p>
    <w:p w14:paraId="69D375ED" w14:textId="0E606231" w:rsidR="00AC5559" w:rsidRDefault="00AC5559" w:rsidP="00C1367B">
      <w:pPr>
        <w:spacing w:before="120"/>
        <w:jc w:val="both"/>
      </w:pPr>
      <w:r w:rsidRPr="00703031">
        <w:t xml:space="preserve">Grupa robocza dokonała </w:t>
      </w:r>
      <w:r w:rsidRPr="00703031">
        <w:rPr>
          <w:b/>
          <w:bCs/>
        </w:rPr>
        <w:t>wyboru zagadnień badawczych</w:t>
      </w:r>
      <w:r w:rsidRPr="00703031">
        <w:t xml:space="preserve"> z poprzednich edycji badania „Barometr Krakowski” oraz stworzyła </w:t>
      </w:r>
      <w:r w:rsidRPr="00703031">
        <w:rPr>
          <w:b/>
          <w:bCs/>
        </w:rPr>
        <w:t>wstępny kwestionariusz badawczy</w:t>
      </w:r>
      <w:r w:rsidRPr="00703031">
        <w:t xml:space="preserve">. </w:t>
      </w:r>
    </w:p>
    <w:p w14:paraId="22A3BA55" w14:textId="38CD786F" w:rsidR="00703031" w:rsidRDefault="00703031" w:rsidP="00C1367B">
      <w:pPr>
        <w:spacing w:before="120"/>
        <w:jc w:val="both"/>
      </w:pPr>
      <w:r>
        <w:t>W trakcie projekt</w:t>
      </w:r>
      <w:r w:rsidR="004520EE">
        <w:t>u</w:t>
      </w:r>
      <w:r>
        <w:t xml:space="preserve"> przeprowadzono </w:t>
      </w:r>
      <w:r w:rsidRPr="00703031">
        <w:rPr>
          <w:b/>
          <w:bCs/>
        </w:rPr>
        <w:t>szereg konsultacji wewnętrznych</w:t>
      </w:r>
      <w:r>
        <w:t xml:space="preserve"> z jednostkami </w:t>
      </w:r>
      <w:r w:rsidR="004520EE">
        <w:t>Urzędu</w:t>
      </w:r>
      <w:r>
        <w:t xml:space="preserve"> Miasta Krakowa, których celem było uzupełnienie lub modyfikacja kwestionariusza zgodnie </w:t>
      </w:r>
      <w:r>
        <w:br/>
        <w:t>z zapotrzebowaniem informacyjnym tych jednostek.</w:t>
      </w:r>
    </w:p>
    <w:p w14:paraId="4199DBA0" w14:textId="77777777" w:rsidR="00C1367B" w:rsidRPr="00255423" w:rsidRDefault="00C1367B" w:rsidP="009F2262">
      <w:pPr>
        <w:pStyle w:val="Nagwek3"/>
      </w:pPr>
      <w:bookmarkStart w:id="5" w:name="_Toc1049447"/>
      <w:bookmarkStart w:id="6" w:name="_Toc109341269"/>
      <w:r w:rsidRPr="00255423">
        <w:t>Zakres kwestionariusza</w:t>
      </w:r>
      <w:bookmarkEnd w:id="5"/>
      <w:bookmarkEnd w:id="6"/>
    </w:p>
    <w:p w14:paraId="016D3D52" w14:textId="7A32093D" w:rsidR="00F33C65" w:rsidRPr="00F33C65" w:rsidRDefault="00F33C65" w:rsidP="00C1367B">
      <w:pPr>
        <w:jc w:val="both"/>
      </w:pPr>
      <w:r>
        <w:t xml:space="preserve">W trakcie poprzednich edycji badania wypracowano zestaw </w:t>
      </w:r>
      <w:r w:rsidRPr="00F33C65">
        <w:rPr>
          <w:b/>
          <w:bCs/>
        </w:rPr>
        <w:t>stałych bloków tematycznych</w:t>
      </w:r>
      <w:r>
        <w:t xml:space="preserve"> zawartych w kwestionariuszu, których ciągły pomiar pozwala na monitorowanie wybranych zagadnień związanych z rozwojem miasta i jakością życia mieszkańców.</w:t>
      </w:r>
    </w:p>
    <w:p w14:paraId="5554BBFB" w14:textId="26AF2CFE" w:rsidR="00F33C65" w:rsidRPr="00F33C65" w:rsidRDefault="00F33C65" w:rsidP="00F33C65">
      <w:pPr>
        <w:pStyle w:val="Nagwek4"/>
      </w:pPr>
      <w:r w:rsidRPr="00F33C65">
        <w:lastRenderedPageBreak/>
        <w:t>Stałe bloki tematyczne</w:t>
      </w:r>
    </w:p>
    <w:p w14:paraId="468B5720" w14:textId="44C9779D" w:rsidR="00C1367B" w:rsidRPr="00F33C65" w:rsidRDefault="00F33C65" w:rsidP="00C1367B">
      <w:pPr>
        <w:jc w:val="both"/>
      </w:pPr>
      <w:r w:rsidRPr="00F33C65">
        <w:rPr>
          <w:b/>
          <w:bCs/>
        </w:rPr>
        <w:t>Stałe bloki tematyczne</w:t>
      </w:r>
      <w:r w:rsidRPr="00F33C65">
        <w:t xml:space="preserve"> kwestionariusze obejmowały następujące zagadnienia:</w:t>
      </w:r>
    </w:p>
    <w:p w14:paraId="5C943E93" w14:textId="1D68F175" w:rsidR="006F65A2" w:rsidRPr="006F65A2" w:rsidRDefault="006F65A2" w:rsidP="006F65A2">
      <w:pPr>
        <w:pStyle w:val="Akapitzlist"/>
        <w:numPr>
          <w:ilvl w:val="0"/>
          <w:numId w:val="5"/>
        </w:numPr>
        <w:jc w:val="both"/>
        <w:rPr>
          <w:bCs/>
        </w:rPr>
      </w:pPr>
      <w:r w:rsidRPr="006F65A2">
        <w:rPr>
          <w:b/>
        </w:rPr>
        <w:t>zadowolenie z życia mieszkańców</w:t>
      </w:r>
      <w:r w:rsidRPr="006F65A2">
        <w:rPr>
          <w:bCs/>
        </w:rPr>
        <w:t xml:space="preserve"> (ogólne zadowolenie</w:t>
      </w:r>
      <w:r>
        <w:rPr>
          <w:bCs/>
        </w:rPr>
        <w:t>, zadowolenie z aspektów życia</w:t>
      </w:r>
      <w:r w:rsidRPr="006F65A2">
        <w:rPr>
          <w:bCs/>
        </w:rPr>
        <w:t>);</w:t>
      </w:r>
    </w:p>
    <w:p w14:paraId="380C8F0D" w14:textId="379D67E6" w:rsidR="00C1367B" w:rsidRPr="00396B28" w:rsidRDefault="00C1367B" w:rsidP="00E44FF0">
      <w:pPr>
        <w:pStyle w:val="Akapitzlist"/>
        <w:numPr>
          <w:ilvl w:val="0"/>
          <w:numId w:val="5"/>
        </w:numPr>
        <w:spacing w:after="200"/>
        <w:jc w:val="both"/>
      </w:pPr>
      <w:r w:rsidRPr="00396B28">
        <w:rPr>
          <w:b/>
        </w:rPr>
        <w:t>związ</w:t>
      </w:r>
      <w:r w:rsidR="00EB432A" w:rsidRPr="00396B28">
        <w:rPr>
          <w:b/>
        </w:rPr>
        <w:t>ek</w:t>
      </w:r>
      <w:r w:rsidRPr="00396B28">
        <w:rPr>
          <w:b/>
        </w:rPr>
        <w:t xml:space="preserve"> mieszkańca z Krakowem</w:t>
      </w:r>
      <w:r w:rsidRPr="00396B28">
        <w:t xml:space="preserve"> (m.in. urodzenie w Krakowie, zadowolenie z życia </w:t>
      </w:r>
      <w:r w:rsidR="00AC5559" w:rsidRPr="00396B28">
        <w:br/>
      </w:r>
      <w:r w:rsidRPr="00396B28">
        <w:t>w mieście, rozważanie wyjazdu, meldunek, płacenie podatków);</w:t>
      </w:r>
    </w:p>
    <w:p w14:paraId="54D8AC74" w14:textId="3B7180A5" w:rsidR="00C1367B" w:rsidRPr="00396B28" w:rsidRDefault="00C1367B" w:rsidP="00E44FF0">
      <w:pPr>
        <w:pStyle w:val="Akapitzlist"/>
        <w:numPr>
          <w:ilvl w:val="0"/>
          <w:numId w:val="5"/>
        </w:numPr>
        <w:spacing w:after="200"/>
        <w:jc w:val="both"/>
      </w:pPr>
      <w:r w:rsidRPr="00396B28">
        <w:rPr>
          <w:b/>
        </w:rPr>
        <w:t>zadowolenie mieszkańców z życia w Krakowie</w:t>
      </w:r>
      <w:r w:rsidRPr="00396B28">
        <w:t xml:space="preserve"> – to najważniejsza grupa pytań w badaniu, są to kwestie dotyczące zadowolenia z aspektów mieszkania w Krakowie oraz ich ważności dla mieszkańców; skala obejmuje </w:t>
      </w:r>
      <w:r w:rsidR="00396B28" w:rsidRPr="00396B28">
        <w:t>21</w:t>
      </w:r>
      <w:r w:rsidRPr="00396B28">
        <w:t xml:space="preserve"> kategori</w:t>
      </w:r>
      <w:r w:rsidR="00F25F55" w:rsidRPr="00396B28">
        <w:t>i</w:t>
      </w:r>
      <w:r w:rsidRPr="00396B28">
        <w:t>, m.in. atrakcyjność przestrzeni miejskiej, dostępność usług publicznych, zadowolenie z usług publicznych, poczucie bezpieczeństwa, łatwość przemieszczania się po mieście, jakość środowiska naturalnego oraz możliwość realizacji swoich zainteresowań; mieszkańcy wskazują też najważniejsze dla nich aspekty mieszkania w Krakowie;</w:t>
      </w:r>
      <w:r w:rsidR="00F33C65">
        <w:t xml:space="preserve"> kwestionariusz obejmował dodatkowe pytania, uszczegóławiające dla wybranych dziedzin zgodnie z matrycą wskaźników systemu pn. „STRADOM” (dla dziedzin strategicznych zawartych w systemie);</w:t>
      </w:r>
    </w:p>
    <w:p w14:paraId="7B274CA2" w14:textId="57AACC66" w:rsidR="006F65A2" w:rsidRDefault="006F65A2" w:rsidP="006F65A2">
      <w:pPr>
        <w:pStyle w:val="Akapitzlist"/>
        <w:numPr>
          <w:ilvl w:val="0"/>
          <w:numId w:val="5"/>
        </w:numPr>
        <w:spacing w:after="200"/>
        <w:jc w:val="both"/>
      </w:pPr>
      <w:r w:rsidRPr="006F65A2">
        <w:rPr>
          <w:b/>
          <w:bCs/>
        </w:rPr>
        <w:t>postrzeganie zmian w Krakowie</w:t>
      </w:r>
      <w:r>
        <w:t xml:space="preserve"> oraz wskazanie priorytetów dla władz miasta;</w:t>
      </w:r>
    </w:p>
    <w:p w14:paraId="636BF457" w14:textId="21E08606" w:rsidR="006F65A2" w:rsidRPr="006F65A2" w:rsidRDefault="006F65A2" w:rsidP="006F65A2">
      <w:pPr>
        <w:pStyle w:val="Akapitzlist"/>
        <w:numPr>
          <w:ilvl w:val="0"/>
          <w:numId w:val="5"/>
        </w:numPr>
        <w:spacing w:after="200"/>
        <w:jc w:val="both"/>
      </w:pPr>
      <w:r w:rsidRPr="006F65A2">
        <w:rPr>
          <w:b/>
          <w:bCs/>
        </w:rPr>
        <w:t>zaufanie do instytucji miejskich</w:t>
      </w:r>
      <w:r>
        <w:t xml:space="preserve"> (władze miasta, służby mundurowe) oraz uogólnione zaufanie do ludzi oraz mieszkańców Krakowa;</w:t>
      </w:r>
    </w:p>
    <w:p w14:paraId="2EBD95B5" w14:textId="4BA3BBE4" w:rsidR="00C1367B" w:rsidRPr="00396B28" w:rsidRDefault="00C1367B" w:rsidP="006F65A2">
      <w:pPr>
        <w:pStyle w:val="Akapitzlist"/>
        <w:numPr>
          <w:ilvl w:val="0"/>
          <w:numId w:val="5"/>
        </w:numPr>
        <w:spacing w:after="200"/>
        <w:jc w:val="both"/>
      </w:pPr>
      <w:r w:rsidRPr="00396B28">
        <w:rPr>
          <w:b/>
        </w:rPr>
        <w:t>ocen</w:t>
      </w:r>
      <w:r w:rsidR="00EB432A" w:rsidRPr="00396B28">
        <w:rPr>
          <w:b/>
        </w:rPr>
        <w:t>a</w:t>
      </w:r>
      <w:r w:rsidRPr="00396B28">
        <w:rPr>
          <w:b/>
        </w:rPr>
        <w:t xml:space="preserve"> władz miasta</w:t>
      </w:r>
      <w:r w:rsidRPr="00396B28">
        <w:t xml:space="preserve"> (organy władz samorządowych);</w:t>
      </w:r>
    </w:p>
    <w:p w14:paraId="641DF968" w14:textId="7E85314D" w:rsidR="006F65A2" w:rsidRDefault="006F65A2" w:rsidP="006F65A2">
      <w:pPr>
        <w:pStyle w:val="Akapitzlist"/>
        <w:numPr>
          <w:ilvl w:val="0"/>
          <w:numId w:val="5"/>
        </w:numPr>
        <w:jc w:val="both"/>
      </w:pPr>
      <w:r w:rsidRPr="006F65A2">
        <w:rPr>
          <w:b/>
          <w:bCs/>
        </w:rPr>
        <w:t xml:space="preserve">polityka informacyjna władz miasta </w:t>
      </w:r>
      <w:r w:rsidRPr="006F65A2">
        <w:t>(źródła czerpania informacji o mieście, zasięg mediów miejskich, wykorzystanie Internetu);</w:t>
      </w:r>
    </w:p>
    <w:p w14:paraId="56C1572D" w14:textId="55D61FD8" w:rsidR="006F65A2" w:rsidRPr="006F65A2" w:rsidRDefault="006F65A2" w:rsidP="006F65A2">
      <w:pPr>
        <w:pStyle w:val="Akapitzlist"/>
        <w:numPr>
          <w:ilvl w:val="0"/>
          <w:numId w:val="5"/>
        </w:numPr>
        <w:jc w:val="both"/>
      </w:pPr>
      <w:r w:rsidRPr="006F65A2">
        <w:rPr>
          <w:b/>
          <w:bCs/>
        </w:rPr>
        <w:t>partycypacja społeczna</w:t>
      </w:r>
      <w:r w:rsidRPr="006F65A2">
        <w:t xml:space="preserve"> (aktywność mieszkańców, chęć zaangażowania, przekonanie </w:t>
      </w:r>
      <w:r w:rsidR="00742C7F">
        <w:br/>
      </w:r>
      <w:r w:rsidRPr="006F65A2">
        <w:t>o skuteczności poszczególnych form partycypacji społecznej);</w:t>
      </w:r>
    </w:p>
    <w:p w14:paraId="3CC755EC" w14:textId="5E3D21D6" w:rsidR="00C1367B" w:rsidRPr="00396B28" w:rsidRDefault="00C1367B" w:rsidP="00E44FF0">
      <w:pPr>
        <w:pStyle w:val="Akapitzlist"/>
        <w:numPr>
          <w:ilvl w:val="0"/>
          <w:numId w:val="5"/>
        </w:numPr>
        <w:spacing w:after="200"/>
        <w:jc w:val="both"/>
      </w:pPr>
      <w:r w:rsidRPr="00396B28">
        <w:rPr>
          <w:b/>
        </w:rPr>
        <w:t>profil społeczno-demograficznym mieszkańców, warunk</w:t>
      </w:r>
      <w:r w:rsidR="004520EE">
        <w:rPr>
          <w:b/>
        </w:rPr>
        <w:t>i</w:t>
      </w:r>
      <w:r w:rsidRPr="00396B28">
        <w:rPr>
          <w:b/>
        </w:rPr>
        <w:t xml:space="preserve"> życia mieszkańców</w:t>
      </w:r>
      <w:r w:rsidRPr="00396B28">
        <w:t xml:space="preserve"> oraz </w:t>
      </w:r>
      <w:r w:rsidRPr="00396B28">
        <w:rPr>
          <w:b/>
        </w:rPr>
        <w:t>korzystanie z usług miejskich</w:t>
      </w:r>
      <w:r w:rsidRPr="00396B28">
        <w:t xml:space="preserve"> (dane społeczno-demograficzne, posiadanie dzieci, korzystanie z transportu publicznego, status mieszkaniowy, zawodowy, uprawianie sportu, stan zdrowia, korzystanie z pomocy społecznej, korzystanie z oferty kulturalnej, sytuacja finansowa).</w:t>
      </w:r>
    </w:p>
    <w:p w14:paraId="791BA9BB" w14:textId="2926FC53" w:rsidR="002A2638" w:rsidRDefault="00F25F55" w:rsidP="00E44FF0">
      <w:pPr>
        <w:spacing w:after="200"/>
        <w:jc w:val="both"/>
      </w:pPr>
      <w:r w:rsidRPr="00396B28">
        <w:t>Pytania w kwestionariuszu były powiązane ze wskaźnikami z systemu monitoringu jakości życia mieszkańców oraz jakości usług publicznych w Krakowie pn. „STRADOM”</w:t>
      </w:r>
      <w:r w:rsidR="004520EE">
        <w:t xml:space="preserve"> Urzędu Miasta Krakowa</w:t>
      </w:r>
      <w:r w:rsidRPr="00396B28">
        <w:t>. Niniejszy raport posługuje się oznaczeniami wspomnianych wskaźników.</w:t>
      </w:r>
    </w:p>
    <w:p w14:paraId="2DE146C2" w14:textId="77777777" w:rsidR="006F65A2" w:rsidRPr="00F33C65" w:rsidRDefault="006F65A2" w:rsidP="006F65A2">
      <w:pPr>
        <w:pStyle w:val="Nagwek4"/>
      </w:pPr>
      <w:r w:rsidRPr="00F33C65">
        <w:t>Bloki specjalne</w:t>
      </w:r>
    </w:p>
    <w:p w14:paraId="36645EBD" w14:textId="6D5E6540" w:rsidR="006F65A2" w:rsidRPr="00F33C65" w:rsidRDefault="00F33C65" w:rsidP="006F65A2">
      <w:pPr>
        <w:jc w:val="both"/>
      </w:pPr>
      <w:r w:rsidRPr="00F33C65">
        <w:t>K</w:t>
      </w:r>
      <w:r w:rsidR="006F65A2" w:rsidRPr="00F33C65">
        <w:t xml:space="preserve">ażda edycja </w:t>
      </w:r>
      <w:r w:rsidR="004520EE">
        <w:t>„</w:t>
      </w:r>
      <w:r w:rsidR="006F65A2" w:rsidRPr="00F33C65">
        <w:t>Barometru Krakowskiego</w:t>
      </w:r>
      <w:r w:rsidR="004520EE">
        <w:t>”</w:t>
      </w:r>
      <w:r w:rsidR="006F65A2" w:rsidRPr="00F33C65">
        <w:t xml:space="preserve"> </w:t>
      </w:r>
      <w:r w:rsidRPr="00F33C65">
        <w:t>zawierała</w:t>
      </w:r>
      <w:r w:rsidR="006F65A2" w:rsidRPr="00F33C65">
        <w:t xml:space="preserve"> </w:t>
      </w:r>
      <w:r w:rsidR="006F65A2" w:rsidRPr="00F33C65">
        <w:rPr>
          <w:b/>
        </w:rPr>
        <w:t xml:space="preserve">część specjalną </w:t>
      </w:r>
      <w:r w:rsidR="006F65A2" w:rsidRPr="00F33C65">
        <w:t>poświęconą wybranej w danym roku tematyce:</w:t>
      </w:r>
    </w:p>
    <w:p w14:paraId="43933F78" w14:textId="77777777" w:rsidR="006F65A2" w:rsidRPr="00255423" w:rsidRDefault="006F65A2" w:rsidP="00255423">
      <w:pPr>
        <w:pStyle w:val="Akapitzlist"/>
        <w:numPr>
          <w:ilvl w:val="0"/>
          <w:numId w:val="16"/>
        </w:numPr>
        <w:jc w:val="both"/>
      </w:pPr>
      <w:r w:rsidRPr="00255423">
        <w:t xml:space="preserve">w 2015 roku było nią: </w:t>
      </w:r>
      <w:r w:rsidRPr="00255423">
        <w:rPr>
          <w:b/>
        </w:rPr>
        <w:t>zadowolenie z warunków studiowania</w:t>
      </w:r>
      <w:r w:rsidRPr="00255423">
        <w:t xml:space="preserve"> w Krakowie wśród studentów uczelni wyższych, </w:t>
      </w:r>
      <w:r w:rsidRPr="00255423">
        <w:rPr>
          <w:b/>
        </w:rPr>
        <w:t>niepłacenie podatków w Krakowie</w:t>
      </w:r>
      <w:r w:rsidRPr="00255423">
        <w:t xml:space="preserve"> oraz potencjał oferty Krakowskiej Karty Mieszkańca w zachęceniu mieszkańców do zmiany rezydencji podatkowej;</w:t>
      </w:r>
    </w:p>
    <w:p w14:paraId="02F6AB06" w14:textId="1290916A" w:rsidR="006F65A2" w:rsidRPr="00255423" w:rsidRDefault="006F65A2" w:rsidP="00255423">
      <w:pPr>
        <w:pStyle w:val="Akapitzlist"/>
        <w:numPr>
          <w:ilvl w:val="0"/>
          <w:numId w:val="16"/>
        </w:numPr>
        <w:jc w:val="both"/>
      </w:pPr>
      <w:r w:rsidRPr="00255423">
        <w:t xml:space="preserve">w 2016 roku było nią: </w:t>
      </w:r>
      <w:r w:rsidRPr="00255423">
        <w:rPr>
          <w:b/>
        </w:rPr>
        <w:t>ocena budżetu obywatelskiego</w:t>
      </w:r>
      <w:r w:rsidRPr="00255423">
        <w:t xml:space="preserve"> miasta Krakowa przez mieszkańców, </w:t>
      </w:r>
      <w:r w:rsidRPr="00255423">
        <w:rPr>
          <w:b/>
        </w:rPr>
        <w:t>zagadnienia związane z dzielnicami Krakowa</w:t>
      </w:r>
      <w:r w:rsidRPr="00255423">
        <w:t xml:space="preserve"> (problemy dzielnic, związek mieszkańców </w:t>
      </w:r>
      <w:r w:rsidR="00742C7F">
        <w:br/>
      </w:r>
      <w:r w:rsidRPr="00255423">
        <w:lastRenderedPageBreak/>
        <w:t xml:space="preserve">z dzielnicami, rozpoznawalność dzielnic, związki funkcjonalne między dzielnicami), </w:t>
      </w:r>
      <w:r w:rsidRPr="00255423">
        <w:rPr>
          <w:b/>
        </w:rPr>
        <w:t>ocena działalności rad dzielnic</w:t>
      </w:r>
      <w:r w:rsidRPr="00255423">
        <w:t>;</w:t>
      </w:r>
    </w:p>
    <w:p w14:paraId="4C0BC325" w14:textId="4F275138" w:rsidR="006F65A2" w:rsidRPr="00255423" w:rsidRDefault="006F65A2" w:rsidP="00255423">
      <w:pPr>
        <w:pStyle w:val="Akapitzlist"/>
        <w:numPr>
          <w:ilvl w:val="0"/>
          <w:numId w:val="16"/>
        </w:numPr>
        <w:jc w:val="both"/>
      </w:pPr>
      <w:r w:rsidRPr="00255423">
        <w:t xml:space="preserve">w 2018 roku było nią: </w:t>
      </w:r>
      <w:r w:rsidRPr="00255423">
        <w:rPr>
          <w:b/>
        </w:rPr>
        <w:t>zagadnienia senioralne</w:t>
      </w:r>
      <w:r w:rsidRPr="00255423">
        <w:t xml:space="preserve"> (zainteresowanie ofertą senioralną, aktywność seniorów, warunki życia), wpływ </w:t>
      </w:r>
      <w:r w:rsidRPr="00255423">
        <w:rPr>
          <w:b/>
        </w:rPr>
        <w:t>ruchu turystycznego</w:t>
      </w:r>
      <w:r w:rsidRPr="00255423">
        <w:t xml:space="preserve"> na życie mieszkańców, zagadnienia związane z </w:t>
      </w:r>
      <w:r w:rsidRPr="00255423">
        <w:rPr>
          <w:b/>
        </w:rPr>
        <w:t>przestrzenią publiczną</w:t>
      </w:r>
      <w:r w:rsidRPr="00255423">
        <w:t xml:space="preserve"> (atrakcyjność przestrzeni publicznej, uciążliwość reklam, akceptowalność form reklam), ocena </w:t>
      </w:r>
      <w:r w:rsidRPr="00255423">
        <w:rPr>
          <w:b/>
        </w:rPr>
        <w:t xml:space="preserve">budżetu obywatelskiego </w:t>
      </w:r>
      <w:r w:rsidRPr="00255423">
        <w:t xml:space="preserve">miasta Krakowa, zagadnienia związane z </w:t>
      </w:r>
      <w:r w:rsidRPr="00255423">
        <w:rPr>
          <w:b/>
        </w:rPr>
        <w:t>dyskryminacją</w:t>
      </w:r>
      <w:r w:rsidRPr="00255423">
        <w:t xml:space="preserve">, </w:t>
      </w:r>
      <w:r w:rsidRPr="00255423">
        <w:rPr>
          <w:b/>
        </w:rPr>
        <w:t>rynkiem pracy</w:t>
      </w:r>
      <w:r w:rsidRPr="00255423">
        <w:t xml:space="preserve">, płaceniem podatków </w:t>
      </w:r>
      <w:r w:rsidR="00742C7F">
        <w:br/>
      </w:r>
      <w:r w:rsidRPr="00255423">
        <w:t>w Krakowie oraz Kartą Krakowską</w:t>
      </w:r>
      <w:r w:rsidR="00F33C65" w:rsidRPr="00255423">
        <w:t>;</w:t>
      </w:r>
    </w:p>
    <w:p w14:paraId="6DD9BAF2" w14:textId="1ABA7303" w:rsidR="00F33C65" w:rsidRPr="00255423" w:rsidRDefault="00F33C65" w:rsidP="00255423">
      <w:pPr>
        <w:pStyle w:val="Akapitzlist"/>
        <w:numPr>
          <w:ilvl w:val="0"/>
          <w:numId w:val="16"/>
        </w:numPr>
        <w:jc w:val="both"/>
      </w:pPr>
      <w:r w:rsidRPr="00255423">
        <w:t xml:space="preserve">w 2020 roku było nią: zagadnienia związane z pandemią </w:t>
      </w:r>
      <w:r w:rsidR="00255423" w:rsidRPr="00255423">
        <w:t>(wpływ na życie mieszkańców oraz sposób korzystania z usług publicznych).</w:t>
      </w:r>
    </w:p>
    <w:p w14:paraId="49A14979" w14:textId="5207F2CA" w:rsidR="006F65A2" w:rsidRDefault="00255423" w:rsidP="00E44FF0">
      <w:pPr>
        <w:spacing w:after="200"/>
        <w:jc w:val="both"/>
      </w:pPr>
      <w:r>
        <w:t>W 2022 roku dodatkowe zagadnienia obejmowały:</w:t>
      </w:r>
    </w:p>
    <w:p w14:paraId="15FA1B82" w14:textId="24706DAA" w:rsidR="00255423" w:rsidRDefault="00255423" w:rsidP="00255423">
      <w:pPr>
        <w:pStyle w:val="Akapitzlist"/>
        <w:numPr>
          <w:ilvl w:val="0"/>
          <w:numId w:val="17"/>
        </w:numPr>
        <w:spacing w:after="200"/>
        <w:jc w:val="both"/>
      </w:pPr>
      <w:r>
        <w:t xml:space="preserve">powtórzenie części pytań z edycji 2016 roku </w:t>
      </w:r>
      <w:r w:rsidRPr="00255423">
        <w:rPr>
          <w:b/>
          <w:bCs/>
        </w:rPr>
        <w:t>dotyczących dzielnic</w:t>
      </w:r>
      <w:r>
        <w:t xml:space="preserve"> Krakowa (dla wskazania zmian w tym obszarze),</w:t>
      </w:r>
    </w:p>
    <w:p w14:paraId="082BE1E3" w14:textId="324FFA70" w:rsidR="00255423" w:rsidRDefault="00255423" w:rsidP="00255423">
      <w:pPr>
        <w:pStyle w:val="Akapitzlist"/>
        <w:numPr>
          <w:ilvl w:val="0"/>
          <w:numId w:val="17"/>
        </w:numPr>
        <w:spacing w:after="200"/>
        <w:jc w:val="both"/>
      </w:pPr>
      <w:r>
        <w:t xml:space="preserve">powtórzenie pytań o zasięg i ocenę atrakcyjności </w:t>
      </w:r>
      <w:r w:rsidRPr="00255423">
        <w:rPr>
          <w:b/>
          <w:bCs/>
        </w:rPr>
        <w:t>Karty Krakowskiej</w:t>
      </w:r>
      <w:r>
        <w:t>,</w:t>
      </w:r>
    </w:p>
    <w:p w14:paraId="41477414" w14:textId="2BA2AE73" w:rsidR="00255423" w:rsidRDefault="00255423" w:rsidP="00255423">
      <w:pPr>
        <w:pStyle w:val="Akapitzlist"/>
        <w:numPr>
          <w:ilvl w:val="0"/>
          <w:numId w:val="17"/>
        </w:numPr>
        <w:spacing w:after="200"/>
        <w:jc w:val="both"/>
      </w:pPr>
      <w:r>
        <w:t xml:space="preserve">tematykę </w:t>
      </w:r>
      <w:r w:rsidRPr="00255423">
        <w:rPr>
          <w:b/>
          <w:bCs/>
        </w:rPr>
        <w:t>dyskryminacji w przestrzeni publicznej</w:t>
      </w:r>
      <w:r>
        <w:t>.</w:t>
      </w:r>
    </w:p>
    <w:p w14:paraId="4A6AA1F7" w14:textId="77777777" w:rsidR="00C1367B" w:rsidRPr="00044303" w:rsidRDefault="00C1367B" w:rsidP="009F2262">
      <w:pPr>
        <w:pStyle w:val="Nagwek3"/>
      </w:pPr>
      <w:bookmarkStart w:id="7" w:name="_Toc1049449"/>
      <w:bookmarkStart w:id="8" w:name="_Toc109341270"/>
      <w:r w:rsidRPr="00044303">
        <w:t>Dobór uczestników</w:t>
      </w:r>
      <w:bookmarkEnd w:id="7"/>
      <w:bookmarkEnd w:id="8"/>
    </w:p>
    <w:p w14:paraId="148AE8E2" w14:textId="4E3956B5" w:rsidR="00044303" w:rsidRPr="00044303" w:rsidRDefault="00044303" w:rsidP="00044303">
      <w:pPr>
        <w:jc w:val="both"/>
      </w:pPr>
      <w:r w:rsidRPr="00044303">
        <w:t xml:space="preserve">Badaną populacją były </w:t>
      </w:r>
      <w:r w:rsidRPr="00044303">
        <w:rPr>
          <w:b/>
          <w:bCs/>
        </w:rPr>
        <w:t xml:space="preserve">osoby aktualnie mieszkające w Krakowie, w wieku 18 lat i powyżej. </w:t>
      </w:r>
      <w:r w:rsidRPr="00044303">
        <w:rPr>
          <w:b/>
          <w:bCs/>
        </w:rPr>
        <w:br/>
        <w:t>W badaniu nie uwzględniano zameldowania pod adresem</w:t>
      </w:r>
      <w:r w:rsidRPr="00044303">
        <w:t xml:space="preserve"> – z jednej strony badano osoby niezameldowane w Krakowie, z drugiej – wykluczono z badania osoby zameldowane, </w:t>
      </w:r>
      <w:r>
        <w:br/>
      </w:r>
      <w:r w:rsidRPr="00044303">
        <w:t>ale w rzeczywistości niemieszkające w Krakowie.</w:t>
      </w:r>
    </w:p>
    <w:p w14:paraId="3014D888" w14:textId="77777777" w:rsidR="00044303" w:rsidRPr="00044303" w:rsidRDefault="00044303" w:rsidP="00044303">
      <w:pPr>
        <w:jc w:val="both"/>
      </w:pPr>
      <w:r w:rsidRPr="00044303">
        <w:t xml:space="preserve">Założono, że dobór uczestników badania będzie miał charakter </w:t>
      </w:r>
      <w:r w:rsidRPr="00044303">
        <w:rPr>
          <w:b/>
          <w:bCs/>
        </w:rPr>
        <w:t>doboru losowego</w:t>
      </w:r>
      <w:r w:rsidRPr="00044303">
        <w:t>, zapewniającego reprezentatywność wyników badania dla opinii i postaw mieszkańców całego miasta.</w:t>
      </w:r>
    </w:p>
    <w:p w14:paraId="2AC39640" w14:textId="77777777" w:rsidR="00044303" w:rsidRPr="00044303" w:rsidRDefault="00044303" w:rsidP="00044303">
      <w:pPr>
        <w:jc w:val="both"/>
      </w:pPr>
      <w:r w:rsidRPr="00044303">
        <w:rPr>
          <w:b/>
          <w:bCs/>
        </w:rPr>
        <w:t>Reprezentatywność</w:t>
      </w:r>
      <w:r w:rsidRPr="00044303">
        <w:t xml:space="preserve"> badania oznacza, że na podstawie odpowiedzi zebranych od wybranej według specjalnej procedury grupy mieszkańców można wyciągać wnioski na temat całej populacji mieszkańców Krakowa.</w:t>
      </w:r>
    </w:p>
    <w:p w14:paraId="2C67DB9C" w14:textId="77777777" w:rsidR="00044303" w:rsidRPr="00044303" w:rsidRDefault="00044303" w:rsidP="00044303">
      <w:pPr>
        <w:jc w:val="both"/>
      </w:pPr>
      <w:r w:rsidRPr="00044303">
        <w:t xml:space="preserve">Dobór losowy polegał na kilkuetapowej procedurze doboru respondentów, przy znanym prawdopodobieństwie trafienia każdego mieszkańca do próby badawczej. Zabieg ten miał na celu </w:t>
      </w:r>
      <w:r w:rsidRPr="00044303">
        <w:rPr>
          <w:b/>
          <w:bCs/>
        </w:rPr>
        <w:t>uniknięcie sytuacji, w której uczestnicy badania nie stanowią reprezentatywnej próby mieszkańców</w:t>
      </w:r>
      <w:r w:rsidRPr="00044303">
        <w:t xml:space="preserve"> Krakowa i różne grupy społeczne są w niej nadreprezentowane lub niedoreprezentowane. </w:t>
      </w:r>
    </w:p>
    <w:p w14:paraId="2760B8A7" w14:textId="51F38B4B" w:rsidR="00044303" w:rsidRPr="00044303" w:rsidRDefault="00044303" w:rsidP="00044303">
      <w:pPr>
        <w:jc w:val="both"/>
      </w:pPr>
      <w:r w:rsidRPr="00044303">
        <w:t>W edycji 20</w:t>
      </w:r>
      <w:r>
        <w:t>22</w:t>
      </w:r>
      <w:r w:rsidRPr="00044303">
        <w:t xml:space="preserve"> planowano przeprowadzić </w:t>
      </w:r>
      <w:r w:rsidR="004520EE">
        <w:t xml:space="preserve">wywiady z </w:t>
      </w:r>
      <w:r w:rsidRPr="00044303">
        <w:t>1100 respondent</w:t>
      </w:r>
      <w:r w:rsidR="004520EE">
        <w:t>ami</w:t>
      </w:r>
      <w:r w:rsidRPr="00044303">
        <w:t>.</w:t>
      </w:r>
    </w:p>
    <w:p w14:paraId="4498B55C" w14:textId="77777777" w:rsidR="00044303" w:rsidRPr="00044303" w:rsidRDefault="00044303" w:rsidP="00044303">
      <w:pPr>
        <w:jc w:val="both"/>
      </w:pPr>
      <w:r w:rsidRPr="00044303">
        <w:t>W przypadku generalnej próby adresowej dobór uczestników odbywał się według następującej procedury:</w:t>
      </w:r>
    </w:p>
    <w:p w14:paraId="31726A55" w14:textId="77777777" w:rsidR="00044303" w:rsidRPr="00044303" w:rsidRDefault="00044303" w:rsidP="00044303">
      <w:pPr>
        <w:pStyle w:val="Akapitzlist"/>
        <w:numPr>
          <w:ilvl w:val="0"/>
          <w:numId w:val="12"/>
        </w:numPr>
        <w:jc w:val="both"/>
      </w:pPr>
      <w:r w:rsidRPr="00044303">
        <w:t xml:space="preserve">listę wszystkich adresów mieszkalnych w Krakowie </w:t>
      </w:r>
      <w:r w:rsidRPr="00044303">
        <w:rPr>
          <w:b/>
          <w:bCs/>
        </w:rPr>
        <w:t>podzielono na 18 warstw</w:t>
      </w:r>
      <w:r w:rsidRPr="00044303">
        <w:t xml:space="preserve"> określających dzielnice Krakowa (aby było to możliwe, operat GUS geolokalizowano z wykorzystaniem danych przestrzennych Wydziału Geodezji UMK);</w:t>
      </w:r>
    </w:p>
    <w:p w14:paraId="0D66058A" w14:textId="77777777" w:rsidR="00044303" w:rsidRPr="00044303" w:rsidRDefault="00044303" w:rsidP="00044303">
      <w:pPr>
        <w:pStyle w:val="Akapitzlist"/>
        <w:numPr>
          <w:ilvl w:val="0"/>
          <w:numId w:val="12"/>
        </w:numPr>
        <w:jc w:val="both"/>
      </w:pPr>
      <w:r w:rsidRPr="00044303">
        <w:lastRenderedPageBreak/>
        <w:t xml:space="preserve">z każdej warstwy wylosowano </w:t>
      </w:r>
      <w:r w:rsidRPr="00044303">
        <w:rPr>
          <w:b/>
          <w:bCs/>
        </w:rPr>
        <w:t>równą liczbę adresów</w:t>
      </w:r>
      <w:r w:rsidRPr="00044303">
        <w:t xml:space="preserve"> (nieproporcjonalną względem liczby mieszkańców danej warstwy);</w:t>
      </w:r>
    </w:p>
    <w:p w14:paraId="1DEF3DA0" w14:textId="77777777" w:rsidR="00044303" w:rsidRPr="00044303" w:rsidRDefault="00044303" w:rsidP="00044303">
      <w:pPr>
        <w:pStyle w:val="Akapitzlist"/>
        <w:numPr>
          <w:ilvl w:val="0"/>
          <w:numId w:val="12"/>
        </w:numPr>
        <w:jc w:val="both"/>
      </w:pPr>
      <w:r w:rsidRPr="00044303">
        <w:t>do każdego z adresów wysłano list z zaproszeniem do uczestnictwa w badaniu;</w:t>
      </w:r>
    </w:p>
    <w:p w14:paraId="7E1BE954" w14:textId="3512988C" w:rsidR="00044303" w:rsidRPr="00044303" w:rsidRDefault="00044303" w:rsidP="00044303">
      <w:pPr>
        <w:pStyle w:val="Akapitzlist"/>
        <w:numPr>
          <w:ilvl w:val="0"/>
          <w:numId w:val="12"/>
        </w:numPr>
        <w:jc w:val="both"/>
      </w:pPr>
      <w:r w:rsidRPr="00044303">
        <w:t xml:space="preserve">ankieterzy pod wskazanymi adresami przeprowadzali </w:t>
      </w:r>
      <w:r w:rsidRPr="00044303">
        <w:rPr>
          <w:b/>
          <w:bCs/>
        </w:rPr>
        <w:t xml:space="preserve">spis składu osobowego </w:t>
      </w:r>
      <w:r w:rsidR="004520EE">
        <w:rPr>
          <w:b/>
          <w:bCs/>
        </w:rPr>
        <w:t>osób</w:t>
      </w:r>
      <w:r w:rsidRPr="00044303">
        <w:rPr>
          <w:b/>
          <w:bCs/>
        </w:rPr>
        <w:t xml:space="preserve"> zamieszkałych w danym miejscu;</w:t>
      </w:r>
    </w:p>
    <w:p w14:paraId="36C92674" w14:textId="13D7E1FA" w:rsidR="00044303" w:rsidRPr="00044303" w:rsidRDefault="00044303" w:rsidP="00BA69AD">
      <w:pPr>
        <w:pStyle w:val="Akapitzlist"/>
        <w:numPr>
          <w:ilvl w:val="0"/>
          <w:numId w:val="12"/>
        </w:numPr>
        <w:jc w:val="both"/>
      </w:pPr>
      <w:r w:rsidRPr="00044303">
        <w:t xml:space="preserve">wśród mieszkańców </w:t>
      </w:r>
      <w:r w:rsidRPr="00044303">
        <w:rPr>
          <w:b/>
          <w:bCs/>
        </w:rPr>
        <w:t>losowano osobę</w:t>
      </w:r>
      <w:r w:rsidRPr="00044303">
        <w:t>, która ostatecznie brała udział w badaniu (wg tzw. siatki Kisha).</w:t>
      </w:r>
    </w:p>
    <w:p w14:paraId="5DD50F4C" w14:textId="77777777" w:rsidR="00044303" w:rsidRPr="00044303" w:rsidRDefault="00044303" w:rsidP="00044303">
      <w:pPr>
        <w:jc w:val="both"/>
      </w:pPr>
      <w:r w:rsidRPr="00044303">
        <w:t xml:space="preserve">Listę jednostek losowania (tzw. operat) oparto na </w:t>
      </w:r>
      <w:r w:rsidRPr="00044303">
        <w:rPr>
          <w:b/>
          <w:bCs/>
        </w:rPr>
        <w:t>bazie adresów mieszkalnych TERYT</w:t>
      </w:r>
      <w:r w:rsidRPr="00044303">
        <w:t xml:space="preserve"> prowadzonej przez Główny Urząd Statystyczny. </w:t>
      </w:r>
    </w:p>
    <w:p w14:paraId="437A9CA9" w14:textId="1FB32E97" w:rsidR="00044303" w:rsidRPr="00975C63" w:rsidRDefault="00044303" w:rsidP="00975C63">
      <w:pPr>
        <w:pStyle w:val="Nagwek2"/>
      </w:pPr>
      <w:bookmarkStart w:id="9" w:name="_Toc109341271"/>
      <w:r w:rsidRPr="00975C63">
        <w:t>Realizacja</w:t>
      </w:r>
      <w:bookmarkEnd w:id="9"/>
    </w:p>
    <w:p w14:paraId="36862CA2" w14:textId="61AE4E1F" w:rsidR="00C32725" w:rsidRPr="00D53FCC" w:rsidRDefault="00975C63" w:rsidP="00D53FCC">
      <w:pPr>
        <w:jc w:val="both"/>
      </w:pPr>
      <w:r w:rsidRPr="00D53FCC">
        <w:t xml:space="preserve">Badanie </w:t>
      </w:r>
      <w:r w:rsidR="004520EE">
        <w:t xml:space="preserve">terenowe </w:t>
      </w:r>
      <w:r w:rsidRPr="00D53FCC">
        <w:t xml:space="preserve">zostało przeprowadzone przez </w:t>
      </w:r>
      <w:r w:rsidRPr="00D53FCC">
        <w:rPr>
          <w:b/>
          <w:bCs/>
        </w:rPr>
        <w:t>firmę</w:t>
      </w:r>
      <w:r w:rsidR="00C32725" w:rsidRPr="00D53FCC">
        <w:rPr>
          <w:b/>
          <w:bCs/>
        </w:rPr>
        <w:t xml:space="preserve"> Danae sp. z o.o</w:t>
      </w:r>
      <w:r w:rsidR="00C32725" w:rsidRPr="00D53FCC">
        <w:t>.</w:t>
      </w:r>
    </w:p>
    <w:p w14:paraId="546B1798" w14:textId="14242E83" w:rsidR="00C32725" w:rsidRPr="00D53FCC" w:rsidRDefault="00C32725" w:rsidP="00D53FCC">
      <w:pPr>
        <w:jc w:val="both"/>
      </w:pPr>
      <w:r w:rsidRPr="00D53FCC">
        <w:t xml:space="preserve">Łącznie przeprowadzono </w:t>
      </w:r>
      <w:r w:rsidRPr="00D53FCC">
        <w:rPr>
          <w:b/>
          <w:bCs/>
        </w:rPr>
        <w:t>1</w:t>
      </w:r>
      <w:r w:rsidR="00975C63" w:rsidRPr="00D53FCC">
        <w:rPr>
          <w:b/>
          <w:bCs/>
        </w:rPr>
        <w:t>109</w:t>
      </w:r>
      <w:r w:rsidRPr="00D53FCC">
        <w:rPr>
          <w:b/>
          <w:bCs/>
        </w:rPr>
        <w:t xml:space="preserve"> wywiadów</w:t>
      </w:r>
      <w:r w:rsidRPr="00D53FCC">
        <w:t>. Średni czas trwania wywiadu to 4</w:t>
      </w:r>
      <w:r w:rsidR="00975C63" w:rsidRPr="00D53FCC">
        <w:t>2</w:t>
      </w:r>
      <w:r w:rsidRPr="00D53FCC">
        <w:t xml:space="preserve"> minut</w:t>
      </w:r>
      <w:r w:rsidR="00975C63" w:rsidRPr="00D53FCC">
        <w:t>y</w:t>
      </w:r>
      <w:r w:rsidRPr="00D53FCC">
        <w:t>. Wywiady przeprowadzono między</w:t>
      </w:r>
      <w:r w:rsidR="00975C63" w:rsidRPr="00D53FCC">
        <w:t xml:space="preserve"> 24 kwietnia a 10 czerwca 2022</w:t>
      </w:r>
      <w:r w:rsidRPr="00D53FCC">
        <w:t>.</w:t>
      </w:r>
    </w:p>
    <w:p w14:paraId="2B750CC5" w14:textId="5C5F5269" w:rsidR="00C32725" w:rsidRDefault="00C32725" w:rsidP="00D53FCC">
      <w:pPr>
        <w:jc w:val="both"/>
      </w:pPr>
      <w:r w:rsidRPr="00D53FCC">
        <w:t xml:space="preserve">Biorąc pod uwagę wszystkie adresy z puli adresowej, </w:t>
      </w:r>
      <w:r w:rsidRPr="00595CA0">
        <w:rPr>
          <w:b/>
          <w:bCs/>
        </w:rPr>
        <w:t xml:space="preserve">wskaźnik realizacji próby wyniósł ok. </w:t>
      </w:r>
      <w:r w:rsidR="00975C63" w:rsidRPr="00595CA0">
        <w:rPr>
          <w:b/>
          <w:bCs/>
        </w:rPr>
        <w:t>28,4</w:t>
      </w:r>
      <w:r w:rsidRPr="00595CA0">
        <w:rPr>
          <w:b/>
          <w:bCs/>
        </w:rPr>
        <w:t>%</w:t>
      </w:r>
      <w:r w:rsidRPr="00D53FCC">
        <w:t xml:space="preserve">. Uwzględniając wyłącznie udane próby kontaktu, wskaźnik skuteczności realizacji wywiadu wyniósł blisko </w:t>
      </w:r>
      <w:r w:rsidR="00975C63" w:rsidRPr="00D53FCC">
        <w:t>32</w:t>
      </w:r>
      <w:r w:rsidRPr="00D53FCC">
        <w:t>% (wywiady przeprowadzone w stosunku do odmów).</w:t>
      </w:r>
    </w:p>
    <w:p w14:paraId="4FE95C50" w14:textId="51A0C5D0" w:rsidR="007936F9" w:rsidRDefault="007936F9" w:rsidP="00D53FCC">
      <w:pPr>
        <w:jc w:val="both"/>
      </w:pPr>
      <w:r>
        <w:rPr>
          <w:noProof/>
          <w:lang w:eastAsia="pl-PL"/>
        </w:rPr>
        <w:drawing>
          <wp:inline distT="0" distB="0" distL="0" distR="0" wp14:anchorId="1FD1AF6E" wp14:editId="32790B2B">
            <wp:extent cx="5772150" cy="1828800"/>
            <wp:effectExtent l="0" t="0" r="0" b="0"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id="{A928FF87-AEE4-8D9E-0BA0-0A58505FD7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4DE8139" w14:textId="391D78E1" w:rsidR="00664E90" w:rsidRDefault="00664E90" w:rsidP="00664E90">
      <w:pPr>
        <w:jc w:val="both"/>
      </w:pPr>
      <w:r>
        <w:t xml:space="preserve">W dniach od 28 kwietnia do 10 czerwca 2022 roku wykonawca badania </w:t>
      </w:r>
      <w:r w:rsidRPr="00595CA0">
        <w:rPr>
          <w:b/>
          <w:bCs/>
        </w:rPr>
        <w:t>przeprowadził kontrolę 10% losowo wybranych wywiadów</w:t>
      </w:r>
      <w:r>
        <w:t>, celem potwierdzenia rzetelności przeprowadzonego badania. W przypadku, w którym respondent podał numer telefonu kontrola odbyła się poprzez wywiad telefoniczny, jeśli natomiast nie uzyskano numeru to kontrola miała charakter wizyty bezpośredniej.</w:t>
      </w:r>
    </w:p>
    <w:p w14:paraId="67100D2B" w14:textId="5B692F73" w:rsidR="00664E90" w:rsidRDefault="00664E90" w:rsidP="00664E90">
      <w:pPr>
        <w:jc w:val="both"/>
      </w:pPr>
      <w:r>
        <w:t>Dodatkowo przeprowadzono również kontrolę ankieterską za pomocą analizy przedstawionych wyników (</w:t>
      </w:r>
      <w:r w:rsidRPr="003F1FDA">
        <w:rPr>
          <w:b/>
          <w:bCs/>
        </w:rPr>
        <w:t>kontrola nieterenowa</w:t>
      </w:r>
      <w:r>
        <w:t>) uwzględniając m.in.</w:t>
      </w:r>
    </w:p>
    <w:p w14:paraId="62B708C4" w14:textId="129CCD64" w:rsidR="00595CA0" w:rsidRDefault="00595CA0" w:rsidP="00595CA0">
      <w:pPr>
        <w:pStyle w:val="Akapitzlist"/>
        <w:numPr>
          <w:ilvl w:val="1"/>
          <w:numId w:val="19"/>
        </w:numPr>
        <w:jc w:val="both"/>
      </w:pPr>
      <w:r>
        <w:t xml:space="preserve">kontrolę nieterenową </w:t>
      </w:r>
      <w:r w:rsidRPr="003F1FDA">
        <w:rPr>
          <w:b/>
          <w:bCs/>
        </w:rPr>
        <w:t>danych teleadresowych</w:t>
      </w:r>
      <w:r>
        <w:t xml:space="preserve"> </w:t>
      </w:r>
      <w:r w:rsidR="003F1FDA">
        <w:t xml:space="preserve">– </w:t>
      </w:r>
      <w:r>
        <w:t xml:space="preserve">ankieterzy </w:t>
      </w:r>
      <w:r w:rsidR="003F1FDA">
        <w:t>mieli</w:t>
      </w:r>
      <w:r>
        <w:t xml:space="preserve"> obowiązek notowania danych teleadresowych respondentów, które następnie są analizowane pod względem powtarzających się numerów telefonów lub znacznych ich braków;</w:t>
      </w:r>
    </w:p>
    <w:p w14:paraId="22D83C78" w14:textId="6A0A7F7A" w:rsidR="00595CA0" w:rsidRDefault="00595CA0" w:rsidP="00595CA0">
      <w:pPr>
        <w:pStyle w:val="Akapitzlist"/>
        <w:numPr>
          <w:ilvl w:val="1"/>
          <w:numId w:val="19"/>
        </w:numPr>
        <w:jc w:val="both"/>
      </w:pPr>
      <w:r>
        <w:t xml:space="preserve">nieterenową </w:t>
      </w:r>
      <w:r w:rsidRPr="003F1FDA">
        <w:rPr>
          <w:b/>
          <w:bCs/>
        </w:rPr>
        <w:t xml:space="preserve">analizę </w:t>
      </w:r>
      <w:r w:rsidRPr="00F86909">
        <w:rPr>
          <w:b/>
          <w:bCs/>
          <w:i/>
          <w:iCs/>
        </w:rPr>
        <w:t>non</w:t>
      </w:r>
      <w:r w:rsidR="003F1FDA" w:rsidRPr="00F86909">
        <w:rPr>
          <w:b/>
          <w:bCs/>
          <w:i/>
          <w:iCs/>
        </w:rPr>
        <w:t>-</w:t>
      </w:r>
      <w:r w:rsidRPr="00F86909">
        <w:rPr>
          <w:b/>
          <w:bCs/>
          <w:i/>
          <w:iCs/>
        </w:rPr>
        <w:t>respons</w:t>
      </w:r>
      <w:r w:rsidR="003F1FDA" w:rsidRPr="00F86909">
        <w:rPr>
          <w:b/>
          <w:bCs/>
          <w:i/>
          <w:iCs/>
        </w:rPr>
        <w:t>e</w:t>
      </w:r>
      <w:r w:rsidRPr="003F1FDA">
        <w:rPr>
          <w:b/>
          <w:bCs/>
        </w:rPr>
        <w:t xml:space="preserve"> kontroli terenowej</w:t>
      </w:r>
      <w:r>
        <w:t xml:space="preserve"> </w:t>
      </w:r>
      <w:r w:rsidR="003F1FDA">
        <w:t>–</w:t>
      </w:r>
      <w:r>
        <w:t xml:space="preserve"> kontrola polegała na analizie zdarzeń w studiu kontrolnym CATI, przyczyn niezrealizowania wywiadów kontrolnych. Ta metoda kontroli pozwoliła nam na wytypowanie ankieterów, u których zaistniało </w:t>
      </w:r>
      <w:r>
        <w:lastRenderedPageBreak/>
        <w:t>podejrzenie celowego fałszowania danych teleadresowych respondentów, aby utrudnić bądź uniemożliwić kontrolę terenową;</w:t>
      </w:r>
    </w:p>
    <w:p w14:paraId="5C948555" w14:textId="34FD29E6" w:rsidR="00595CA0" w:rsidRDefault="00595CA0" w:rsidP="00595CA0">
      <w:pPr>
        <w:pStyle w:val="Akapitzlist"/>
        <w:numPr>
          <w:ilvl w:val="1"/>
          <w:numId w:val="19"/>
        </w:numPr>
        <w:jc w:val="both"/>
      </w:pPr>
      <w:r>
        <w:t xml:space="preserve">kontrolę </w:t>
      </w:r>
      <w:r w:rsidRPr="003F1FDA">
        <w:rPr>
          <w:b/>
          <w:bCs/>
        </w:rPr>
        <w:t>czasów i międzyczasów</w:t>
      </w:r>
      <w:r>
        <w:t xml:space="preserve"> </w:t>
      </w:r>
      <w:r w:rsidR="00794B7F">
        <w:t>– weryfikacja</w:t>
      </w:r>
      <w:r>
        <w:t xml:space="preserve"> zbioru danych objęła także kontrolę czasów trwania wywiadów oraz międzyczasów. Kontrola prowadzona była na bieżąco przez narzędzia kontrolne i wykazała, że w jedenastu przypadkach czas realizacji był zbyt krótki, co wskazuje, iż wywiady te zostały przeprowadzone nierzetelnie. Zostały one usunięte ze zbioru i powtórzone ponownie z innymi respondentami;</w:t>
      </w:r>
    </w:p>
    <w:p w14:paraId="48CC017E" w14:textId="498D91E4" w:rsidR="00595CA0" w:rsidRDefault="00595CA0" w:rsidP="00595CA0">
      <w:pPr>
        <w:pStyle w:val="Akapitzlist"/>
        <w:numPr>
          <w:ilvl w:val="1"/>
          <w:numId w:val="19"/>
        </w:numPr>
        <w:jc w:val="both"/>
      </w:pPr>
      <w:r>
        <w:t xml:space="preserve">kontrolę </w:t>
      </w:r>
      <w:r w:rsidRPr="003F1FDA">
        <w:rPr>
          <w:b/>
          <w:bCs/>
        </w:rPr>
        <w:t>spójności logicznej</w:t>
      </w:r>
      <w:r>
        <w:t xml:space="preserve"> – zebrane dane poddawane były kontroli konsekwencji w stosowaniu filtrów i logicznej spójności odpowiedzi na pytania kwestionariusza. Kontrola poterenowa na zbiorze w dziesięciu przypadkach wykazała niespójność w odpowiedzi na pytania metryczkowe (porównanie danych metryczkowych z informacjami z siatki Kisha). Wszystkie te przypadki zostały usunięte ze zbioru;</w:t>
      </w:r>
    </w:p>
    <w:p w14:paraId="55622307" w14:textId="1D40A676" w:rsidR="00595CA0" w:rsidRDefault="00595CA0" w:rsidP="00595CA0">
      <w:pPr>
        <w:pStyle w:val="Akapitzlist"/>
        <w:numPr>
          <w:ilvl w:val="1"/>
          <w:numId w:val="19"/>
        </w:numPr>
        <w:jc w:val="both"/>
      </w:pPr>
      <w:r>
        <w:t xml:space="preserve">kontrola </w:t>
      </w:r>
      <w:r w:rsidRPr="003F1FDA">
        <w:rPr>
          <w:b/>
          <w:bCs/>
        </w:rPr>
        <w:t>z danymi zewnętrznymi i spójność zbioru</w:t>
      </w:r>
      <w:r>
        <w:t xml:space="preserve"> </w:t>
      </w:r>
      <w:r w:rsidR="003F1FDA">
        <w:t>–</w:t>
      </w:r>
      <w:r>
        <w:t xml:space="preserve"> wywiady niespójne logicznie były eliminowane na etapie wywiadu z respondentem.</w:t>
      </w:r>
    </w:p>
    <w:p w14:paraId="6D4E3547" w14:textId="405EE3BC" w:rsidR="00595CA0" w:rsidRDefault="00595CA0" w:rsidP="00595CA0">
      <w:pPr>
        <w:jc w:val="both"/>
      </w:pPr>
      <w:r>
        <w:t>Kontroli nieterenowej poddano 100% materiału, a jej celem było wychwycenie za pomocą metod statystycznych niespójności logicznych i nieprawidłowości w udzielonych przez respondenta odpowiedzi.</w:t>
      </w:r>
    </w:p>
    <w:p w14:paraId="13537127" w14:textId="59CD4379" w:rsidR="00755BD5" w:rsidRDefault="00755BD5" w:rsidP="00595CA0">
      <w:pPr>
        <w:jc w:val="both"/>
      </w:pPr>
      <w:r w:rsidRPr="00755BD5">
        <w:t xml:space="preserve">Poniższa grafika prezentuje </w:t>
      </w:r>
      <w:r w:rsidRPr="00755BD5">
        <w:rPr>
          <w:b/>
          <w:bCs/>
        </w:rPr>
        <w:t>geograficzne rozmieszczenie odwiedzonych adresów</w:t>
      </w:r>
      <w:r w:rsidRPr="00755BD5">
        <w:t xml:space="preserve"> w trakcie badania.</w:t>
      </w:r>
      <w:r w:rsidR="004520EE">
        <w:t xml:space="preserve"> Czerwone kółka </w:t>
      </w:r>
      <w:r w:rsidR="004520EE" w:rsidRPr="004520EE">
        <w:rPr>
          <w:b/>
          <w:bCs/>
        </w:rPr>
        <w:t>oznaczają przeprowadzony wywiad</w:t>
      </w:r>
      <w:r w:rsidR="004520EE">
        <w:t xml:space="preserve">, szare kółka adres wylosowany, </w:t>
      </w:r>
      <w:r w:rsidR="004520EE">
        <w:br/>
        <w:t>w którym nie przeprowadzono wywiadu.</w:t>
      </w:r>
    </w:p>
    <w:p w14:paraId="4E81C649" w14:textId="58ECE059" w:rsidR="00755BD5" w:rsidRPr="004B3419" w:rsidRDefault="00755BD5" w:rsidP="00755BD5">
      <w:pPr>
        <w:keepNext/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4B3419">
        <w:rPr>
          <w:rFonts w:ascii="Calibri" w:hAnsi="Calibri" w:cs="Calibri"/>
          <w:b/>
          <w:sz w:val="28"/>
          <w:szCs w:val="28"/>
        </w:rPr>
        <w:t>Odwiedzone adresy w trakcie badania</w:t>
      </w:r>
    </w:p>
    <w:p w14:paraId="753CA5B3" w14:textId="664ACAA3" w:rsidR="00755BD5" w:rsidRDefault="00755BD5" w:rsidP="00755BD5">
      <w:pPr>
        <w:jc w:val="center"/>
      </w:pPr>
      <w:r>
        <w:rPr>
          <w:noProof/>
          <w:lang w:eastAsia="pl-PL"/>
        </w:rPr>
        <w:drawing>
          <wp:inline distT="0" distB="0" distL="0" distR="0" wp14:anchorId="5E4CAB26" wp14:editId="1F60221B">
            <wp:extent cx="5295900" cy="310705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6854" r="6395"/>
                    <a:stretch/>
                  </pic:blipFill>
                  <pic:spPr bwMode="auto">
                    <a:xfrm>
                      <a:off x="0" y="0"/>
                      <a:ext cx="5295900" cy="31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68ED" w14:textId="77777777" w:rsidR="004520EE" w:rsidRDefault="004520EE">
      <w:pPr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r>
        <w:br w:type="page"/>
      </w:r>
    </w:p>
    <w:p w14:paraId="30C54AA9" w14:textId="32A26827" w:rsidR="00C1367B" w:rsidRPr="003F1FDA" w:rsidRDefault="00C1367B" w:rsidP="003F1FDA">
      <w:pPr>
        <w:pStyle w:val="Nagwek2"/>
      </w:pPr>
      <w:bookmarkStart w:id="10" w:name="_Toc109341272"/>
      <w:r w:rsidRPr="003F1FDA">
        <w:lastRenderedPageBreak/>
        <w:t>Respondenci</w:t>
      </w:r>
      <w:bookmarkEnd w:id="10"/>
    </w:p>
    <w:p w14:paraId="060F17A4" w14:textId="77777777" w:rsidR="00C32725" w:rsidRPr="003F1FDA" w:rsidRDefault="00C32725" w:rsidP="00D53FCC">
      <w:r w:rsidRPr="003F1FDA">
        <w:t xml:space="preserve">Przy analizie danych pochodzących z badania wykorzystano </w:t>
      </w:r>
      <w:r w:rsidRPr="003F1FDA">
        <w:rPr>
          <w:b/>
        </w:rPr>
        <w:t>wagi analityczne</w:t>
      </w:r>
      <w:r w:rsidRPr="003F1FDA">
        <w:t>, których celem było:</w:t>
      </w:r>
    </w:p>
    <w:p w14:paraId="0C0AB251" w14:textId="77777777" w:rsidR="00C32725" w:rsidRPr="003F1FDA" w:rsidRDefault="00C32725" w:rsidP="003F1FDA">
      <w:pPr>
        <w:pStyle w:val="Akapitzlist"/>
        <w:numPr>
          <w:ilvl w:val="0"/>
          <w:numId w:val="20"/>
        </w:numPr>
        <w:jc w:val="both"/>
      </w:pPr>
      <w:r w:rsidRPr="003F1FDA">
        <w:t xml:space="preserve">skorygowanie </w:t>
      </w:r>
      <w:r w:rsidRPr="003F1FDA">
        <w:rPr>
          <w:b/>
          <w:bCs/>
        </w:rPr>
        <w:t>proporcji mieszkańców poszczególnych dzielnic</w:t>
      </w:r>
      <w:r w:rsidRPr="003F1FDA">
        <w:t xml:space="preserve"> Krakowa (warstwy losowania);</w:t>
      </w:r>
    </w:p>
    <w:p w14:paraId="116788B2" w14:textId="77777777" w:rsidR="00C32725" w:rsidRPr="003F1FDA" w:rsidRDefault="00C32725" w:rsidP="003F1FDA">
      <w:pPr>
        <w:pStyle w:val="Akapitzlist"/>
        <w:numPr>
          <w:ilvl w:val="0"/>
          <w:numId w:val="20"/>
        </w:numPr>
        <w:jc w:val="both"/>
      </w:pPr>
      <w:r w:rsidRPr="003F1FDA">
        <w:t xml:space="preserve">skorygowanie dysproporcji liczby mieszkańców poszczególnych dzielnic Krakowa wynikających </w:t>
      </w:r>
      <w:r w:rsidRPr="003F1FDA">
        <w:rPr>
          <w:b/>
          <w:bCs/>
        </w:rPr>
        <w:t>ze zróżnicowanego odsetka realizacji próby</w:t>
      </w:r>
      <w:r w:rsidRPr="003F1FDA">
        <w:t xml:space="preserve"> (tzw. </w:t>
      </w:r>
      <w:r w:rsidRPr="003F1FDA">
        <w:rPr>
          <w:i/>
        </w:rPr>
        <w:t>non-response</w:t>
      </w:r>
      <w:r w:rsidRPr="003F1FDA">
        <w:t>);</w:t>
      </w:r>
    </w:p>
    <w:p w14:paraId="4BF3E224" w14:textId="77777777" w:rsidR="00C32725" w:rsidRPr="003F1FDA" w:rsidRDefault="00C32725" w:rsidP="003F1FDA">
      <w:pPr>
        <w:pStyle w:val="Akapitzlist"/>
        <w:numPr>
          <w:ilvl w:val="0"/>
          <w:numId w:val="20"/>
        </w:numPr>
        <w:jc w:val="both"/>
      </w:pPr>
      <w:r w:rsidRPr="003F1FDA">
        <w:t xml:space="preserve">uwzględnienie </w:t>
      </w:r>
      <w:r w:rsidRPr="003F1FDA">
        <w:rPr>
          <w:b/>
          <w:bCs/>
        </w:rPr>
        <w:t>wielkości gospodarstwa domowego</w:t>
      </w:r>
      <w:r w:rsidRPr="003F1FDA">
        <w:t xml:space="preserve"> przy określeniu prawdopodobieństwa trafienia mieszkańca do próby badawczej;</w:t>
      </w:r>
    </w:p>
    <w:p w14:paraId="663751DF" w14:textId="6F3D2E99" w:rsidR="00C32725" w:rsidRPr="003F1FDA" w:rsidRDefault="00C32725" w:rsidP="003F1FDA">
      <w:pPr>
        <w:pStyle w:val="Akapitzlist"/>
        <w:numPr>
          <w:ilvl w:val="0"/>
          <w:numId w:val="20"/>
        </w:numPr>
        <w:jc w:val="both"/>
      </w:pPr>
      <w:r w:rsidRPr="003F1FDA">
        <w:t xml:space="preserve">skorygowanie dysproporcji liczby mieszkańców o określonych charakterystykach społeczno-demograficznych w oparciu o dane wynikające ze spisu składów osobowych </w:t>
      </w:r>
      <w:r w:rsidR="00794B7F">
        <w:br/>
      </w:r>
      <w:r w:rsidRPr="003F1FDA">
        <w:t xml:space="preserve">w gospodarstwach domowych (tzw. </w:t>
      </w:r>
      <w:r w:rsidRPr="003F1FDA">
        <w:rPr>
          <w:b/>
          <w:bCs/>
        </w:rPr>
        <w:t>poststratyfikacja</w:t>
      </w:r>
      <w:r w:rsidRPr="003F1FDA">
        <w:t>).</w:t>
      </w:r>
    </w:p>
    <w:p w14:paraId="734CCD32" w14:textId="77777777" w:rsidR="00C32725" w:rsidRPr="003F1FDA" w:rsidRDefault="00C32725" w:rsidP="003F1FDA">
      <w:pPr>
        <w:jc w:val="both"/>
      </w:pPr>
      <w:r w:rsidRPr="003F1FDA">
        <w:rPr>
          <w:b/>
          <w:bCs/>
        </w:rPr>
        <w:t>Nie stwierdzono wag o ekstremalnych wartościach</w:t>
      </w:r>
      <w:r w:rsidRPr="003F1FDA">
        <w:t>, mających znaczący wpływ na prezentowane dane. Większość analiz przeprowadzono z wykorzystaniem wag oraz bez wykorzystania wag – zazwyczaj różnice w wynikach wynosiły kilka punktów procentowych.</w:t>
      </w:r>
    </w:p>
    <w:p w14:paraId="6468FAA9" w14:textId="14216606" w:rsidR="00C32725" w:rsidRDefault="00C32725" w:rsidP="003F1FDA">
      <w:pPr>
        <w:jc w:val="both"/>
      </w:pPr>
      <w:r w:rsidRPr="003F1FDA">
        <w:t xml:space="preserve">Poniżej znajduje się </w:t>
      </w:r>
      <w:r w:rsidRPr="003F1FDA">
        <w:rPr>
          <w:b/>
        </w:rPr>
        <w:t>charakterystyka respondentów z próby mieszkańców Krakowa</w:t>
      </w:r>
      <w:r w:rsidRPr="003F1FDA">
        <w:t xml:space="preserve"> </w:t>
      </w:r>
      <w:r w:rsidRPr="003F1FDA">
        <w:br/>
        <w:t>(po uwzględnieniu wag analitycznych):</w:t>
      </w:r>
    </w:p>
    <w:p w14:paraId="6053BB96" w14:textId="19319FD1" w:rsidR="007936F9" w:rsidRDefault="007936F9" w:rsidP="003F1FDA">
      <w:pPr>
        <w:jc w:val="both"/>
      </w:pPr>
      <w:r>
        <w:rPr>
          <w:noProof/>
          <w:lang w:eastAsia="pl-PL"/>
        </w:rPr>
        <w:drawing>
          <wp:inline distT="0" distB="0" distL="0" distR="0" wp14:anchorId="0A0BBB4E" wp14:editId="69DCED08">
            <wp:extent cx="5715000" cy="3928745"/>
            <wp:effectExtent l="0" t="0" r="0" b="0"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id="{DB0112B3-45C6-CD8A-2C7E-C1A274D57B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FCCCEB3" w14:textId="742FDEA0" w:rsidR="00794B7F" w:rsidRDefault="00794B7F" w:rsidP="003F1FDA">
      <w:pPr>
        <w:jc w:val="both"/>
      </w:pPr>
      <w:r>
        <w:t xml:space="preserve">Wynikowa struktura badanych jest zbliżona do struktury mieszkańców Krakowa, lecz nie identyczna, ma to jednak </w:t>
      </w:r>
      <w:r w:rsidRPr="00794B7F">
        <w:rPr>
          <w:b/>
          <w:bCs/>
        </w:rPr>
        <w:t>ograniczony wpływ na wartości wyników ogólnych</w:t>
      </w:r>
      <w:r>
        <w:t>, które nie są uszczegóławiane do dzielnic.</w:t>
      </w:r>
    </w:p>
    <w:p w14:paraId="3B65E382" w14:textId="1252837D" w:rsidR="001B18E6" w:rsidRDefault="00480B47" w:rsidP="003F1FDA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 wp14:anchorId="2709AA2A" wp14:editId="728ADDB9">
            <wp:simplePos x="0" y="0"/>
            <wp:positionH relativeFrom="column">
              <wp:posOffset>3204845</wp:posOffset>
            </wp:positionH>
            <wp:positionV relativeFrom="paragraph">
              <wp:posOffset>69215</wp:posOffset>
            </wp:positionV>
            <wp:extent cx="2514600" cy="2343150"/>
            <wp:effectExtent l="0" t="0" r="0" b="0"/>
            <wp:wrapNone/>
            <wp:docPr id="41" name="Wykres 41">
              <a:extLst xmlns:a="http://schemas.openxmlformats.org/drawingml/2006/main">
                <a:ext uri="{FF2B5EF4-FFF2-40B4-BE49-F238E27FC236}">
                  <a16:creationId xmlns:a16="http://schemas.microsoft.com/office/drawing/2014/main" id="{77B30536-F141-05BB-B4C4-552C08F5C9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8E6">
        <w:rPr>
          <w:noProof/>
          <w:lang w:eastAsia="pl-PL"/>
        </w:rPr>
        <w:drawing>
          <wp:inline distT="0" distB="0" distL="0" distR="0" wp14:anchorId="6A46321C" wp14:editId="4976EDBA">
            <wp:extent cx="3133725" cy="2333625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A033FAB-82F7-CD53-D04B-44BF24A309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C8AFA9" w14:textId="01D10851" w:rsidR="00822809" w:rsidRDefault="00822809" w:rsidP="003F1FDA">
      <w:pPr>
        <w:jc w:val="both"/>
      </w:pPr>
      <w:r>
        <w:rPr>
          <w:noProof/>
          <w:lang w:eastAsia="pl-PL"/>
        </w:rPr>
        <w:drawing>
          <wp:inline distT="0" distB="0" distL="0" distR="0" wp14:anchorId="40FBF58B" wp14:editId="5468E44A">
            <wp:extent cx="5724525" cy="1962150"/>
            <wp:effectExtent l="0" t="0" r="0" b="0"/>
            <wp:docPr id="47" name="Wykres 47">
              <a:extLst xmlns:a="http://schemas.openxmlformats.org/drawingml/2006/main">
                <a:ext uri="{FF2B5EF4-FFF2-40B4-BE49-F238E27FC236}">
                  <a16:creationId xmlns:a16="http://schemas.microsoft.com/office/drawing/2014/main" id="{CF6CBAD6-E0B0-9E6F-57EA-C610CEDF9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9EC9AC7" w14:textId="41C21E09" w:rsidR="00AA6797" w:rsidRDefault="00480B47" w:rsidP="003F1FDA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 wp14:anchorId="5C4A1814" wp14:editId="570ABBE1">
            <wp:simplePos x="0" y="0"/>
            <wp:positionH relativeFrom="column">
              <wp:posOffset>2880995</wp:posOffset>
            </wp:positionH>
            <wp:positionV relativeFrom="paragraph">
              <wp:posOffset>4445</wp:posOffset>
            </wp:positionV>
            <wp:extent cx="3152775" cy="2743200"/>
            <wp:effectExtent l="0" t="0" r="0" b="0"/>
            <wp:wrapNone/>
            <wp:docPr id="56" name="Wykres 56">
              <a:extLst xmlns:a="http://schemas.openxmlformats.org/drawingml/2006/main">
                <a:ext uri="{FF2B5EF4-FFF2-40B4-BE49-F238E27FC236}">
                  <a16:creationId xmlns:a16="http://schemas.microsoft.com/office/drawing/2014/main" id="{DE9E5DC5-463F-42AD-8FAD-4BF715142E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822809">
        <w:rPr>
          <w:noProof/>
          <w:lang w:eastAsia="pl-PL"/>
        </w:rPr>
        <w:drawing>
          <wp:inline distT="0" distB="0" distL="0" distR="0" wp14:anchorId="176AC4E8" wp14:editId="51D68E23">
            <wp:extent cx="2943225" cy="2743200"/>
            <wp:effectExtent l="0" t="0" r="0" b="0"/>
            <wp:docPr id="49" name="Wykres 49">
              <a:extLst xmlns:a="http://schemas.openxmlformats.org/drawingml/2006/main">
                <a:ext uri="{FF2B5EF4-FFF2-40B4-BE49-F238E27FC236}">
                  <a16:creationId xmlns:a16="http://schemas.microsoft.com/office/drawing/2014/main" id="{CF521E2A-7DC0-6C5D-CB5C-C9C90E53E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A6797">
        <w:rPr>
          <w:noProof/>
          <w:lang w:eastAsia="pl-PL"/>
        </w:rPr>
        <w:drawing>
          <wp:inline distT="0" distB="0" distL="0" distR="0" wp14:anchorId="6CE746FC" wp14:editId="3E61A34A">
            <wp:extent cx="5715000" cy="2190750"/>
            <wp:effectExtent l="0" t="0" r="0" b="0"/>
            <wp:docPr id="62" name="Wykres 62">
              <a:extLst xmlns:a="http://schemas.openxmlformats.org/drawingml/2006/main">
                <a:ext uri="{FF2B5EF4-FFF2-40B4-BE49-F238E27FC236}">
                  <a16:creationId xmlns:a16="http://schemas.microsoft.com/office/drawing/2014/main" id="{EB6BC1FD-06D2-4E75-8C65-AA3B45E9ED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A080CB2" w14:textId="323815AE" w:rsidR="00822809" w:rsidRDefault="00480B47" w:rsidP="003F1FDA">
      <w:pPr>
        <w:jc w:val="both"/>
      </w:pPr>
      <w:r>
        <w:rPr>
          <w:noProof/>
          <w:lang w:eastAsia="pl-PL"/>
        </w:rPr>
        <w:drawing>
          <wp:inline distT="0" distB="0" distL="0" distR="0" wp14:anchorId="2CA47420" wp14:editId="2AA5ADFA">
            <wp:extent cx="5715000" cy="2543175"/>
            <wp:effectExtent l="0" t="0" r="0" b="0"/>
            <wp:docPr id="63" name="Wykres 63">
              <a:extLst xmlns:a="http://schemas.openxmlformats.org/drawingml/2006/main">
                <a:ext uri="{FF2B5EF4-FFF2-40B4-BE49-F238E27FC236}">
                  <a16:creationId xmlns:a16="http://schemas.microsoft.com/office/drawing/2014/main" id="{C7667892-40C7-4481-96A0-B260D510AC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31BD2D6" w14:textId="5D7406D3" w:rsidR="00822809" w:rsidRDefault="00822809" w:rsidP="003F1FDA">
      <w:pPr>
        <w:jc w:val="both"/>
      </w:pPr>
    </w:p>
    <w:p w14:paraId="4736B781" w14:textId="192A9B18" w:rsidR="00822809" w:rsidRDefault="00822809" w:rsidP="003F1FDA">
      <w:pPr>
        <w:jc w:val="both"/>
      </w:pPr>
    </w:p>
    <w:p w14:paraId="128CA949" w14:textId="77777777" w:rsidR="00822809" w:rsidRDefault="00822809" w:rsidP="003F1FDA">
      <w:pPr>
        <w:jc w:val="both"/>
      </w:pPr>
    </w:p>
    <w:p w14:paraId="3FAEC11E" w14:textId="77777777" w:rsidR="00C1367B" w:rsidRPr="00206ADA" w:rsidRDefault="00C1367B" w:rsidP="00C1367B">
      <w:pPr>
        <w:pStyle w:val="Nagwek2"/>
      </w:pPr>
      <w:bookmarkStart w:id="11" w:name="_Toc109341273"/>
      <w:r w:rsidRPr="00206ADA">
        <w:lastRenderedPageBreak/>
        <w:t>Interpretacja wyników</w:t>
      </w:r>
      <w:bookmarkEnd w:id="11"/>
    </w:p>
    <w:p w14:paraId="0B56D30D" w14:textId="77777777" w:rsidR="00C32725" w:rsidRPr="00206ADA" w:rsidRDefault="00C32725" w:rsidP="00C32725">
      <w:pPr>
        <w:pStyle w:val="Nagwek3"/>
      </w:pPr>
      <w:bookmarkStart w:id="12" w:name="_Toc438522293"/>
      <w:bookmarkStart w:id="13" w:name="_Toc439723390"/>
      <w:bookmarkStart w:id="14" w:name="_Toc1049453"/>
      <w:bookmarkStart w:id="15" w:name="_Toc109341274"/>
      <w:r w:rsidRPr="00206ADA">
        <w:t>Reprezentatywność</w:t>
      </w:r>
      <w:bookmarkEnd w:id="12"/>
      <w:bookmarkEnd w:id="13"/>
      <w:bookmarkEnd w:id="14"/>
      <w:bookmarkEnd w:id="15"/>
    </w:p>
    <w:p w14:paraId="1CEB49FB" w14:textId="77777777" w:rsidR="00C32725" w:rsidRPr="00206ADA" w:rsidRDefault="00C32725" w:rsidP="00C32725">
      <w:pPr>
        <w:jc w:val="both"/>
      </w:pPr>
      <w:r w:rsidRPr="00206ADA">
        <w:t xml:space="preserve">Biorąc pod uwagę stosowaną metodologię badania oraz kontrolę jakości realizacji badania, jego wyniki są </w:t>
      </w:r>
      <w:r w:rsidRPr="00206ADA">
        <w:rPr>
          <w:b/>
        </w:rPr>
        <w:t>reprezentatywne dla mieszkańców Krakowa powyżej 18. roku życia</w:t>
      </w:r>
      <w:r w:rsidRPr="00206ADA">
        <w:t>.</w:t>
      </w:r>
    </w:p>
    <w:p w14:paraId="0981D4C4" w14:textId="651730B3" w:rsidR="00C32725" w:rsidRPr="00206ADA" w:rsidRDefault="00C32725" w:rsidP="00C32725">
      <w:pPr>
        <w:jc w:val="both"/>
      </w:pPr>
      <w:r w:rsidRPr="00206ADA">
        <w:t xml:space="preserve">Dla mieszkańców Krakowa </w:t>
      </w:r>
      <w:r w:rsidRPr="00206ADA">
        <w:rPr>
          <w:b/>
        </w:rPr>
        <w:t>maksymalny błąd oszacowania wynosi 2,</w:t>
      </w:r>
      <w:r w:rsidR="00206ADA" w:rsidRPr="00206ADA">
        <w:rPr>
          <w:b/>
        </w:rPr>
        <w:t>9</w:t>
      </w:r>
      <w:r w:rsidRPr="00206ADA">
        <w:rPr>
          <w:b/>
        </w:rPr>
        <w:t>%</w:t>
      </w:r>
      <w:r w:rsidRPr="00206ADA">
        <w:t>. Oznacza to, że podane wartości z 95-procentowym prawdopodobieństwem będą odchylać się maksymalnie 2,</w:t>
      </w:r>
      <w:r w:rsidR="00206ADA" w:rsidRPr="00206ADA">
        <w:t>9</w:t>
      </w:r>
      <w:r w:rsidRPr="00206ADA">
        <w:t xml:space="preserve">% </w:t>
      </w:r>
      <w:r w:rsidRPr="00206ADA">
        <w:rPr>
          <w:i/>
        </w:rPr>
        <w:t>in plus</w:t>
      </w:r>
      <w:r w:rsidRPr="00206ADA">
        <w:t xml:space="preserve"> lub </w:t>
      </w:r>
      <w:r w:rsidRPr="00206ADA">
        <w:rPr>
          <w:i/>
        </w:rPr>
        <w:t>in minus</w:t>
      </w:r>
      <w:r w:rsidRPr="00206ADA">
        <w:t>. Dla przykładu prezentowany wynik 8</w:t>
      </w:r>
      <w:r w:rsidR="00206ADA" w:rsidRPr="00206ADA">
        <w:t>8</w:t>
      </w:r>
      <w:r w:rsidRPr="00206ADA">
        <w:t xml:space="preserve">% mieszkańców wyrażających zadowolenie </w:t>
      </w:r>
      <w:r w:rsidR="00206ADA">
        <w:br/>
      </w:r>
      <w:r w:rsidRPr="00206ADA">
        <w:t>z życia w Krakowie oznacza, że rzeczywisty wynik oscyluje między 8</w:t>
      </w:r>
      <w:r w:rsidR="00206ADA" w:rsidRPr="00206ADA">
        <w:t>5</w:t>
      </w:r>
      <w:r w:rsidRPr="00206ADA">
        <w:t xml:space="preserve">% a </w:t>
      </w:r>
      <w:r w:rsidR="00206ADA" w:rsidRPr="00206ADA">
        <w:t>91</w:t>
      </w:r>
      <w:r w:rsidRPr="00206ADA">
        <w:t>%.</w:t>
      </w:r>
    </w:p>
    <w:p w14:paraId="7BAE1473" w14:textId="6EF2D131" w:rsidR="007E7500" w:rsidRDefault="007E7500" w:rsidP="00C32725">
      <w:pPr>
        <w:jc w:val="both"/>
        <w:rPr>
          <w:highlight w:val="yellow"/>
        </w:rPr>
      </w:pPr>
      <w:r>
        <w:rPr>
          <w:noProof/>
          <w:lang w:eastAsia="pl-PL"/>
        </w:rPr>
        <w:drawing>
          <wp:inline distT="0" distB="0" distL="0" distR="0" wp14:anchorId="5C619424" wp14:editId="68AE430A">
            <wp:extent cx="5743575" cy="2543175"/>
            <wp:effectExtent l="0" t="0" r="0" b="0"/>
            <wp:docPr id="74" name="Wykres 74">
              <a:extLst xmlns:a="http://schemas.openxmlformats.org/drawingml/2006/main">
                <a:ext uri="{FF2B5EF4-FFF2-40B4-BE49-F238E27FC236}">
                  <a16:creationId xmlns:a16="http://schemas.microsoft.com/office/drawing/2014/main" id="{3678A620-A605-C884-5D0A-745156AAE2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450368A" w14:textId="4508CFAE" w:rsidR="007E7500" w:rsidRDefault="007E7500" w:rsidP="00C32725">
      <w:pPr>
        <w:jc w:val="both"/>
        <w:rPr>
          <w:highlight w:val="yellow"/>
        </w:rPr>
      </w:pPr>
      <w:r>
        <w:rPr>
          <w:noProof/>
          <w:lang w:eastAsia="pl-PL"/>
        </w:rPr>
        <w:drawing>
          <wp:inline distT="0" distB="0" distL="0" distR="0" wp14:anchorId="7E1429A3" wp14:editId="004ECF59">
            <wp:extent cx="5705475" cy="2743200"/>
            <wp:effectExtent l="0" t="0" r="0" b="0"/>
            <wp:docPr id="75" name="Wykres 75">
              <a:extLst xmlns:a="http://schemas.openxmlformats.org/drawingml/2006/main">
                <a:ext uri="{FF2B5EF4-FFF2-40B4-BE49-F238E27FC236}">
                  <a16:creationId xmlns:a16="http://schemas.microsoft.com/office/drawing/2014/main" id="{679078E6-9B9F-4C8D-B2C3-287CBEB081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089BB96" w14:textId="77777777" w:rsidR="00C32725" w:rsidRPr="007E7500" w:rsidRDefault="00C32725" w:rsidP="00C32725">
      <w:pPr>
        <w:pStyle w:val="Nagwek3"/>
      </w:pPr>
      <w:bookmarkStart w:id="16" w:name="_Toc1049454"/>
      <w:bookmarkStart w:id="17" w:name="_Toc109341275"/>
      <w:r w:rsidRPr="007E7500">
        <w:t>Porównywanie wyników między poszczególnymi latami</w:t>
      </w:r>
      <w:bookmarkEnd w:id="16"/>
      <w:bookmarkEnd w:id="17"/>
    </w:p>
    <w:p w14:paraId="7EEE33E4" w14:textId="141C2041" w:rsidR="00C32725" w:rsidRDefault="00C32725" w:rsidP="00C32725">
      <w:pPr>
        <w:keepNext/>
        <w:jc w:val="both"/>
      </w:pPr>
      <w:r w:rsidRPr="007E7500">
        <w:t xml:space="preserve">W raporcie znajdują się podsumowania wyników dla kolejnych edycji </w:t>
      </w:r>
      <w:r w:rsidR="004520EE">
        <w:t>„</w:t>
      </w:r>
      <w:r w:rsidRPr="007E7500">
        <w:t>Barometru Krakowskiego</w:t>
      </w:r>
      <w:r w:rsidR="004520EE">
        <w:t>”</w:t>
      </w:r>
      <w:r w:rsidRPr="007E7500">
        <w:t xml:space="preserve">. Interpretując wyniki, należy mieć na uwadze, że </w:t>
      </w:r>
      <w:r w:rsidRPr="007E7500">
        <w:rPr>
          <w:b/>
        </w:rPr>
        <w:t xml:space="preserve">każda edycja </w:t>
      </w:r>
      <w:r w:rsidR="004520EE">
        <w:rPr>
          <w:b/>
        </w:rPr>
        <w:t>„</w:t>
      </w:r>
      <w:r w:rsidRPr="007E7500">
        <w:rPr>
          <w:b/>
        </w:rPr>
        <w:t>Barometru Krakowskiego</w:t>
      </w:r>
      <w:r w:rsidR="004520EE">
        <w:rPr>
          <w:b/>
        </w:rPr>
        <w:t>”</w:t>
      </w:r>
      <w:r w:rsidRPr="007E7500">
        <w:rPr>
          <w:b/>
        </w:rPr>
        <w:t xml:space="preserve"> obarczona jest określonym błędem oszacowania</w:t>
      </w:r>
      <w:r w:rsidRPr="007E7500">
        <w:t xml:space="preserve"> i w przypadku różnic kilku punktów procentowych </w:t>
      </w:r>
      <w:r w:rsidRPr="007E7500">
        <w:lastRenderedPageBreak/>
        <w:t xml:space="preserve">nie można jednoznacznie określić, czy wynikają one z rzeczywistej zmiany poglądów mieszkańców, czy są wynikiem błędu pomiarowego. </w:t>
      </w:r>
    </w:p>
    <w:p w14:paraId="0078B262" w14:textId="2FA45CBF" w:rsidR="00EA5997" w:rsidRDefault="00EA5997" w:rsidP="00C32725">
      <w:pPr>
        <w:keepNext/>
        <w:jc w:val="both"/>
      </w:pPr>
      <w:r>
        <w:rPr>
          <w:noProof/>
          <w:lang w:eastAsia="pl-PL"/>
        </w:rPr>
        <w:drawing>
          <wp:inline distT="0" distB="0" distL="0" distR="0" wp14:anchorId="4F86D32B" wp14:editId="617954C6">
            <wp:extent cx="5848350" cy="2295525"/>
            <wp:effectExtent l="0" t="0" r="0" b="0"/>
            <wp:docPr id="78" name="Wykres 78">
              <a:extLst xmlns:a="http://schemas.openxmlformats.org/drawingml/2006/main">
                <a:ext uri="{FF2B5EF4-FFF2-40B4-BE49-F238E27FC236}">
                  <a16:creationId xmlns:a16="http://schemas.microsoft.com/office/drawing/2014/main" id="{34381732-E35A-F567-927A-CD564273B1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F5EF624" w14:textId="59562824" w:rsidR="00C32725" w:rsidRPr="00D43433" w:rsidRDefault="00C32725" w:rsidP="00C32725">
      <w:pPr>
        <w:keepNext/>
        <w:jc w:val="both"/>
      </w:pPr>
      <w:r w:rsidRPr="00D43433">
        <w:t xml:space="preserve">Na powyższym przykładzie </w:t>
      </w:r>
      <w:r w:rsidRPr="00D43433">
        <w:rPr>
          <w:b/>
        </w:rPr>
        <w:t>zilustrowano możliwe odchylenie wyników wobec rzeczywistej postawy mieszkańców</w:t>
      </w:r>
      <w:r w:rsidRPr="00D43433">
        <w:t xml:space="preserve"> z uwzględnieniem błędu oszacowania. Wyniki sugerują </w:t>
      </w:r>
      <w:r w:rsidR="00EA5997" w:rsidRPr="00D43433">
        <w:t>wzrost</w:t>
      </w:r>
      <w:r w:rsidRPr="00D43433">
        <w:t xml:space="preserve"> zadowolenia z życia w Krakowie między 201</w:t>
      </w:r>
      <w:r w:rsidR="00D43433" w:rsidRPr="00D43433">
        <w:t>5</w:t>
      </w:r>
      <w:r w:rsidRPr="00D43433">
        <w:t xml:space="preserve"> a 201</w:t>
      </w:r>
      <w:r w:rsidR="00D43433" w:rsidRPr="00D43433">
        <w:t>6</w:t>
      </w:r>
      <w:r w:rsidRPr="00D43433">
        <w:t xml:space="preserve"> rokiem (8</w:t>
      </w:r>
      <w:r w:rsidR="00D43433" w:rsidRPr="00D43433">
        <w:t>6</w:t>
      </w:r>
      <w:r w:rsidRPr="00D43433">
        <w:t>,</w:t>
      </w:r>
      <w:r w:rsidR="00D43433" w:rsidRPr="00D43433">
        <w:t>8</w:t>
      </w:r>
      <w:r w:rsidRPr="00D43433">
        <w:t>% do 8</w:t>
      </w:r>
      <w:r w:rsidR="00D43433" w:rsidRPr="00D43433">
        <w:t>7</w:t>
      </w:r>
      <w:r w:rsidRPr="00D43433">
        <w:t xml:space="preserve">,7%). Jeśli weźmie się pod uwagę błąd oszacowania (tzw. „wąsy” na wykresie), to możliwy wynik dla poszczególnych lat nakłada się i nie jest możliwe stwierdzenie, czy taki </w:t>
      </w:r>
      <w:r w:rsidR="00C825C4">
        <w:t>wzrost</w:t>
      </w:r>
      <w:r w:rsidRPr="00D43433">
        <w:t xml:space="preserve"> nastąpił. Na przykład w 201</w:t>
      </w:r>
      <w:r w:rsidR="00D43433" w:rsidRPr="00D43433">
        <w:t>5</w:t>
      </w:r>
      <w:r w:rsidRPr="00D43433">
        <w:t xml:space="preserve"> roku rzeczywisty wynik mógł być kilka punktów procentowych niższy, a w 201</w:t>
      </w:r>
      <w:r w:rsidR="00D43433" w:rsidRPr="00D43433">
        <w:t>6</w:t>
      </w:r>
      <w:r w:rsidRPr="00D43433">
        <w:t xml:space="preserve"> wyższy, co zmieniłoby interpretację wzrostu zadowolenia z życia mieszkańców w Krakowie.</w:t>
      </w:r>
    </w:p>
    <w:p w14:paraId="49156A7D" w14:textId="77777777" w:rsidR="00C32725" w:rsidRPr="00D43433" w:rsidRDefault="00C32725" w:rsidP="00C32725">
      <w:pPr>
        <w:keepNext/>
        <w:jc w:val="both"/>
      </w:pPr>
      <w:r w:rsidRPr="00D43433">
        <w:t xml:space="preserve">Dla uproszczenia można przyjąć, że </w:t>
      </w:r>
      <w:r w:rsidRPr="00D43433">
        <w:rPr>
          <w:b/>
        </w:rPr>
        <w:t>różnice poniżej 5 punktów procentowych uniemożliwiają precyzyjne opisanie charakteru zmiany danego zagadnienia</w:t>
      </w:r>
      <w:r w:rsidRPr="00D43433">
        <w:t>.</w:t>
      </w:r>
    </w:p>
    <w:p w14:paraId="55A32C14" w14:textId="77777777" w:rsidR="00C32725" w:rsidRPr="00C32725" w:rsidRDefault="00C32725" w:rsidP="00C32725">
      <w:pPr>
        <w:rPr>
          <w:rFonts w:asciiTheme="majorHAnsi" w:hAnsiTheme="majorHAnsi"/>
          <w:b/>
          <w:iCs/>
          <w:color w:val="385623" w:themeColor="accent6" w:themeShade="80"/>
          <w:spacing w:val="5"/>
          <w:sz w:val="30"/>
          <w:szCs w:val="30"/>
          <w:highlight w:val="yellow"/>
        </w:rPr>
      </w:pPr>
      <w:bookmarkStart w:id="18" w:name="_Toc438522294"/>
      <w:bookmarkStart w:id="19" w:name="_Toc439723391"/>
      <w:r w:rsidRPr="00C32725">
        <w:rPr>
          <w:highlight w:val="yellow"/>
        </w:rPr>
        <w:br w:type="page"/>
      </w:r>
    </w:p>
    <w:p w14:paraId="6FDEDFF7" w14:textId="77777777" w:rsidR="00C32725" w:rsidRPr="00056DC3" w:rsidRDefault="00C32725" w:rsidP="00C32725">
      <w:pPr>
        <w:pStyle w:val="Nagwek3"/>
      </w:pPr>
      <w:bookmarkStart w:id="20" w:name="_Toc1049455"/>
      <w:bookmarkStart w:id="21" w:name="_Toc109341276"/>
      <w:r w:rsidRPr="00056DC3">
        <w:lastRenderedPageBreak/>
        <w:t>Sposób prezentacji wyników</w:t>
      </w:r>
      <w:bookmarkEnd w:id="18"/>
      <w:bookmarkEnd w:id="19"/>
      <w:bookmarkEnd w:id="20"/>
      <w:bookmarkEnd w:id="21"/>
    </w:p>
    <w:p w14:paraId="54430BBA" w14:textId="77777777" w:rsidR="00C32725" w:rsidRPr="00056DC3" w:rsidRDefault="00C32725" w:rsidP="00C32725">
      <w:pPr>
        <w:jc w:val="both"/>
      </w:pPr>
      <w:r w:rsidRPr="00056DC3">
        <w:t xml:space="preserve">Dla celów prezentacji odpowiedzi na kilka pytań zestawione są często na jednym wykresie. W takim przypadku etykiety wykresu zawierają skróconą wersję pytania. Dla pełnego zrozumienia prezentowanych wyników </w:t>
      </w:r>
      <w:r w:rsidRPr="00056DC3">
        <w:rPr>
          <w:b/>
        </w:rPr>
        <w:t>należy zapoznać się z pełną wersją pytań, która umieszczona jest obok takich wykresów</w:t>
      </w:r>
      <w:r w:rsidRPr="00056DC3">
        <w:t>.</w:t>
      </w:r>
    </w:p>
    <w:p w14:paraId="2B25C84C" w14:textId="77777777" w:rsidR="00C32725" w:rsidRPr="00056DC3" w:rsidRDefault="00C32725" w:rsidP="00C32725">
      <w:pPr>
        <w:jc w:val="both"/>
      </w:pPr>
      <w:r w:rsidRPr="00056DC3">
        <w:t xml:space="preserve">Większość pytań w kwestionariuszu umożliwiała wybranie jednej z 5 odpowiedzi (tzw. skala Likerta). Dla uproszczenia wyniki są prezentowane w podziale na </w:t>
      </w:r>
      <w:r w:rsidRPr="00056DC3">
        <w:rPr>
          <w:b/>
        </w:rPr>
        <w:t>3 kategorie: pozytywne, neutralne oraz negatywne</w:t>
      </w:r>
      <w:r w:rsidRPr="00056DC3">
        <w:t>. Poniższa tabela prezentuje wybór możliwych odpowiedzi na takie pytania:</w:t>
      </w:r>
    </w:p>
    <w:tbl>
      <w:tblPr>
        <w:tblStyle w:val="Jasnalistaakcent11"/>
        <w:tblW w:w="4939" w:type="pct"/>
        <w:tblInd w:w="108" w:type="dxa"/>
        <w:tblLook w:val="04A0" w:firstRow="1" w:lastRow="0" w:firstColumn="1" w:lastColumn="0" w:noHBand="0" w:noVBand="1"/>
      </w:tblPr>
      <w:tblGrid>
        <w:gridCol w:w="1419"/>
        <w:gridCol w:w="1908"/>
        <w:gridCol w:w="1808"/>
        <w:gridCol w:w="1999"/>
        <w:gridCol w:w="1806"/>
      </w:tblGrid>
      <w:tr w:rsidR="00C32725" w:rsidRPr="00056DC3" w14:paraId="70137B3E" w14:textId="77777777" w:rsidTr="00056D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shd w:val="clear" w:color="auto" w:fill="469FD9"/>
          </w:tcPr>
          <w:p w14:paraId="6381CA66" w14:textId="77777777" w:rsidR="00C32725" w:rsidRPr="00056DC3" w:rsidRDefault="00C32725" w:rsidP="00564E82">
            <w:pPr>
              <w:jc w:val="both"/>
              <w:rPr>
                <w:lang w:val="pl-PL"/>
              </w:rPr>
            </w:pPr>
            <w:r w:rsidRPr="00056DC3">
              <w:rPr>
                <w:lang w:val="pl-PL"/>
              </w:rPr>
              <w:t>Etykieta na wykresach</w:t>
            </w:r>
          </w:p>
        </w:tc>
        <w:tc>
          <w:tcPr>
            <w:tcW w:w="1067" w:type="pct"/>
            <w:shd w:val="clear" w:color="auto" w:fill="469FD9"/>
            <w:vAlign w:val="center"/>
          </w:tcPr>
          <w:p w14:paraId="053E8D24" w14:textId="77777777" w:rsidR="00C32725" w:rsidRPr="00056DC3" w:rsidRDefault="00C32725" w:rsidP="00564E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Zadowolenie</w:t>
            </w:r>
          </w:p>
        </w:tc>
        <w:tc>
          <w:tcPr>
            <w:tcW w:w="1011" w:type="pct"/>
            <w:shd w:val="clear" w:color="auto" w:fill="469FD9"/>
            <w:vAlign w:val="center"/>
          </w:tcPr>
          <w:p w14:paraId="4BB948A3" w14:textId="77777777" w:rsidR="00C32725" w:rsidRPr="00056DC3" w:rsidRDefault="00C32725" w:rsidP="00564E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Ważność</w:t>
            </w:r>
          </w:p>
        </w:tc>
        <w:tc>
          <w:tcPr>
            <w:tcW w:w="1118" w:type="pct"/>
            <w:shd w:val="clear" w:color="auto" w:fill="469FD9"/>
            <w:vAlign w:val="center"/>
          </w:tcPr>
          <w:p w14:paraId="1E2475A6" w14:textId="77777777" w:rsidR="00C32725" w:rsidRPr="00056DC3" w:rsidRDefault="00C32725" w:rsidP="00564E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Zgoda ze stwierdzeniem</w:t>
            </w:r>
          </w:p>
        </w:tc>
        <w:tc>
          <w:tcPr>
            <w:tcW w:w="1010" w:type="pct"/>
            <w:shd w:val="clear" w:color="auto" w:fill="469FD9"/>
            <w:vAlign w:val="center"/>
          </w:tcPr>
          <w:p w14:paraId="77C23260" w14:textId="77777777" w:rsidR="00C32725" w:rsidRPr="00056DC3" w:rsidRDefault="00C32725" w:rsidP="00564E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Ocena</w:t>
            </w:r>
          </w:p>
        </w:tc>
      </w:tr>
      <w:tr w:rsidR="00C32725" w:rsidRPr="00056DC3" w14:paraId="1D7C84B7" w14:textId="77777777" w:rsidTr="00564E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vMerge w:val="restart"/>
            <w:vAlign w:val="center"/>
          </w:tcPr>
          <w:p w14:paraId="366BE8CB" w14:textId="77777777" w:rsidR="00C32725" w:rsidRPr="00056DC3" w:rsidRDefault="00C32725" w:rsidP="00564E82">
            <w:pPr>
              <w:rPr>
                <w:lang w:val="pl-PL"/>
              </w:rPr>
            </w:pPr>
            <w:r w:rsidRPr="00056DC3">
              <w:rPr>
                <w:lang w:val="pl-PL"/>
              </w:rPr>
              <w:t>negatywne</w:t>
            </w:r>
          </w:p>
        </w:tc>
        <w:tc>
          <w:tcPr>
            <w:tcW w:w="1067" w:type="pct"/>
            <w:vAlign w:val="center"/>
          </w:tcPr>
          <w:p w14:paraId="64CE838B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niezadowolony</w:t>
            </w:r>
          </w:p>
        </w:tc>
        <w:tc>
          <w:tcPr>
            <w:tcW w:w="1011" w:type="pct"/>
            <w:vAlign w:val="center"/>
          </w:tcPr>
          <w:p w14:paraId="6199567E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nieważne</w:t>
            </w:r>
          </w:p>
        </w:tc>
        <w:tc>
          <w:tcPr>
            <w:tcW w:w="1118" w:type="pct"/>
            <w:vAlign w:val="center"/>
          </w:tcPr>
          <w:p w14:paraId="5298084C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nie</w:t>
            </w:r>
          </w:p>
        </w:tc>
        <w:tc>
          <w:tcPr>
            <w:tcW w:w="1010" w:type="pct"/>
            <w:vAlign w:val="center"/>
          </w:tcPr>
          <w:p w14:paraId="2D83345C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bardzo źle</w:t>
            </w:r>
          </w:p>
        </w:tc>
      </w:tr>
      <w:tr w:rsidR="00C32725" w:rsidRPr="00056DC3" w14:paraId="0DA7F4C1" w14:textId="77777777" w:rsidTr="0056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vMerge/>
            <w:vAlign w:val="center"/>
          </w:tcPr>
          <w:p w14:paraId="4CFC2B69" w14:textId="77777777" w:rsidR="00C32725" w:rsidRPr="00056DC3" w:rsidRDefault="00C32725" w:rsidP="00564E82">
            <w:pPr>
              <w:rPr>
                <w:lang w:val="pl-PL"/>
              </w:rPr>
            </w:pPr>
          </w:p>
        </w:tc>
        <w:tc>
          <w:tcPr>
            <w:tcW w:w="1067" w:type="pct"/>
            <w:vAlign w:val="center"/>
          </w:tcPr>
          <w:p w14:paraId="011A2733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niezadowolony</w:t>
            </w:r>
          </w:p>
        </w:tc>
        <w:tc>
          <w:tcPr>
            <w:tcW w:w="1011" w:type="pct"/>
            <w:vAlign w:val="center"/>
          </w:tcPr>
          <w:p w14:paraId="635E9103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nieważne</w:t>
            </w:r>
          </w:p>
        </w:tc>
        <w:tc>
          <w:tcPr>
            <w:tcW w:w="1118" w:type="pct"/>
            <w:vAlign w:val="center"/>
          </w:tcPr>
          <w:p w14:paraId="3DEE16DA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nie</w:t>
            </w:r>
          </w:p>
        </w:tc>
        <w:tc>
          <w:tcPr>
            <w:tcW w:w="1010" w:type="pct"/>
            <w:vAlign w:val="center"/>
          </w:tcPr>
          <w:p w14:paraId="71EF8AAD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źle</w:t>
            </w:r>
          </w:p>
        </w:tc>
      </w:tr>
      <w:tr w:rsidR="00C32725" w:rsidRPr="00056DC3" w14:paraId="6EA3A4BF" w14:textId="77777777" w:rsidTr="00564E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vAlign w:val="center"/>
          </w:tcPr>
          <w:p w14:paraId="7F6544C9" w14:textId="77777777" w:rsidR="00C32725" w:rsidRPr="00056DC3" w:rsidRDefault="00C32725" w:rsidP="00564E82">
            <w:pPr>
              <w:rPr>
                <w:lang w:val="pl-PL"/>
              </w:rPr>
            </w:pPr>
            <w:r w:rsidRPr="00056DC3">
              <w:rPr>
                <w:lang w:val="pl-PL"/>
              </w:rPr>
              <w:t>neutralne</w:t>
            </w:r>
          </w:p>
        </w:tc>
        <w:tc>
          <w:tcPr>
            <w:tcW w:w="1067" w:type="pct"/>
            <w:vAlign w:val="center"/>
          </w:tcPr>
          <w:p w14:paraId="6B0CC775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ani zadowolony, ani niezadowolony</w:t>
            </w:r>
          </w:p>
        </w:tc>
        <w:tc>
          <w:tcPr>
            <w:tcW w:w="1011" w:type="pct"/>
            <w:vAlign w:val="center"/>
          </w:tcPr>
          <w:p w14:paraId="644CB7D5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ani ważne, ani nieważne</w:t>
            </w:r>
          </w:p>
        </w:tc>
        <w:tc>
          <w:tcPr>
            <w:tcW w:w="1118" w:type="pct"/>
            <w:vAlign w:val="center"/>
          </w:tcPr>
          <w:p w14:paraId="6E35489B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ani tak, ani nie</w:t>
            </w:r>
          </w:p>
        </w:tc>
        <w:tc>
          <w:tcPr>
            <w:tcW w:w="1010" w:type="pct"/>
            <w:vAlign w:val="center"/>
          </w:tcPr>
          <w:p w14:paraId="0D2F6789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ani dobrze, ani źle</w:t>
            </w:r>
          </w:p>
        </w:tc>
      </w:tr>
      <w:tr w:rsidR="00C32725" w:rsidRPr="00056DC3" w14:paraId="733F200B" w14:textId="77777777" w:rsidTr="0056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vMerge w:val="restart"/>
            <w:vAlign w:val="center"/>
          </w:tcPr>
          <w:p w14:paraId="16F41326" w14:textId="77777777" w:rsidR="00C32725" w:rsidRPr="00056DC3" w:rsidRDefault="00C32725" w:rsidP="00564E82">
            <w:pPr>
              <w:rPr>
                <w:lang w:val="pl-PL"/>
              </w:rPr>
            </w:pPr>
            <w:r w:rsidRPr="00056DC3">
              <w:rPr>
                <w:lang w:val="pl-PL"/>
              </w:rPr>
              <w:t>pozytywne</w:t>
            </w:r>
          </w:p>
        </w:tc>
        <w:tc>
          <w:tcPr>
            <w:tcW w:w="1067" w:type="pct"/>
            <w:vAlign w:val="center"/>
          </w:tcPr>
          <w:p w14:paraId="2C8F51AD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zadowolony</w:t>
            </w:r>
          </w:p>
        </w:tc>
        <w:tc>
          <w:tcPr>
            <w:tcW w:w="1011" w:type="pct"/>
            <w:vAlign w:val="center"/>
          </w:tcPr>
          <w:p w14:paraId="113D2E85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ważne</w:t>
            </w:r>
          </w:p>
        </w:tc>
        <w:tc>
          <w:tcPr>
            <w:tcW w:w="1118" w:type="pct"/>
            <w:vAlign w:val="center"/>
          </w:tcPr>
          <w:p w14:paraId="732E6188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tak</w:t>
            </w:r>
          </w:p>
        </w:tc>
        <w:tc>
          <w:tcPr>
            <w:tcW w:w="1010" w:type="pct"/>
            <w:vAlign w:val="center"/>
          </w:tcPr>
          <w:p w14:paraId="5560879B" w14:textId="77777777" w:rsidR="00C32725" w:rsidRPr="00056DC3" w:rsidRDefault="00C32725" w:rsidP="00564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raczej dobrze</w:t>
            </w:r>
          </w:p>
        </w:tc>
      </w:tr>
      <w:tr w:rsidR="00C32725" w:rsidRPr="00056DC3" w14:paraId="7F44BA8C" w14:textId="77777777" w:rsidTr="00564E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pct"/>
            <w:vMerge/>
          </w:tcPr>
          <w:p w14:paraId="57BD44EC" w14:textId="77777777" w:rsidR="00C32725" w:rsidRPr="00056DC3" w:rsidRDefault="00C32725" w:rsidP="00564E82">
            <w:pPr>
              <w:jc w:val="both"/>
              <w:rPr>
                <w:lang w:val="pl-PL"/>
              </w:rPr>
            </w:pPr>
          </w:p>
        </w:tc>
        <w:tc>
          <w:tcPr>
            <w:tcW w:w="1067" w:type="pct"/>
            <w:vAlign w:val="center"/>
          </w:tcPr>
          <w:p w14:paraId="130A068D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zadowolony</w:t>
            </w:r>
          </w:p>
        </w:tc>
        <w:tc>
          <w:tcPr>
            <w:tcW w:w="1011" w:type="pct"/>
            <w:vAlign w:val="center"/>
          </w:tcPr>
          <w:p w14:paraId="02AA0985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ważne</w:t>
            </w:r>
          </w:p>
        </w:tc>
        <w:tc>
          <w:tcPr>
            <w:tcW w:w="1118" w:type="pct"/>
            <w:vAlign w:val="center"/>
          </w:tcPr>
          <w:p w14:paraId="503BF2EE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tak</w:t>
            </w:r>
          </w:p>
        </w:tc>
        <w:tc>
          <w:tcPr>
            <w:tcW w:w="1010" w:type="pct"/>
            <w:vAlign w:val="center"/>
          </w:tcPr>
          <w:p w14:paraId="26E37679" w14:textId="77777777" w:rsidR="00C32725" w:rsidRPr="00056DC3" w:rsidRDefault="00C32725" w:rsidP="00564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056DC3">
              <w:rPr>
                <w:lang w:val="pl-PL"/>
              </w:rPr>
              <w:t>zdecydowanie dobrze</w:t>
            </w:r>
          </w:p>
        </w:tc>
      </w:tr>
    </w:tbl>
    <w:p w14:paraId="0AB58EB7" w14:textId="538D939F" w:rsidR="00C32725" w:rsidRPr="00056DC3" w:rsidRDefault="00C32725" w:rsidP="00C32725">
      <w:pPr>
        <w:spacing w:before="240"/>
        <w:jc w:val="both"/>
        <w:rPr>
          <w:b/>
        </w:rPr>
      </w:pPr>
      <w:r w:rsidRPr="00056DC3">
        <w:t xml:space="preserve">Niektóre wyniki (zadowolenie, zaufanie do instytucji oraz ocena władz miasta) zaprezentowano </w:t>
      </w:r>
      <w:r w:rsidR="00056DC3">
        <w:br/>
      </w:r>
      <w:r w:rsidRPr="00056DC3">
        <w:t xml:space="preserve">w wersji </w:t>
      </w:r>
      <w:r w:rsidRPr="00056DC3">
        <w:rPr>
          <w:b/>
        </w:rPr>
        <w:t>z uwzględnieniem odpowiedzi „nie mam zdania” oraz bez niej</w:t>
      </w:r>
      <w:r w:rsidRPr="00056DC3">
        <w:t xml:space="preserve">. </w:t>
      </w:r>
    </w:p>
    <w:p w14:paraId="7230ADB6" w14:textId="511952E2" w:rsidR="00C32725" w:rsidRPr="00056DC3" w:rsidRDefault="00C32725" w:rsidP="00C32725">
      <w:pPr>
        <w:spacing w:before="240"/>
        <w:jc w:val="both"/>
      </w:pPr>
      <w:r w:rsidRPr="00056DC3">
        <w:t xml:space="preserve">Uwzględniając odpowiedź „nie mam zdania”, prezentujemy odsetek wszystkich mieszkańców reprezentujących daną opinię (np. pozytywną ocenę). Nie uwzględniając odpowiedzi „nie mam zdania”, prezentujemy </w:t>
      </w:r>
      <w:r w:rsidRPr="00056DC3">
        <w:rPr>
          <w:b/>
        </w:rPr>
        <w:t>odsetek mieszkańców mających zdanie na dany temat</w:t>
      </w:r>
      <w:r w:rsidR="00056DC3" w:rsidRPr="00056DC3">
        <w:rPr>
          <w:b/>
          <w:bCs/>
        </w:rPr>
        <w:t>.</w:t>
      </w:r>
    </w:p>
    <w:p w14:paraId="508517E7" w14:textId="79652DB3" w:rsidR="00C32725" w:rsidRDefault="00C32725" w:rsidP="00C32725">
      <w:pPr>
        <w:jc w:val="both"/>
      </w:pPr>
      <w:r w:rsidRPr="00056DC3">
        <w:t xml:space="preserve">Mieszkańcy oceniali poszczególne aspekty funkcjonowania miasta </w:t>
      </w:r>
      <w:r w:rsidRPr="00056DC3">
        <w:rPr>
          <w:b/>
        </w:rPr>
        <w:t xml:space="preserve">z perspektywy swojej wiedzy </w:t>
      </w:r>
      <w:r w:rsidR="00056DC3">
        <w:rPr>
          <w:b/>
        </w:rPr>
        <w:br/>
      </w:r>
      <w:r w:rsidRPr="00056DC3">
        <w:rPr>
          <w:b/>
        </w:rPr>
        <w:t>i doświadczenia</w:t>
      </w:r>
      <w:r w:rsidRPr="00056DC3">
        <w:t xml:space="preserve"> – oznacza to, że te same aspekty oceniały osoby mające większe </w:t>
      </w:r>
      <w:r w:rsidRPr="00056DC3">
        <w:br/>
        <w:t>i mniejsze doświadczenie w danej dziedzinie (np. korzystanie z urzędów, wsparcie dla osób potrzebujących). Są to więc oceny wynikające z własnych oraz ogólnie panujących przekonań.</w:t>
      </w:r>
    </w:p>
    <w:p w14:paraId="036C5F46" w14:textId="1A535E56" w:rsidR="00C1367B" w:rsidRDefault="00C1367B" w:rsidP="00C1367B">
      <w:pPr>
        <w:jc w:val="both"/>
      </w:pPr>
    </w:p>
    <w:p w14:paraId="0EEB39C1" w14:textId="77777777" w:rsidR="00C32725" w:rsidRDefault="00C1367B" w:rsidP="00C1367B">
      <w:pPr>
        <w:pStyle w:val="Nagwek1"/>
      </w:pPr>
      <w:r>
        <w:br w:type="page"/>
      </w:r>
      <w:bookmarkStart w:id="22" w:name="_Toc532301324"/>
    </w:p>
    <w:p w14:paraId="6F8FA49E" w14:textId="33DA3F19" w:rsidR="00C1367B" w:rsidRPr="008A1099" w:rsidRDefault="00C1367B" w:rsidP="00C1367B">
      <w:pPr>
        <w:pStyle w:val="Nagwek1"/>
      </w:pPr>
      <w:bookmarkStart w:id="23" w:name="_Toc109341277"/>
      <w:r w:rsidRPr="008A1099">
        <w:lastRenderedPageBreak/>
        <w:t>Wyniki</w:t>
      </w:r>
      <w:bookmarkEnd w:id="22"/>
      <w:bookmarkEnd w:id="23"/>
    </w:p>
    <w:p w14:paraId="43D78B49" w14:textId="77777777" w:rsidR="00AA2093" w:rsidRPr="00860029" w:rsidRDefault="00AA2093" w:rsidP="00AA2093">
      <w:pPr>
        <w:pStyle w:val="Nagwek2"/>
      </w:pPr>
      <w:bookmarkStart w:id="24" w:name="_Toc1049458"/>
      <w:bookmarkStart w:id="25" w:name="_Toc109341278"/>
      <w:r w:rsidRPr="00860029">
        <w:t>Zadowolenie mieszkańców</w:t>
      </w:r>
      <w:bookmarkEnd w:id="24"/>
      <w:bookmarkEnd w:id="25"/>
    </w:p>
    <w:p w14:paraId="3F0755CC" w14:textId="77777777" w:rsidR="00AA2093" w:rsidRPr="00860029" w:rsidRDefault="00AA2093" w:rsidP="00AA2093">
      <w:pPr>
        <w:pStyle w:val="Nagwek3"/>
      </w:pPr>
      <w:bookmarkStart w:id="26" w:name="_Toc439932075"/>
      <w:bookmarkStart w:id="27" w:name="_Toc1049459"/>
      <w:bookmarkStart w:id="28" w:name="_Toc109341279"/>
      <w:r w:rsidRPr="00860029">
        <w:t>Zakres tematyczny</w:t>
      </w:r>
      <w:bookmarkEnd w:id="26"/>
      <w:bookmarkEnd w:id="27"/>
      <w:bookmarkEnd w:id="28"/>
    </w:p>
    <w:p w14:paraId="17734AA1" w14:textId="77777777" w:rsidR="00AA2093" w:rsidRPr="00A01B43" w:rsidRDefault="00AA2093" w:rsidP="00AA2093">
      <w:pPr>
        <w:jc w:val="both"/>
      </w:pPr>
      <w:r w:rsidRPr="009C42B4">
        <w:rPr>
          <w:b/>
        </w:rPr>
        <w:t>Z</w:t>
      </w:r>
      <w:r w:rsidRPr="00534E1E">
        <w:rPr>
          <w:b/>
        </w:rPr>
        <w:t>adowolenia mieszkańców z życia oraz różnych jego aspektów</w:t>
      </w:r>
      <w:r>
        <w:t>.</w:t>
      </w:r>
    </w:p>
    <w:p w14:paraId="3D02BBF5" w14:textId="77777777" w:rsidR="00AA2093" w:rsidRPr="00F65681" w:rsidRDefault="00AA2093" w:rsidP="00AA2093">
      <w:pPr>
        <w:pStyle w:val="Nagwek3"/>
      </w:pPr>
      <w:bookmarkStart w:id="29" w:name="_Toc438522298"/>
      <w:bookmarkStart w:id="30" w:name="_Toc439723396"/>
      <w:bookmarkStart w:id="31" w:name="_Toc439932076"/>
      <w:bookmarkStart w:id="32" w:name="_Toc1049460"/>
      <w:bookmarkStart w:id="33" w:name="_Toc109341280"/>
      <w:r>
        <w:t>Wyniki</w:t>
      </w:r>
      <w:bookmarkEnd w:id="29"/>
      <w:bookmarkEnd w:id="30"/>
      <w:bookmarkEnd w:id="31"/>
      <w:bookmarkEnd w:id="32"/>
      <w:bookmarkEnd w:id="33"/>
    </w:p>
    <w:p w14:paraId="4996DE0F" w14:textId="4ED650E5" w:rsidR="00AA2093" w:rsidRPr="00AA2093" w:rsidRDefault="00AA2093" w:rsidP="00AA2093">
      <w:pPr>
        <w:jc w:val="both"/>
        <w:rPr>
          <w:iCs/>
        </w:rPr>
      </w:pPr>
      <w:r>
        <w:t>Mieszkańcom zadano pytanie: b</w:t>
      </w:r>
      <w:r w:rsidRPr="00AA2093">
        <w:rPr>
          <w:i/>
        </w:rPr>
        <w:t>iorąc wszystko pod uwagę, w jakim stopniu jest Pan(i) zadowolony(a) ze swojej(ego/ich)…</w:t>
      </w:r>
      <w:r>
        <w:rPr>
          <w:iCs/>
        </w:rPr>
        <w:t>.</w:t>
      </w:r>
    </w:p>
    <w:p w14:paraId="5DF428B2" w14:textId="4744EC65" w:rsidR="00AA2093" w:rsidRDefault="00FF6DEA" w:rsidP="00AA2093">
      <w:r>
        <w:rPr>
          <w:noProof/>
          <w:lang w:eastAsia="pl-PL"/>
        </w:rPr>
        <w:drawing>
          <wp:inline distT="0" distB="0" distL="0" distR="0" wp14:anchorId="70340C98" wp14:editId="02929B3C">
            <wp:extent cx="5876925" cy="4848225"/>
            <wp:effectExtent l="0" t="0" r="0" b="0"/>
            <wp:docPr id="79" name="Wykres 79">
              <a:extLst xmlns:a="http://schemas.openxmlformats.org/drawingml/2006/main">
                <a:ext uri="{FF2B5EF4-FFF2-40B4-BE49-F238E27FC236}">
                  <a16:creationId xmlns:a16="http://schemas.microsoft.com/office/drawing/2014/main" id="{A9640838-6878-BFAF-9A4A-C5652028CB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A2DB370" w14:textId="48B48FE6" w:rsidR="003A13D8" w:rsidRDefault="00C34360" w:rsidP="00C34360">
      <w:pPr>
        <w:jc w:val="both"/>
      </w:pPr>
      <w:r w:rsidRPr="00C34360">
        <w:t xml:space="preserve">Największy odsetek respondentów jest </w:t>
      </w:r>
      <w:r w:rsidRPr="00C34360">
        <w:rPr>
          <w:b/>
          <w:bCs/>
        </w:rPr>
        <w:t>zadowolony z dzieci</w:t>
      </w:r>
      <w:r w:rsidRPr="00C34360">
        <w:t xml:space="preserve"> (</w:t>
      </w:r>
      <w:r>
        <w:t>9</w:t>
      </w:r>
      <w:r w:rsidR="008F0CE4">
        <w:t>4%</w:t>
      </w:r>
      <w:r w:rsidRPr="00C34360">
        <w:t xml:space="preserve">), </w:t>
      </w:r>
      <w:r w:rsidRPr="00C34360">
        <w:rPr>
          <w:b/>
          <w:bCs/>
        </w:rPr>
        <w:t>małżeństwa lub związku partnerskiego</w:t>
      </w:r>
      <w:r w:rsidRPr="00C34360">
        <w:t xml:space="preserve"> (8</w:t>
      </w:r>
      <w:r w:rsidR="008F0CE4">
        <w:t>9</w:t>
      </w:r>
      <w:r w:rsidRPr="00C34360">
        <w:t>%)</w:t>
      </w:r>
      <w:r>
        <w:t xml:space="preserve"> oraz</w:t>
      </w:r>
      <w:r w:rsidRPr="00C34360">
        <w:t xml:space="preserve"> </w:t>
      </w:r>
      <w:r w:rsidRPr="00C34360">
        <w:rPr>
          <w:b/>
          <w:bCs/>
        </w:rPr>
        <w:t>stosunków z najbliższymi w rodzinie</w:t>
      </w:r>
      <w:r w:rsidRPr="00C34360">
        <w:t xml:space="preserve"> (8</w:t>
      </w:r>
      <w:r w:rsidR="008F0CE4">
        <w:t>6</w:t>
      </w:r>
      <w:r w:rsidRPr="00C34360">
        <w:t xml:space="preserve">%). Najmniejszy odsetek mieszkańców wskazał zadowolenie </w:t>
      </w:r>
      <w:r w:rsidRPr="00C34360">
        <w:rPr>
          <w:b/>
          <w:bCs/>
        </w:rPr>
        <w:t>ze swojej sytuacji finansowej</w:t>
      </w:r>
      <w:r w:rsidRPr="00C34360">
        <w:t xml:space="preserve"> (6</w:t>
      </w:r>
      <w:r>
        <w:t>2</w:t>
      </w:r>
      <w:r w:rsidRPr="00C34360">
        <w:t xml:space="preserve">%), </w:t>
      </w:r>
      <w:r w:rsidRPr="00C34360">
        <w:rPr>
          <w:b/>
          <w:bCs/>
        </w:rPr>
        <w:t xml:space="preserve">perspektyw na przyszłość </w:t>
      </w:r>
      <w:r>
        <w:t>(6</w:t>
      </w:r>
      <w:r w:rsidR="008F0CE4">
        <w:t>2</w:t>
      </w:r>
      <w:r>
        <w:t xml:space="preserve">%) oraz </w:t>
      </w:r>
      <w:r w:rsidRPr="00C34360">
        <w:rPr>
          <w:b/>
          <w:bCs/>
        </w:rPr>
        <w:t>stanu zdrowia</w:t>
      </w:r>
      <w:r>
        <w:t xml:space="preserve"> (74%)</w:t>
      </w:r>
      <w:r w:rsidRPr="00C34360">
        <w:t>. Prezentowane wyniki nie uwzględniają odpowiedzi „nie mam zdania / nie dotyczy” (</w:t>
      </w:r>
      <w:r w:rsidR="00E06C06">
        <w:t xml:space="preserve">np. </w:t>
      </w:r>
      <w:r>
        <w:t>9</w:t>
      </w:r>
      <w:r w:rsidR="008F0CE4">
        <w:t>4</w:t>
      </w:r>
      <w:r w:rsidRPr="00C34360">
        <w:t>% zadowolonych z dzieci to odsetek osób, które wskazały, że ta kategoria ich dotyczy).</w:t>
      </w:r>
    </w:p>
    <w:p w14:paraId="74AB3755" w14:textId="698993B3" w:rsidR="00C1367B" w:rsidRDefault="009F2262" w:rsidP="00C1367B">
      <w:pPr>
        <w:pStyle w:val="Nagwek2"/>
      </w:pPr>
      <w:bookmarkStart w:id="34" w:name="_Toc109341281"/>
      <w:r>
        <w:lastRenderedPageBreak/>
        <w:t>Kraków i ja</w:t>
      </w:r>
      <w:bookmarkEnd w:id="34"/>
    </w:p>
    <w:p w14:paraId="6776B47C" w14:textId="77777777" w:rsidR="00C1367B" w:rsidRDefault="00C1367B" w:rsidP="009F2262">
      <w:pPr>
        <w:pStyle w:val="Nagwek3"/>
      </w:pPr>
      <w:bookmarkStart w:id="35" w:name="_Toc439932078"/>
      <w:bookmarkStart w:id="36" w:name="_Toc532247306"/>
      <w:bookmarkStart w:id="37" w:name="_Toc532301326"/>
      <w:bookmarkStart w:id="38" w:name="_Toc58181786"/>
      <w:bookmarkStart w:id="39" w:name="_Toc58184766"/>
      <w:bookmarkStart w:id="40" w:name="_Toc58250168"/>
      <w:bookmarkStart w:id="41" w:name="_Toc109341282"/>
      <w:r>
        <w:t>Zakres tematyczny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4FF6D595" w14:textId="03EBF415" w:rsidR="00C1367B" w:rsidRPr="00A01B43" w:rsidRDefault="00C1367B" w:rsidP="00C1367B">
      <w:pPr>
        <w:jc w:val="both"/>
      </w:pPr>
      <w:r w:rsidRPr="009C42B4">
        <w:rPr>
          <w:b/>
        </w:rPr>
        <w:t>Z</w:t>
      </w:r>
      <w:r w:rsidRPr="000739C4">
        <w:rPr>
          <w:b/>
        </w:rPr>
        <w:t xml:space="preserve">wiązek mieszkańca z miastem w </w:t>
      </w:r>
      <w:r>
        <w:rPr>
          <w:b/>
        </w:rPr>
        <w:t>wymiarze</w:t>
      </w:r>
      <w:r w:rsidRPr="000739C4">
        <w:rPr>
          <w:b/>
        </w:rPr>
        <w:t xml:space="preserve"> emocjonalnym</w:t>
      </w:r>
      <w:r>
        <w:t>.</w:t>
      </w:r>
    </w:p>
    <w:p w14:paraId="4B6C9B7B" w14:textId="0ECAC0C7" w:rsidR="00C1367B" w:rsidRDefault="00285F9B" w:rsidP="009F2262">
      <w:pPr>
        <w:pStyle w:val="Nagwek3"/>
      </w:pPr>
      <w:bookmarkStart w:id="42" w:name="_Toc438522301"/>
      <w:bookmarkStart w:id="43" w:name="_Toc439723399"/>
      <w:bookmarkStart w:id="44" w:name="_Toc439932079"/>
      <w:bookmarkStart w:id="45" w:name="_Toc532247307"/>
      <w:bookmarkStart w:id="46" w:name="_Toc532301327"/>
      <w:bookmarkStart w:id="47" w:name="_Toc58181787"/>
      <w:bookmarkStart w:id="48" w:name="_Toc58184767"/>
      <w:bookmarkStart w:id="49" w:name="_Toc58250169"/>
      <w:bookmarkStart w:id="50" w:name="_Toc109341283"/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49255E7E" wp14:editId="4D59FB7A">
            <wp:simplePos x="0" y="0"/>
            <wp:positionH relativeFrom="column">
              <wp:posOffset>2833370</wp:posOffset>
            </wp:positionH>
            <wp:positionV relativeFrom="paragraph">
              <wp:posOffset>294005</wp:posOffset>
            </wp:positionV>
            <wp:extent cx="2943225" cy="2743200"/>
            <wp:effectExtent l="0" t="0" r="0" b="0"/>
            <wp:wrapNone/>
            <wp:docPr id="82" name="Wykres 82">
              <a:extLst xmlns:a="http://schemas.openxmlformats.org/drawingml/2006/main">
                <a:ext uri="{FF2B5EF4-FFF2-40B4-BE49-F238E27FC236}">
                  <a16:creationId xmlns:a16="http://schemas.microsoft.com/office/drawing/2014/main" id="{350B6E5F-1CC0-41B7-897B-643A64FB54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C1367B">
        <w:t>Wyniki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9CA2924" w14:textId="0DFF80EE" w:rsidR="00366FF1" w:rsidRDefault="00366FF1" w:rsidP="00366FF1">
      <w:r>
        <w:rPr>
          <w:noProof/>
          <w:lang w:eastAsia="pl-PL"/>
        </w:rPr>
        <w:drawing>
          <wp:inline distT="0" distB="0" distL="0" distR="0" wp14:anchorId="22042766" wp14:editId="10115762">
            <wp:extent cx="2943225" cy="2743200"/>
            <wp:effectExtent l="0" t="0" r="0" b="0"/>
            <wp:docPr id="81" name="Wykres 81">
              <a:extLst xmlns:a="http://schemas.openxmlformats.org/drawingml/2006/main">
                <a:ext uri="{FF2B5EF4-FFF2-40B4-BE49-F238E27FC236}">
                  <a16:creationId xmlns:a16="http://schemas.microsoft.com/office/drawing/2014/main" id="{8AB040AF-5D35-8CC6-A331-3E9FBFD232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A1FB89" w14:textId="13BBD643" w:rsidR="00366FF1" w:rsidRDefault="00285F9B" w:rsidP="00285F9B">
      <w:pPr>
        <w:jc w:val="both"/>
      </w:pPr>
      <w:r>
        <w:t xml:space="preserve">65% badanych zadeklarowało, że </w:t>
      </w:r>
      <w:r w:rsidRPr="00285F9B">
        <w:rPr>
          <w:b/>
          <w:bCs/>
        </w:rPr>
        <w:t>urodzili się w Krakowie</w:t>
      </w:r>
      <w:r>
        <w:t>. 3</w:t>
      </w:r>
      <w:r w:rsidR="00923C07">
        <w:t>7</w:t>
      </w:r>
      <w:r>
        <w:t xml:space="preserve">% badanych </w:t>
      </w:r>
      <w:r w:rsidRPr="00285F9B">
        <w:rPr>
          <w:b/>
          <w:bCs/>
        </w:rPr>
        <w:t>mieszka w swojej dzielnicy od urodzenia</w:t>
      </w:r>
      <w:r>
        <w:t>.</w:t>
      </w:r>
    </w:p>
    <w:p w14:paraId="4BF4D744" w14:textId="77777777" w:rsidR="00285F9B" w:rsidRDefault="00285F9B" w:rsidP="00285F9B">
      <w:pPr>
        <w:jc w:val="both"/>
      </w:pPr>
      <w:r>
        <w:t>Mieszkańcom zadano szereg pytań dotyczących ich stosunku do Krakowa:</w:t>
      </w:r>
    </w:p>
    <w:p w14:paraId="2D1F353B" w14:textId="6F4A1651" w:rsidR="00285F9B" w:rsidRDefault="00285F9B" w:rsidP="00EB7E97">
      <w:pPr>
        <w:pStyle w:val="Akapitzlist"/>
        <w:numPr>
          <w:ilvl w:val="0"/>
          <w:numId w:val="23"/>
        </w:numPr>
        <w:jc w:val="both"/>
      </w:pPr>
      <w:r w:rsidRPr="00CD1B45">
        <w:rPr>
          <w:i/>
          <w:iCs/>
        </w:rPr>
        <w:t>W jakim stopniu jest Pan(i) zadowolony(a) z tego, że żyje w Krakowie?</w:t>
      </w:r>
      <w:r>
        <w:t xml:space="preserve"> (zadowolenie z życia </w:t>
      </w:r>
      <w:r w:rsidR="009D38D9">
        <w:br/>
      </w:r>
      <w:r>
        <w:t>w Krakowie)</w:t>
      </w:r>
    </w:p>
    <w:p w14:paraId="2149DA5F" w14:textId="5D971CDB" w:rsidR="00285F9B" w:rsidRDefault="00285F9B" w:rsidP="00285F9B">
      <w:pPr>
        <w:pStyle w:val="Akapitzlist"/>
        <w:numPr>
          <w:ilvl w:val="0"/>
          <w:numId w:val="23"/>
        </w:numPr>
        <w:jc w:val="both"/>
      </w:pPr>
      <w:r w:rsidRPr="00CD1B45">
        <w:rPr>
          <w:i/>
          <w:iCs/>
        </w:rPr>
        <w:t>Czy czuje się Pan(i) przywiązany(a) do Krakowa?</w:t>
      </w:r>
      <w:r>
        <w:t xml:space="preserve"> (przywiązanie do miasta)</w:t>
      </w:r>
    </w:p>
    <w:p w14:paraId="093AE291" w14:textId="06B624BF" w:rsidR="00285F9B" w:rsidRDefault="00285F9B" w:rsidP="00285F9B">
      <w:pPr>
        <w:pStyle w:val="Akapitzlist"/>
        <w:numPr>
          <w:ilvl w:val="0"/>
          <w:numId w:val="23"/>
        </w:numPr>
        <w:jc w:val="both"/>
      </w:pPr>
      <w:r w:rsidRPr="00CD1B45">
        <w:rPr>
          <w:i/>
          <w:iCs/>
        </w:rPr>
        <w:t>Czy czuje się Pan(i) przywiązany(a) do dzielnicy, w której Pan(i) mieszka?</w:t>
      </w:r>
      <w:r>
        <w:t xml:space="preserve"> (przywiązanie do dzielnicy)</w:t>
      </w:r>
    </w:p>
    <w:p w14:paraId="14AC7926" w14:textId="17D36B31" w:rsidR="00395D6B" w:rsidRDefault="00395D6B" w:rsidP="00395D6B">
      <w:r>
        <w:rPr>
          <w:noProof/>
          <w:lang w:eastAsia="pl-PL"/>
        </w:rPr>
        <w:drawing>
          <wp:inline distT="0" distB="0" distL="0" distR="0" wp14:anchorId="24C3FEA9" wp14:editId="3EAD8279">
            <wp:extent cx="5829300" cy="2552700"/>
            <wp:effectExtent l="0" t="0" r="0" b="0"/>
            <wp:docPr id="383" name="Wykres 383">
              <a:extLst xmlns:a="http://schemas.openxmlformats.org/drawingml/2006/main">
                <a:ext uri="{FF2B5EF4-FFF2-40B4-BE49-F238E27FC236}">
                  <a16:creationId xmlns:a16="http://schemas.microsoft.com/office/drawing/2014/main" id="{92039329-CF60-41C2-83E1-7A2642CDD8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894D542" w14:textId="64F29F0C" w:rsidR="009D38D9" w:rsidRDefault="009D38D9" w:rsidP="00461F44">
      <w:pPr>
        <w:jc w:val="both"/>
      </w:pPr>
      <w:r>
        <w:lastRenderedPageBreak/>
        <w:t xml:space="preserve">Zdecydowana większość badanych </w:t>
      </w:r>
      <w:r w:rsidRPr="00461F44">
        <w:rPr>
          <w:b/>
          <w:bCs/>
        </w:rPr>
        <w:t>wyraziła zadowolenia z życia w Krakowie</w:t>
      </w:r>
      <w:r>
        <w:t xml:space="preserve"> (</w:t>
      </w:r>
      <w:r w:rsidR="00923C07">
        <w:t>90</w:t>
      </w:r>
      <w:r>
        <w:t>%). Przywiązanie do miasta i dzielnicy zamieszkania wyraziło kolejno 8</w:t>
      </w:r>
      <w:r w:rsidR="00923C07">
        <w:t>2</w:t>
      </w:r>
      <w:r>
        <w:t xml:space="preserve">% i </w:t>
      </w:r>
      <w:r w:rsidR="00923C07">
        <w:t>79</w:t>
      </w:r>
      <w:r>
        <w:t>% badanych.</w:t>
      </w:r>
    </w:p>
    <w:p w14:paraId="4C1E3371" w14:textId="77777777" w:rsidR="00CD1B45" w:rsidRDefault="00CD1B45" w:rsidP="00CD1B45">
      <w:r>
        <w:t>Respondentom zadano pytania o hipotetyczną możliwość wyprowadzki z Krakowa:</w:t>
      </w:r>
    </w:p>
    <w:p w14:paraId="3DA84AB8" w14:textId="0E77E828" w:rsidR="00CD1B45" w:rsidRDefault="00CD1B45" w:rsidP="00CD1B45">
      <w:pPr>
        <w:pStyle w:val="Akapitzlist"/>
        <w:numPr>
          <w:ilvl w:val="0"/>
          <w:numId w:val="24"/>
        </w:numPr>
        <w:jc w:val="both"/>
      </w:pPr>
      <w:r w:rsidRPr="00CD1B45">
        <w:rPr>
          <w:i/>
          <w:iCs/>
        </w:rPr>
        <w:t>Gdyby miał(a) Pan(i) możliwość prowadzenia życia w zbliżonych warunkach ekonomicznych (warunki zatrudnienia i mieszkania) w innym polskim mieście, to czy wyprowadził(a)by się Pan(i) z Krakowa?</w:t>
      </w:r>
      <w:r>
        <w:t xml:space="preserve"> (chęć wyprowadzki)</w:t>
      </w:r>
    </w:p>
    <w:p w14:paraId="7C47586C" w14:textId="313B15B4" w:rsidR="00CD1B45" w:rsidRDefault="00CD1B45" w:rsidP="00CD1B45">
      <w:pPr>
        <w:pStyle w:val="Akapitzlist"/>
        <w:numPr>
          <w:ilvl w:val="0"/>
          <w:numId w:val="24"/>
        </w:numPr>
        <w:jc w:val="both"/>
      </w:pPr>
      <w:r w:rsidRPr="00CD1B45">
        <w:rPr>
          <w:i/>
          <w:iCs/>
        </w:rPr>
        <w:t>Gdyby miał(a) Pan(i) możliwość przeprowadzenia się do innej części Krakowa (osiedle, dzielnica), to czy wybrał(a)by Pan(i) taką możliwość</w:t>
      </w:r>
      <w:r>
        <w:t>? (chęć przeprowadzki do innej części)</w:t>
      </w:r>
    </w:p>
    <w:p w14:paraId="5F8EEC85" w14:textId="4D784D61" w:rsidR="00285F9B" w:rsidRDefault="00CD1B45" w:rsidP="00CD1B45">
      <w:pPr>
        <w:pStyle w:val="Akapitzlist"/>
        <w:numPr>
          <w:ilvl w:val="0"/>
          <w:numId w:val="24"/>
        </w:numPr>
        <w:jc w:val="both"/>
      </w:pPr>
      <w:r w:rsidRPr="00CD1B45">
        <w:rPr>
          <w:i/>
          <w:iCs/>
        </w:rPr>
        <w:t>Gdyby miał(a) Pan(i) możliwość przeprowadzki do miejscowości poza Krakowem, wiążącej się z codziennym dojazdem do Krakowa, to czy wybrał(a)by Pan(i) taką możliwość?</w:t>
      </w:r>
      <w:r>
        <w:t xml:space="preserve"> (chęć przeprowadzki pod miasto)</w:t>
      </w:r>
    </w:p>
    <w:p w14:paraId="1B3D67D8" w14:textId="737AADD3" w:rsidR="00395D6B" w:rsidRDefault="00395D6B" w:rsidP="00395D6B">
      <w:pPr>
        <w:jc w:val="both"/>
      </w:pPr>
      <w:r>
        <w:rPr>
          <w:noProof/>
          <w:lang w:eastAsia="pl-PL"/>
        </w:rPr>
        <w:drawing>
          <wp:inline distT="0" distB="0" distL="0" distR="0" wp14:anchorId="446B6D5D" wp14:editId="6595B1E7">
            <wp:extent cx="5829300" cy="2743200"/>
            <wp:effectExtent l="0" t="0" r="0" b="0"/>
            <wp:docPr id="384" name="Wykres 384">
              <a:extLst xmlns:a="http://schemas.openxmlformats.org/drawingml/2006/main">
                <a:ext uri="{FF2B5EF4-FFF2-40B4-BE49-F238E27FC236}">
                  <a16:creationId xmlns:a16="http://schemas.microsoft.com/office/drawing/2014/main" id="{8C45C45B-3E49-9259-D01E-62FFE0FCB9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DF05049" w14:textId="23E447EA" w:rsidR="00461F44" w:rsidRDefault="00461F44" w:rsidP="00461F44">
      <w:pPr>
        <w:jc w:val="both"/>
      </w:pPr>
      <w:r w:rsidRPr="00461F44">
        <w:rPr>
          <w:b/>
          <w:bCs/>
        </w:rPr>
        <w:t>Otwartość na wyprowadzkę</w:t>
      </w:r>
      <w:r>
        <w:t xml:space="preserve"> z Krakowa wyraża 1</w:t>
      </w:r>
      <w:r w:rsidR="00111E4C">
        <w:t>5</w:t>
      </w:r>
      <w:r>
        <w:t>% mieszkańców. Do innej dzielnicy mógłby przeprowadzić się blisko co piąty mieszkaniec (</w:t>
      </w:r>
      <w:r w:rsidR="00111E4C">
        <w:t>20</w:t>
      </w:r>
      <w:r>
        <w:t xml:space="preserve">%), a pod miasto co </w:t>
      </w:r>
      <w:r w:rsidR="00111E4C">
        <w:t>szósty</w:t>
      </w:r>
      <w:r>
        <w:t xml:space="preserve"> (1</w:t>
      </w:r>
      <w:r w:rsidR="00111E4C">
        <w:t>6</w:t>
      </w:r>
      <w:r>
        <w:t>%).</w:t>
      </w:r>
    </w:p>
    <w:p w14:paraId="082193E0" w14:textId="77777777" w:rsidR="00A200D0" w:rsidRDefault="00A200D0" w:rsidP="00A200D0">
      <w:pPr>
        <w:pStyle w:val="Nagwek2"/>
      </w:pPr>
      <w:bookmarkStart w:id="51" w:name="_Toc1049464"/>
      <w:bookmarkStart w:id="52" w:name="_Toc109341284"/>
      <w:r>
        <w:t>Związek administracyjny</w:t>
      </w:r>
      <w:bookmarkEnd w:id="51"/>
      <w:bookmarkEnd w:id="52"/>
    </w:p>
    <w:p w14:paraId="0B32B452" w14:textId="77777777" w:rsidR="00A200D0" w:rsidRDefault="00A200D0" w:rsidP="00A200D0">
      <w:pPr>
        <w:pStyle w:val="Nagwek3"/>
      </w:pPr>
      <w:bookmarkStart w:id="53" w:name="_Toc1049465"/>
      <w:bookmarkStart w:id="54" w:name="_Toc109341285"/>
      <w:r>
        <w:t>Zakres tematyczny</w:t>
      </w:r>
      <w:bookmarkEnd w:id="53"/>
      <w:bookmarkEnd w:id="54"/>
    </w:p>
    <w:p w14:paraId="333C6D41" w14:textId="1D3F78CB" w:rsidR="00A200D0" w:rsidRPr="00A01B43" w:rsidRDefault="00A200D0" w:rsidP="00A200D0">
      <w:pPr>
        <w:jc w:val="both"/>
      </w:pPr>
      <w:r>
        <w:rPr>
          <w:b/>
        </w:rPr>
        <w:t>Skala praktyk administracyjnych (meldunek, płacenie podatków) podejmowanych przez mieszkańców Krakowa.</w:t>
      </w:r>
    </w:p>
    <w:p w14:paraId="30382AAF" w14:textId="77777777" w:rsidR="00A200D0" w:rsidRDefault="00A200D0" w:rsidP="00A200D0">
      <w:pPr>
        <w:pStyle w:val="Nagwek3"/>
      </w:pPr>
      <w:bookmarkStart w:id="55" w:name="_Toc1049466"/>
      <w:bookmarkStart w:id="56" w:name="_Toc109341286"/>
      <w:r>
        <w:t>Wyniki</w:t>
      </w:r>
      <w:bookmarkEnd w:id="55"/>
      <w:bookmarkEnd w:id="56"/>
    </w:p>
    <w:p w14:paraId="75CA4DC5" w14:textId="77777777" w:rsidR="00A200D0" w:rsidRPr="00D05B15" w:rsidRDefault="00A200D0" w:rsidP="00A200D0">
      <w:pPr>
        <w:jc w:val="both"/>
      </w:pPr>
      <w:r w:rsidRPr="00D05B15">
        <w:t>Mieszkańcom Krakowa zadano pytania:</w:t>
      </w:r>
    </w:p>
    <w:p w14:paraId="11503520" w14:textId="77777777" w:rsidR="001E4C4B" w:rsidRPr="00AB1BC2" w:rsidRDefault="001E4C4B" w:rsidP="001E4C4B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D05B15">
        <w:rPr>
          <w:i/>
        </w:rPr>
        <w:t xml:space="preserve">Czy jest Pan(i) zameldowany(a) w Krakowie (meldunek czasowy lub stały)? </w:t>
      </w:r>
      <w:r w:rsidRPr="00D05B15">
        <w:t>(meldunek)</w:t>
      </w:r>
    </w:p>
    <w:p w14:paraId="6D16625E" w14:textId="268EC7E2" w:rsidR="00A200D0" w:rsidRPr="00D05B15" w:rsidRDefault="00A200D0" w:rsidP="001E4C4B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D05B15">
        <w:rPr>
          <w:i/>
        </w:rPr>
        <w:t>Czy rozlicza Pan(i) podatki w Krakowie</w:t>
      </w:r>
      <w:r>
        <w:rPr>
          <w:i/>
        </w:rPr>
        <w:t>,</w:t>
      </w:r>
      <w:r w:rsidRPr="00D05B15">
        <w:rPr>
          <w:i/>
        </w:rPr>
        <w:t xml:space="preserve"> </w:t>
      </w:r>
      <w:r w:rsidRPr="00D54410">
        <w:rPr>
          <w:i/>
        </w:rPr>
        <w:t xml:space="preserve">tj. czy składa Pan(i) rozliczenie podatkowe w jednym </w:t>
      </w:r>
      <w:r w:rsidR="001E4C4B">
        <w:rPr>
          <w:i/>
        </w:rPr>
        <w:br/>
      </w:r>
      <w:r w:rsidRPr="00D54410">
        <w:rPr>
          <w:i/>
        </w:rPr>
        <w:t xml:space="preserve">z krakowskich urzędów skarbowych? </w:t>
      </w:r>
      <w:r w:rsidRPr="00D54410">
        <w:t>(ro</w:t>
      </w:r>
      <w:r w:rsidRPr="00D05B15">
        <w:t>zliczanie podatków)</w:t>
      </w:r>
    </w:p>
    <w:p w14:paraId="43D1C210" w14:textId="2709C22A" w:rsidR="00A200D0" w:rsidRDefault="00A200D0" w:rsidP="001E4C4B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AB1BC2">
        <w:rPr>
          <w:i/>
        </w:rPr>
        <w:t>Czy w ciągu ostatnich 3 lat zmienił(a) Pan(i) miejsce meldunku z innego miasta na Kraków</w:t>
      </w:r>
      <w:r>
        <w:rPr>
          <w:i/>
        </w:rPr>
        <w:t xml:space="preserve"> </w:t>
      </w:r>
      <w:r w:rsidRPr="00AB1BC2">
        <w:rPr>
          <w:i/>
        </w:rPr>
        <w:t>(proszę nie uwzględniać zmian meldunkowy</w:t>
      </w:r>
      <w:r>
        <w:rPr>
          <w:i/>
        </w:rPr>
        <w:t>ch</w:t>
      </w:r>
      <w:r w:rsidRPr="00AB1BC2">
        <w:rPr>
          <w:i/>
        </w:rPr>
        <w:t xml:space="preserve"> w obrębie Krakowa)</w:t>
      </w:r>
      <w:r>
        <w:rPr>
          <w:i/>
        </w:rPr>
        <w:t>?</w:t>
      </w:r>
    </w:p>
    <w:p w14:paraId="3C6A847F" w14:textId="0F9D9D91" w:rsidR="00461F44" w:rsidRDefault="00461F44" w:rsidP="001E4C4B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461F44">
        <w:rPr>
          <w:i/>
        </w:rPr>
        <w:lastRenderedPageBreak/>
        <w:t>Czy planuje Pan(i) w najbliższym czasie zmienić miejsce rozliczania podatków na Kraków?</w:t>
      </w:r>
    </w:p>
    <w:p w14:paraId="2CB28A8F" w14:textId="59B724D8" w:rsidR="00461F44" w:rsidRDefault="00461F44" w:rsidP="00A200D0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461F44">
        <w:rPr>
          <w:i/>
        </w:rPr>
        <w:t>Czy istnieją okoliczności uniemożliwiające Panu(i) rozliczanie podatków w Krakowie?</w:t>
      </w:r>
    </w:p>
    <w:p w14:paraId="60B4ECB6" w14:textId="7B89EECD" w:rsidR="00D67DAD" w:rsidRDefault="004B05E1" w:rsidP="00366FF1">
      <w:r>
        <w:rPr>
          <w:noProof/>
          <w:lang w:eastAsia="pl-PL"/>
        </w:rPr>
        <w:drawing>
          <wp:inline distT="0" distB="0" distL="0" distR="0" wp14:anchorId="04D4DB91" wp14:editId="04520FD7">
            <wp:extent cx="5705475" cy="1685925"/>
            <wp:effectExtent l="0" t="0" r="0" b="0"/>
            <wp:docPr id="85" name="Wykres 85">
              <a:extLst xmlns:a="http://schemas.openxmlformats.org/drawingml/2006/main">
                <a:ext uri="{FF2B5EF4-FFF2-40B4-BE49-F238E27FC236}">
                  <a16:creationId xmlns:a16="http://schemas.microsoft.com/office/drawing/2014/main" id="{83417EC6-A140-009C-7E80-84AEEF0476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59B3A23" w14:textId="6D4B4754" w:rsidR="001E4C4B" w:rsidRDefault="001E4C4B" w:rsidP="001E4C4B">
      <w:pPr>
        <w:jc w:val="both"/>
      </w:pPr>
      <w:r>
        <w:t>8</w:t>
      </w:r>
      <w:r w:rsidR="00D12DE8">
        <w:t>7</w:t>
      </w:r>
      <w:r>
        <w:t xml:space="preserve">% badanych zadeklarowało, że są </w:t>
      </w:r>
      <w:r w:rsidRPr="001E4C4B">
        <w:rPr>
          <w:b/>
          <w:bCs/>
        </w:rPr>
        <w:t>zameldowani w Krakowie</w:t>
      </w:r>
      <w:r>
        <w:t>. Podatki rozlicza w Krakowie 9</w:t>
      </w:r>
      <w:r w:rsidR="00D12DE8">
        <w:t>0</w:t>
      </w:r>
      <w:r>
        <w:t>% mieszkańców.</w:t>
      </w:r>
    </w:p>
    <w:p w14:paraId="273632C9" w14:textId="397A3ACA" w:rsidR="001E4C4B" w:rsidRDefault="001E4C4B" w:rsidP="00366FF1"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5C951CB0" wp14:editId="72298324">
            <wp:simplePos x="0" y="0"/>
            <wp:positionH relativeFrom="column">
              <wp:posOffset>2595245</wp:posOffset>
            </wp:positionH>
            <wp:positionV relativeFrom="paragraph">
              <wp:posOffset>12065</wp:posOffset>
            </wp:positionV>
            <wp:extent cx="3895725" cy="2743200"/>
            <wp:effectExtent l="0" t="0" r="0" b="0"/>
            <wp:wrapNone/>
            <wp:docPr id="87" name="Wykres 87">
              <a:extLst xmlns:a="http://schemas.openxmlformats.org/drawingml/2006/main">
                <a:ext uri="{FF2B5EF4-FFF2-40B4-BE49-F238E27FC236}">
                  <a16:creationId xmlns:a16="http://schemas.microsoft.com/office/drawing/2014/main" id="{90720971-993E-47EF-A54F-F69B47DB47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03CEB2C3" wp14:editId="24030B3F">
            <wp:simplePos x="0" y="0"/>
            <wp:positionH relativeFrom="column">
              <wp:posOffset>-500380</wp:posOffset>
            </wp:positionH>
            <wp:positionV relativeFrom="paragraph">
              <wp:posOffset>17145</wp:posOffset>
            </wp:positionV>
            <wp:extent cx="3895725" cy="2743200"/>
            <wp:effectExtent l="0" t="0" r="0" b="0"/>
            <wp:wrapNone/>
            <wp:docPr id="86" name="Wykres 86">
              <a:extLst xmlns:a="http://schemas.openxmlformats.org/drawingml/2006/main">
                <a:ext uri="{FF2B5EF4-FFF2-40B4-BE49-F238E27FC236}">
                  <a16:creationId xmlns:a16="http://schemas.microsoft.com/office/drawing/2014/main" id="{814EE444-F058-506A-33BE-40FBA83D56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65EE8343" w14:textId="5BEFD862" w:rsidR="001E4C4B" w:rsidRDefault="001E4C4B" w:rsidP="00366FF1"/>
    <w:p w14:paraId="1B4D0843" w14:textId="7542B1F3" w:rsidR="001E4C4B" w:rsidRDefault="001E4C4B" w:rsidP="00366FF1"/>
    <w:p w14:paraId="1AB1BFA6" w14:textId="30120D43" w:rsidR="001E4C4B" w:rsidRDefault="001E4C4B" w:rsidP="00366FF1"/>
    <w:p w14:paraId="3F938188" w14:textId="18DD0F1B" w:rsidR="001E4C4B" w:rsidRDefault="001E4C4B" w:rsidP="00366FF1"/>
    <w:p w14:paraId="73994A55" w14:textId="77777777" w:rsidR="001E4C4B" w:rsidRDefault="001E4C4B" w:rsidP="00366FF1"/>
    <w:p w14:paraId="0E74B6B7" w14:textId="06FB7EE1" w:rsidR="001E4C4B" w:rsidRDefault="001E4C4B" w:rsidP="00366FF1"/>
    <w:p w14:paraId="3A06C132" w14:textId="3CA4A3F8" w:rsidR="001E4C4B" w:rsidRDefault="001E4C4B" w:rsidP="00366FF1"/>
    <w:p w14:paraId="0099410F" w14:textId="2AB6AFCE" w:rsidR="001E4C4B" w:rsidRDefault="001E4C4B" w:rsidP="00366FF1"/>
    <w:p w14:paraId="5E44AB50" w14:textId="2D898968" w:rsidR="001E4C4B" w:rsidRDefault="00852747" w:rsidP="00852747">
      <w:pPr>
        <w:jc w:val="both"/>
      </w:pPr>
      <w:r>
        <w:t xml:space="preserve">6% badanych </w:t>
      </w:r>
      <w:r w:rsidRPr="00852747">
        <w:rPr>
          <w:b/>
          <w:bCs/>
        </w:rPr>
        <w:t>zmieniło miejsce rozliczania podatków w ostatnich 3 latach na Kraków</w:t>
      </w:r>
      <w:r>
        <w:t xml:space="preserve">, a jedynie pół procenta </w:t>
      </w:r>
      <w:r w:rsidRPr="00852747">
        <w:rPr>
          <w:b/>
          <w:bCs/>
        </w:rPr>
        <w:t>planuje to zrobić w przyszłości</w:t>
      </w:r>
      <w:r>
        <w:t>.</w:t>
      </w:r>
    </w:p>
    <w:p w14:paraId="38ACB038" w14:textId="3A8D0F38" w:rsidR="004B05E1" w:rsidRDefault="004B05E1" w:rsidP="00366FF1"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09E34164" wp14:editId="3D98F52A">
            <wp:simplePos x="0" y="0"/>
            <wp:positionH relativeFrom="column">
              <wp:posOffset>-414655</wp:posOffset>
            </wp:positionH>
            <wp:positionV relativeFrom="paragraph">
              <wp:posOffset>62230</wp:posOffset>
            </wp:positionV>
            <wp:extent cx="3895725" cy="2476500"/>
            <wp:effectExtent l="0" t="0" r="0" b="0"/>
            <wp:wrapSquare wrapText="bothSides"/>
            <wp:docPr id="88" name="Wykres 88">
              <a:extLst xmlns:a="http://schemas.openxmlformats.org/drawingml/2006/main">
                <a:ext uri="{FF2B5EF4-FFF2-40B4-BE49-F238E27FC236}">
                  <a16:creationId xmlns:a16="http://schemas.microsoft.com/office/drawing/2014/main" id="{AD78A948-C7A1-4152-9104-A4DCBBE0AB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0A3D9FC4" w14:textId="1CB93C1B" w:rsidR="00852747" w:rsidRPr="00852747" w:rsidRDefault="00852747" w:rsidP="00852747">
      <w:pPr>
        <w:spacing w:after="200"/>
        <w:ind w:left="357"/>
        <w:jc w:val="both"/>
        <w:rPr>
          <w:iCs/>
        </w:rPr>
      </w:pPr>
      <w:r>
        <w:rPr>
          <w:iCs/>
        </w:rPr>
        <w:t xml:space="preserve">Nieco ponad trzy czwarte mieszkańców nierozliczających się w Krakowie deklaruje, że </w:t>
      </w:r>
      <w:r w:rsidRPr="00852747">
        <w:rPr>
          <w:b/>
          <w:bCs/>
          <w:iCs/>
        </w:rPr>
        <w:t>nie istnieją okoliczności uniemożliwiające im takie rozliczanie</w:t>
      </w:r>
      <w:r>
        <w:rPr>
          <w:iCs/>
        </w:rPr>
        <w:t xml:space="preserve"> (7</w:t>
      </w:r>
      <w:r w:rsidR="00D12DE8">
        <w:rPr>
          <w:iCs/>
        </w:rPr>
        <w:t>5</w:t>
      </w:r>
      <w:r>
        <w:rPr>
          <w:iCs/>
        </w:rPr>
        <w:t>%).</w:t>
      </w:r>
    </w:p>
    <w:p w14:paraId="5F930065" w14:textId="77777777" w:rsidR="00852747" w:rsidRDefault="00852747" w:rsidP="00852747">
      <w:pPr>
        <w:spacing w:after="200" w:line="276" w:lineRule="auto"/>
        <w:ind w:left="360"/>
        <w:jc w:val="both"/>
        <w:rPr>
          <w:i/>
        </w:rPr>
      </w:pPr>
    </w:p>
    <w:p w14:paraId="2D2FFE4E" w14:textId="77777777" w:rsidR="00852747" w:rsidRDefault="00852747" w:rsidP="00852747">
      <w:pPr>
        <w:spacing w:after="200" w:line="276" w:lineRule="auto"/>
        <w:ind w:left="360"/>
        <w:jc w:val="both"/>
        <w:rPr>
          <w:i/>
        </w:rPr>
      </w:pPr>
    </w:p>
    <w:p w14:paraId="7EE84B78" w14:textId="77777777" w:rsidR="00852747" w:rsidRDefault="00852747" w:rsidP="00852747">
      <w:pPr>
        <w:spacing w:after="200" w:line="276" w:lineRule="auto"/>
        <w:ind w:left="360"/>
        <w:jc w:val="both"/>
        <w:rPr>
          <w:i/>
        </w:rPr>
      </w:pPr>
    </w:p>
    <w:p w14:paraId="776B7BEB" w14:textId="40186C8A" w:rsidR="00852747" w:rsidRDefault="00852747" w:rsidP="00852747">
      <w:r>
        <w:lastRenderedPageBreak/>
        <w:t>Badanym zadano następujące pytania o Kartę Krakowską:</w:t>
      </w:r>
    </w:p>
    <w:p w14:paraId="47804BFE" w14:textId="77777777" w:rsidR="00852747" w:rsidRPr="00852747" w:rsidRDefault="00852747" w:rsidP="00852747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852747">
        <w:rPr>
          <w:i/>
        </w:rPr>
        <w:t>Czy jest Pan(i) posiadaczem(ką) Karty Krakowskiej?</w:t>
      </w:r>
    </w:p>
    <w:p w14:paraId="13330C5E" w14:textId="77777777" w:rsidR="00461F44" w:rsidRPr="00461F44" w:rsidRDefault="00461F44" w:rsidP="00461F44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 w:rsidRPr="00461F44">
        <w:rPr>
          <w:i/>
        </w:rPr>
        <w:t>Czy w ciągu ostatnich 12 miesięcy wykorzystał(a) Pan(i) Kartę Krakowską do uzyskania jakiejś zniżki?</w:t>
      </w:r>
    </w:p>
    <w:p w14:paraId="49BB38A1" w14:textId="01DD2094" w:rsidR="00852747" w:rsidRDefault="00852747" w:rsidP="00852747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3D18BAD0" wp14:editId="5B365849">
            <wp:simplePos x="0" y="0"/>
            <wp:positionH relativeFrom="column">
              <wp:posOffset>-367030</wp:posOffset>
            </wp:positionH>
            <wp:positionV relativeFrom="paragraph">
              <wp:posOffset>323850</wp:posOffset>
            </wp:positionV>
            <wp:extent cx="3133725" cy="2743200"/>
            <wp:effectExtent l="0" t="0" r="0" b="0"/>
            <wp:wrapNone/>
            <wp:docPr id="89" name="Wykres 89">
              <a:extLst xmlns:a="http://schemas.openxmlformats.org/drawingml/2006/main">
                <a:ext uri="{FF2B5EF4-FFF2-40B4-BE49-F238E27FC236}">
                  <a16:creationId xmlns:a16="http://schemas.microsoft.com/office/drawing/2014/main" id="{4D0A2E5D-5F88-423F-9ABD-7BCD6C611D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  <w:r w:rsidR="00461F44" w:rsidRPr="00461F44">
        <w:rPr>
          <w:i/>
        </w:rPr>
        <w:t>Czy uważa Pan(i), że warto mieć Kartę Krakowską?</w:t>
      </w:r>
    </w:p>
    <w:p w14:paraId="691EE655" w14:textId="6BF9132A" w:rsidR="00852747" w:rsidRDefault="00852747" w:rsidP="00852747">
      <w:pPr>
        <w:spacing w:after="200" w:line="276" w:lineRule="auto"/>
        <w:jc w:val="both"/>
        <w:rPr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02FD24AD" wp14:editId="5ACA7DCA">
            <wp:simplePos x="0" y="0"/>
            <wp:positionH relativeFrom="column">
              <wp:posOffset>2309495</wp:posOffset>
            </wp:positionH>
            <wp:positionV relativeFrom="paragraph">
              <wp:posOffset>16510</wp:posOffset>
            </wp:positionV>
            <wp:extent cx="3895725" cy="2743200"/>
            <wp:effectExtent l="0" t="0" r="0" b="0"/>
            <wp:wrapNone/>
            <wp:docPr id="90" name="Wykres 90">
              <a:extLst xmlns:a="http://schemas.openxmlformats.org/drawingml/2006/main">
                <a:ext uri="{FF2B5EF4-FFF2-40B4-BE49-F238E27FC236}">
                  <a16:creationId xmlns:a16="http://schemas.microsoft.com/office/drawing/2014/main" id="{D45CA7B3-8A88-4183-B55B-7654EFC18E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4C6AA5BA" w14:textId="52F8C23A" w:rsidR="00852747" w:rsidRDefault="00852747" w:rsidP="00852747">
      <w:pPr>
        <w:spacing w:after="200" w:line="276" w:lineRule="auto"/>
        <w:jc w:val="both"/>
        <w:rPr>
          <w:i/>
        </w:rPr>
      </w:pPr>
    </w:p>
    <w:p w14:paraId="5CEFB889" w14:textId="38E747F5" w:rsidR="00852747" w:rsidRDefault="00852747" w:rsidP="00852747">
      <w:pPr>
        <w:spacing w:after="200" w:line="276" w:lineRule="auto"/>
        <w:jc w:val="both"/>
        <w:rPr>
          <w:i/>
        </w:rPr>
      </w:pPr>
    </w:p>
    <w:p w14:paraId="2979FC27" w14:textId="061141E9" w:rsidR="00852747" w:rsidRDefault="00852747" w:rsidP="00852747">
      <w:pPr>
        <w:spacing w:after="200" w:line="276" w:lineRule="auto"/>
        <w:jc w:val="both"/>
        <w:rPr>
          <w:i/>
        </w:rPr>
      </w:pPr>
    </w:p>
    <w:p w14:paraId="55F7DF5F" w14:textId="2141184E" w:rsidR="00852747" w:rsidRDefault="00852747" w:rsidP="00852747">
      <w:pPr>
        <w:spacing w:after="200" w:line="276" w:lineRule="auto"/>
        <w:jc w:val="both"/>
        <w:rPr>
          <w:i/>
        </w:rPr>
      </w:pPr>
    </w:p>
    <w:p w14:paraId="594E252D" w14:textId="240B9168" w:rsidR="00852747" w:rsidRDefault="00852747" w:rsidP="00852747">
      <w:pPr>
        <w:spacing w:after="200" w:line="276" w:lineRule="auto"/>
        <w:jc w:val="both"/>
        <w:rPr>
          <w:i/>
        </w:rPr>
      </w:pPr>
    </w:p>
    <w:p w14:paraId="4742A785" w14:textId="63217002" w:rsidR="00852747" w:rsidRDefault="00852747" w:rsidP="00852747">
      <w:pPr>
        <w:spacing w:after="200" w:line="276" w:lineRule="auto"/>
        <w:jc w:val="both"/>
        <w:rPr>
          <w:i/>
        </w:rPr>
      </w:pPr>
    </w:p>
    <w:p w14:paraId="14D2DCA3" w14:textId="78671FDE" w:rsidR="00852747" w:rsidRDefault="00852747" w:rsidP="00852747">
      <w:pPr>
        <w:spacing w:after="200" w:line="276" w:lineRule="auto"/>
        <w:jc w:val="both"/>
        <w:rPr>
          <w:i/>
        </w:rPr>
      </w:pPr>
    </w:p>
    <w:p w14:paraId="273E92DE" w14:textId="26951502" w:rsidR="00852747" w:rsidRDefault="00852747" w:rsidP="00852747">
      <w:pPr>
        <w:spacing w:after="200" w:line="276" w:lineRule="auto"/>
        <w:jc w:val="both"/>
        <w:rPr>
          <w:i/>
        </w:rPr>
      </w:pPr>
    </w:p>
    <w:p w14:paraId="4053B6B5" w14:textId="5A90C844" w:rsidR="00852747" w:rsidRPr="00852747" w:rsidRDefault="00852747" w:rsidP="00A83A4E">
      <w:pPr>
        <w:jc w:val="both"/>
      </w:pPr>
      <w:r>
        <w:t xml:space="preserve">Blisko połowa badanych twierdziła, że </w:t>
      </w:r>
      <w:r w:rsidRPr="00A83A4E">
        <w:rPr>
          <w:b/>
          <w:bCs/>
        </w:rPr>
        <w:t>posiada Kartę Krakowską</w:t>
      </w:r>
      <w:r>
        <w:t xml:space="preserve"> (4</w:t>
      </w:r>
      <w:r w:rsidR="00D12DE8">
        <w:t>9</w:t>
      </w:r>
      <w:r>
        <w:t>%)</w:t>
      </w:r>
      <w:r w:rsidR="00A83A4E">
        <w:t xml:space="preserve">. Wśród jej posiadaczy </w:t>
      </w:r>
      <w:r w:rsidR="00395D6B">
        <w:br/>
      </w:r>
      <w:r w:rsidR="00A83A4E">
        <w:t>8</w:t>
      </w:r>
      <w:r w:rsidR="00D12DE8">
        <w:t>9</w:t>
      </w:r>
      <w:r w:rsidR="00A83A4E">
        <w:t xml:space="preserve">% zadeklarowało, że </w:t>
      </w:r>
      <w:r w:rsidR="00A83A4E" w:rsidRPr="00A83A4E">
        <w:rPr>
          <w:b/>
          <w:bCs/>
        </w:rPr>
        <w:t>wykorzystało ją przynajmniej raz</w:t>
      </w:r>
      <w:r w:rsidR="00A83A4E">
        <w:t xml:space="preserve"> w ciągu ostatnich 12 miesięcy.</w:t>
      </w:r>
    </w:p>
    <w:p w14:paraId="143C8980" w14:textId="77777777" w:rsidR="00A83A4E" w:rsidRDefault="004B05E1" w:rsidP="00366FF1"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2DE84A32" wp14:editId="4EE5D6AA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895725" cy="2743200"/>
            <wp:effectExtent l="0" t="0" r="0" b="0"/>
            <wp:wrapSquare wrapText="bothSides"/>
            <wp:docPr id="91" name="Wykres 91">
              <a:extLst xmlns:a="http://schemas.openxmlformats.org/drawingml/2006/main">
                <a:ext uri="{FF2B5EF4-FFF2-40B4-BE49-F238E27FC236}">
                  <a16:creationId xmlns:a16="http://schemas.microsoft.com/office/drawing/2014/main" id="{BD4CC336-E174-4349-AF80-C6A42D21D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42BE245B" w14:textId="0901DC3A" w:rsidR="00A83A4E" w:rsidRDefault="00A83A4E" w:rsidP="00A83A4E">
      <w:pPr>
        <w:jc w:val="both"/>
      </w:pPr>
      <w:r>
        <w:t xml:space="preserve">Na pytanie o to, czy </w:t>
      </w:r>
      <w:r w:rsidRPr="00A83A4E">
        <w:rPr>
          <w:b/>
          <w:bCs/>
        </w:rPr>
        <w:t>warto mieć Kartę Krakowską</w:t>
      </w:r>
      <w:r>
        <w:t xml:space="preserve"> pozytywnie odpowiedziało 6</w:t>
      </w:r>
      <w:r w:rsidR="00D12DE8">
        <w:t>4</w:t>
      </w:r>
      <w:r>
        <w:t xml:space="preserve">% badanych a negatywnie </w:t>
      </w:r>
      <w:r w:rsidR="00D12DE8">
        <w:t>6</w:t>
      </w:r>
      <w:r>
        <w:t>% badanych.</w:t>
      </w:r>
    </w:p>
    <w:p w14:paraId="12AC7566" w14:textId="341CA27B" w:rsidR="00A83A4E" w:rsidRDefault="00A83A4E" w:rsidP="00A83A4E">
      <w:pPr>
        <w:jc w:val="both"/>
      </w:pPr>
      <w:r>
        <w:t>Blisko jedna trzecia badanych udzieliła odpowiedzi neutralnej lub nie miała na ten temat zdania (3</w:t>
      </w:r>
      <w:r w:rsidR="00D12DE8">
        <w:t>0</w:t>
      </w:r>
      <w:r>
        <w:t>%).</w:t>
      </w:r>
    </w:p>
    <w:p w14:paraId="29A89858" w14:textId="43E92004" w:rsidR="00852747" w:rsidRDefault="00852747" w:rsidP="00366FF1"/>
    <w:p w14:paraId="617E0E32" w14:textId="77777777" w:rsidR="00852747" w:rsidRDefault="00852747" w:rsidP="00366FF1"/>
    <w:p w14:paraId="357E3DB8" w14:textId="47127AEF" w:rsidR="004B05E1" w:rsidRDefault="004B05E1" w:rsidP="00366FF1"/>
    <w:p w14:paraId="2B02FA6B" w14:textId="77777777" w:rsidR="004B05E1" w:rsidRDefault="004B05E1" w:rsidP="00366FF1"/>
    <w:p w14:paraId="6924D6AF" w14:textId="454CF71A" w:rsidR="004B05E1" w:rsidRDefault="004B05E1" w:rsidP="00366FF1"/>
    <w:p w14:paraId="34B08021" w14:textId="72304A1A" w:rsidR="004B05E1" w:rsidRDefault="004B05E1" w:rsidP="00366FF1"/>
    <w:p w14:paraId="3494B23A" w14:textId="77777777" w:rsidR="00A83A4E" w:rsidRDefault="00A83A4E" w:rsidP="00A83A4E">
      <w:pPr>
        <w:pStyle w:val="Nagwek2"/>
      </w:pPr>
      <w:bookmarkStart w:id="57" w:name="_Toc1049470"/>
      <w:bookmarkStart w:id="58" w:name="_Toc109341287"/>
      <w:bookmarkStart w:id="59" w:name="_Toc532301328"/>
      <w:r>
        <w:lastRenderedPageBreak/>
        <w:t>Zaufanie</w:t>
      </w:r>
      <w:bookmarkEnd w:id="57"/>
      <w:bookmarkEnd w:id="58"/>
    </w:p>
    <w:p w14:paraId="47861B0F" w14:textId="77777777" w:rsidR="00A83A4E" w:rsidRDefault="00A83A4E" w:rsidP="00A83A4E">
      <w:pPr>
        <w:pStyle w:val="Nagwek3"/>
      </w:pPr>
      <w:bookmarkStart w:id="60" w:name="_Toc439932081"/>
      <w:bookmarkStart w:id="61" w:name="_Toc1049471"/>
      <w:bookmarkStart w:id="62" w:name="_Toc109341288"/>
      <w:r>
        <w:t>Zakres tematyczny</w:t>
      </w:r>
      <w:bookmarkEnd w:id="60"/>
      <w:bookmarkEnd w:id="61"/>
      <w:bookmarkEnd w:id="62"/>
    </w:p>
    <w:p w14:paraId="7EC8ECEE" w14:textId="77777777" w:rsidR="00A83A4E" w:rsidRPr="00A01B43" w:rsidRDefault="00A83A4E" w:rsidP="00A83A4E">
      <w:pPr>
        <w:jc w:val="both"/>
      </w:pPr>
      <w:r w:rsidRPr="009C42B4">
        <w:rPr>
          <w:b/>
        </w:rPr>
        <w:t>Z</w:t>
      </w:r>
      <w:r>
        <w:rPr>
          <w:b/>
        </w:rPr>
        <w:t>aufanie mieszkańców do instytucji miejskich oraz innych mieszkańców</w:t>
      </w:r>
      <w:r>
        <w:t>.</w:t>
      </w:r>
    </w:p>
    <w:p w14:paraId="7D366888" w14:textId="77777777" w:rsidR="00A83A4E" w:rsidRDefault="00A83A4E" w:rsidP="00A83A4E">
      <w:pPr>
        <w:pStyle w:val="Nagwek3"/>
      </w:pPr>
      <w:bookmarkStart w:id="63" w:name="_Toc438522304"/>
      <w:bookmarkStart w:id="64" w:name="_Toc439723402"/>
      <w:bookmarkStart w:id="65" w:name="_Toc439932082"/>
      <w:bookmarkStart w:id="66" w:name="_Toc1049472"/>
      <w:bookmarkStart w:id="67" w:name="_Toc109341289"/>
      <w:r>
        <w:t>Wyniki</w:t>
      </w:r>
      <w:bookmarkEnd w:id="63"/>
      <w:bookmarkEnd w:id="64"/>
      <w:bookmarkEnd w:id="65"/>
      <w:bookmarkEnd w:id="66"/>
      <w:bookmarkEnd w:id="67"/>
    </w:p>
    <w:p w14:paraId="2B553633" w14:textId="77777777" w:rsidR="00A83A4E" w:rsidRDefault="00A83A4E" w:rsidP="00A83A4E">
      <w:pPr>
        <w:jc w:val="both"/>
      </w:pPr>
      <w:r>
        <w:t xml:space="preserve">Respondentów zapytano: </w:t>
      </w:r>
    </w:p>
    <w:p w14:paraId="6627449F" w14:textId="24B136E4" w:rsidR="00D34A62" w:rsidRPr="000C3067" w:rsidRDefault="00A83A4E" w:rsidP="00D34A62">
      <w:pPr>
        <w:pStyle w:val="Akapitzlist"/>
        <w:numPr>
          <w:ilvl w:val="0"/>
          <w:numId w:val="27"/>
        </w:numPr>
        <w:jc w:val="both"/>
      </w:pPr>
      <w:r w:rsidRPr="00D34A62">
        <w:rPr>
          <w:i/>
        </w:rPr>
        <w:t xml:space="preserve">Ogólnie rzecz biorąc, czy uważa Pan(i), że można ufać większości ludzi, czy też sądzi Pan(i), że </w:t>
      </w:r>
      <w:r w:rsidR="00D34A62">
        <w:rPr>
          <w:i/>
        </w:rPr>
        <w:br/>
      </w:r>
      <w:r w:rsidRPr="00D34A62">
        <w:rPr>
          <w:i/>
        </w:rPr>
        <w:t>w postępowaniu z ludźmi ostrożności nigdy za wiele?</w:t>
      </w:r>
    </w:p>
    <w:p w14:paraId="3D9395A1" w14:textId="5608B1ED" w:rsidR="000C3067" w:rsidRPr="00D34A62" w:rsidRDefault="000C3067" w:rsidP="000C3067">
      <w:pPr>
        <w:jc w:val="center"/>
      </w:pPr>
      <w:r>
        <w:rPr>
          <w:noProof/>
          <w:lang w:eastAsia="pl-PL"/>
        </w:rPr>
        <w:drawing>
          <wp:inline distT="0" distB="0" distL="0" distR="0" wp14:anchorId="269EC490" wp14:editId="0AA06585">
            <wp:extent cx="3771900" cy="2743200"/>
            <wp:effectExtent l="0" t="0" r="0" b="0"/>
            <wp:docPr id="385" name="Wykres 385">
              <a:extLst xmlns:a="http://schemas.openxmlformats.org/drawingml/2006/main">
                <a:ext uri="{FF2B5EF4-FFF2-40B4-BE49-F238E27FC236}">
                  <a16:creationId xmlns:a16="http://schemas.microsoft.com/office/drawing/2014/main" id="{51832A65-D995-1A01-031A-CA011E5465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812D598" w14:textId="452901EA" w:rsidR="00D34A62" w:rsidRPr="00D34A62" w:rsidRDefault="00A83A4E" w:rsidP="00A83A4E">
      <w:pPr>
        <w:jc w:val="both"/>
      </w:pPr>
      <w:r>
        <w:t xml:space="preserve">Pytanie to jest standardem badawczym, który uznaje się za wskaźnik jednego </w:t>
      </w:r>
      <w:r>
        <w:br/>
        <w:t xml:space="preserve">z wymiarów kapitału społecznego – </w:t>
      </w:r>
      <w:r w:rsidRPr="000739C4">
        <w:rPr>
          <w:b/>
        </w:rPr>
        <w:t>poziomu zaufania społecznego</w:t>
      </w:r>
      <w:r>
        <w:t xml:space="preserve">. </w:t>
      </w:r>
      <w:r w:rsidR="00D34A62">
        <w:t>Niespełna jedna piąta badanych uznała, że „</w:t>
      </w:r>
      <w:r w:rsidR="00D34A62">
        <w:rPr>
          <w:i/>
          <w:iCs/>
        </w:rPr>
        <w:t>większości ludzi można ufać</w:t>
      </w:r>
      <w:r w:rsidR="00D34A62">
        <w:t>” (1</w:t>
      </w:r>
      <w:r w:rsidR="00A375E2">
        <w:t>9</w:t>
      </w:r>
      <w:r w:rsidR="00D34A62">
        <w:t>%).</w:t>
      </w:r>
    </w:p>
    <w:p w14:paraId="2B1CDB20" w14:textId="662FD826" w:rsidR="00A83A4E" w:rsidRDefault="00A83A4E" w:rsidP="00A83A4E">
      <w:pPr>
        <w:jc w:val="both"/>
      </w:pPr>
      <w:r>
        <w:t xml:space="preserve">Mieszkańców pytano o to, </w:t>
      </w:r>
      <w:r w:rsidRPr="000611F0">
        <w:rPr>
          <w:b/>
        </w:rPr>
        <w:t>czy mają zaufanie do poszczególnych instytucji miejskich</w:t>
      </w:r>
      <w:r>
        <w:t xml:space="preserve"> oraz mieszkańców Krakowa.</w:t>
      </w:r>
    </w:p>
    <w:p w14:paraId="548413AD" w14:textId="5D9B4BBD" w:rsidR="00251C61" w:rsidRDefault="00251C61" w:rsidP="00A83A4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9B589EC" wp14:editId="466361B4">
            <wp:extent cx="5724525" cy="3171825"/>
            <wp:effectExtent l="0" t="0" r="0" b="0"/>
            <wp:docPr id="386" name="Wykres 386">
              <a:extLst xmlns:a="http://schemas.openxmlformats.org/drawingml/2006/main">
                <a:ext uri="{FF2B5EF4-FFF2-40B4-BE49-F238E27FC236}">
                  <a16:creationId xmlns:a16="http://schemas.microsoft.com/office/drawing/2014/main" id="{E2CB709F-9727-473F-BEAB-549B18C042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ACFB13E" w14:textId="39F6DA3C" w:rsidR="00A83A4E" w:rsidRDefault="00A83A4E" w:rsidP="00A83A4E">
      <w:pPr>
        <w:jc w:val="both"/>
      </w:pPr>
      <w:r>
        <w:t xml:space="preserve">Największy odsetek mieszkańców </w:t>
      </w:r>
      <w:r w:rsidRPr="009B5812">
        <w:rPr>
          <w:b/>
        </w:rPr>
        <w:t xml:space="preserve">wyraził zaufanie do krakowskiej </w:t>
      </w:r>
      <w:r>
        <w:rPr>
          <w:b/>
        </w:rPr>
        <w:t xml:space="preserve">policji </w:t>
      </w:r>
      <w:r>
        <w:t>(</w:t>
      </w:r>
      <w:r w:rsidR="008E6D10">
        <w:t>70</w:t>
      </w:r>
      <w:r>
        <w:t xml:space="preserve">%) oraz </w:t>
      </w:r>
      <w:r w:rsidRPr="00F621D9">
        <w:rPr>
          <w:b/>
        </w:rPr>
        <w:t xml:space="preserve">krakowskiej </w:t>
      </w:r>
      <w:r w:rsidRPr="009B5812">
        <w:rPr>
          <w:b/>
        </w:rPr>
        <w:t>służby zdrowia</w:t>
      </w:r>
      <w:r>
        <w:t xml:space="preserve"> (</w:t>
      </w:r>
      <w:r w:rsidR="00BB1036">
        <w:t>6</w:t>
      </w:r>
      <w:r w:rsidR="008E6D10">
        <w:t>8</w:t>
      </w:r>
      <w:r>
        <w:t xml:space="preserve">%) i </w:t>
      </w:r>
      <w:r w:rsidR="00BB1036" w:rsidRPr="00F8008F">
        <w:rPr>
          <w:b/>
          <w:bCs/>
        </w:rPr>
        <w:t>rady własnej dzielnicy</w:t>
      </w:r>
      <w:r w:rsidR="00BB1036">
        <w:t xml:space="preserve"> (5</w:t>
      </w:r>
      <w:r w:rsidR="008E6D10">
        <w:t>9</w:t>
      </w:r>
      <w:r w:rsidR="00BB1036">
        <w:t xml:space="preserve">%). </w:t>
      </w:r>
    </w:p>
    <w:p w14:paraId="2CCF54AB" w14:textId="4ABD1409" w:rsidR="00A83A4E" w:rsidRDefault="00A83A4E" w:rsidP="00A83A4E">
      <w:pPr>
        <w:jc w:val="both"/>
      </w:pPr>
      <w:r>
        <w:t xml:space="preserve">Największy odsetek mieszkańców </w:t>
      </w:r>
      <w:r w:rsidRPr="009B5812">
        <w:rPr>
          <w:b/>
        </w:rPr>
        <w:t xml:space="preserve">wyrażał nieufność </w:t>
      </w:r>
      <w:r>
        <w:t>wobec krakowskiej straży miejskiej (2</w:t>
      </w:r>
      <w:r w:rsidR="00BB1036">
        <w:t>8</w:t>
      </w:r>
      <w:r>
        <w:t>%)</w:t>
      </w:r>
      <w:r w:rsidR="00BB1036">
        <w:t>.</w:t>
      </w:r>
    </w:p>
    <w:p w14:paraId="52B68A11" w14:textId="075C31A1" w:rsidR="00251C61" w:rsidRDefault="00251C61" w:rsidP="00A83A4E">
      <w:pPr>
        <w:jc w:val="both"/>
      </w:pPr>
      <w:r>
        <w:rPr>
          <w:noProof/>
          <w:lang w:eastAsia="pl-PL"/>
        </w:rPr>
        <w:drawing>
          <wp:inline distT="0" distB="0" distL="0" distR="0" wp14:anchorId="76E8AFDF" wp14:editId="6DA80DAE">
            <wp:extent cx="5724525" cy="1924050"/>
            <wp:effectExtent l="0" t="0" r="0" b="0"/>
            <wp:docPr id="387" name="Wykres 387">
              <a:extLst xmlns:a="http://schemas.openxmlformats.org/drawingml/2006/main">
                <a:ext uri="{FF2B5EF4-FFF2-40B4-BE49-F238E27FC236}">
                  <a16:creationId xmlns:a16="http://schemas.microsoft.com/office/drawing/2014/main" id="{8E26E8D0-4807-4052-BBFF-CE7E43F06A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1FC777C" w14:textId="4CA3E20F" w:rsidR="00A83A4E" w:rsidRDefault="00A83A4E" w:rsidP="00A83A4E">
      <w:pPr>
        <w:jc w:val="both"/>
      </w:pPr>
      <w:r>
        <w:t xml:space="preserve">Zdecydowana większość mieszkańców Krakowa wyraża </w:t>
      </w:r>
      <w:r w:rsidRPr="001D082D">
        <w:rPr>
          <w:b/>
        </w:rPr>
        <w:t>zaufanie wobec swoich sąsiadów</w:t>
      </w:r>
      <w:r w:rsidR="009F4909">
        <w:rPr>
          <w:b/>
        </w:rPr>
        <w:t xml:space="preserve"> </w:t>
      </w:r>
      <w:r w:rsidR="009F4909">
        <w:rPr>
          <w:bCs/>
        </w:rPr>
        <w:t>(</w:t>
      </w:r>
      <w:r w:rsidR="008E6D10">
        <w:rPr>
          <w:bCs/>
        </w:rPr>
        <w:t>71</w:t>
      </w:r>
      <w:r w:rsidR="009F4909">
        <w:rPr>
          <w:bCs/>
        </w:rPr>
        <w:t>%)</w:t>
      </w:r>
      <w:r>
        <w:t xml:space="preserve">. Obce osoby niebędące sąsiadami raczej budzą nieufność. W przypadku osób spotkanych w okolicy miejsca zamieszkania – </w:t>
      </w:r>
      <w:r w:rsidR="009F4909">
        <w:t>4</w:t>
      </w:r>
      <w:r w:rsidR="008E6D10">
        <w:t>6</w:t>
      </w:r>
      <w:r>
        <w:t>% badanych im nie ufa</w:t>
      </w:r>
      <w:r w:rsidR="009F4909">
        <w:t>.</w:t>
      </w:r>
    </w:p>
    <w:p w14:paraId="4E198304" w14:textId="77777777" w:rsidR="000618C5" w:rsidRDefault="000618C5">
      <w:pPr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bookmarkStart w:id="68" w:name="_Toc1049473"/>
      <w:bookmarkStart w:id="69" w:name="OLE_LINK4"/>
      <w:r>
        <w:br w:type="page"/>
      </w:r>
    </w:p>
    <w:p w14:paraId="5D80BB6B" w14:textId="71B52A02" w:rsidR="00A83A4E" w:rsidRDefault="00A83A4E" w:rsidP="00A83A4E">
      <w:pPr>
        <w:pStyle w:val="Nagwek2"/>
      </w:pPr>
      <w:bookmarkStart w:id="70" w:name="_Toc109341290"/>
      <w:r>
        <w:lastRenderedPageBreak/>
        <w:t>Dyskryminacja</w:t>
      </w:r>
      <w:bookmarkEnd w:id="68"/>
      <w:bookmarkEnd w:id="70"/>
    </w:p>
    <w:p w14:paraId="2EA2DCE0" w14:textId="77777777" w:rsidR="00A83A4E" w:rsidRDefault="00A83A4E" w:rsidP="00A83A4E">
      <w:pPr>
        <w:pStyle w:val="Nagwek3"/>
      </w:pPr>
      <w:bookmarkStart w:id="71" w:name="_Toc1049474"/>
      <w:bookmarkStart w:id="72" w:name="_Toc109341291"/>
      <w:r>
        <w:t>Zakres tematyczny</w:t>
      </w:r>
      <w:bookmarkEnd w:id="71"/>
      <w:bookmarkEnd w:id="72"/>
    </w:p>
    <w:p w14:paraId="39005185" w14:textId="77777777" w:rsidR="00A83A4E" w:rsidRDefault="00A83A4E" w:rsidP="00A83A4E">
      <w:pPr>
        <w:rPr>
          <w:b/>
        </w:rPr>
      </w:pPr>
      <w:r>
        <w:rPr>
          <w:b/>
        </w:rPr>
        <w:t>Ocena skali występowania zjawiska dyskryminacji wśród mieszkańców Krakowa.</w:t>
      </w:r>
    </w:p>
    <w:p w14:paraId="3F9E325E" w14:textId="77777777" w:rsidR="00A83A4E" w:rsidRDefault="00A83A4E" w:rsidP="00A83A4E">
      <w:pPr>
        <w:pStyle w:val="Nagwek3"/>
      </w:pPr>
      <w:bookmarkStart w:id="73" w:name="_Toc1049475"/>
      <w:bookmarkStart w:id="74" w:name="_Toc109341292"/>
      <w:r>
        <w:t>Wyniki</w:t>
      </w:r>
      <w:bookmarkEnd w:id="73"/>
      <w:bookmarkEnd w:id="74"/>
    </w:p>
    <w:p w14:paraId="540C8B72" w14:textId="696234F9" w:rsidR="00602632" w:rsidRDefault="00602632" w:rsidP="00A83A4E">
      <w:pPr>
        <w:jc w:val="both"/>
      </w:pPr>
      <w:r>
        <w:t>Badanym zadano następujące pytania:</w:t>
      </w:r>
    </w:p>
    <w:p w14:paraId="4CB65803" w14:textId="77777777" w:rsidR="00602632" w:rsidRPr="00602632" w:rsidRDefault="00602632" w:rsidP="00602632">
      <w:pPr>
        <w:pStyle w:val="Akapitzlist"/>
        <w:numPr>
          <w:ilvl w:val="0"/>
          <w:numId w:val="28"/>
        </w:numPr>
        <w:jc w:val="both"/>
        <w:rPr>
          <w:i/>
          <w:iCs/>
        </w:rPr>
      </w:pPr>
      <w:r w:rsidRPr="00602632">
        <w:rPr>
          <w:i/>
          <w:iCs/>
        </w:rPr>
        <w:t>Zdarza się, że osoby bywają gorzej potraktowane ze względu na swoje cechy. Czy w ciągu ostatnich 12 miesięcy był(a) Pan(i) gorzej potraktowana ze względu na jedną z następujących cech: płeć, pochodzenie rasowe lub etniczne, religię lub przekonania, niepełnosprawność, wiek, status materialny, orientację seksualną lub tożsamość płciową?</w:t>
      </w:r>
    </w:p>
    <w:p w14:paraId="6B8FA333" w14:textId="241F031F" w:rsidR="00602632" w:rsidRPr="00602632" w:rsidRDefault="00602632" w:rsidP="00602632">
      <w:pPr>
        <w:pStyle w:val="Akapitzlist"/>
        <w:numPr>
          <w:ilvl w:val="0"/>
          <w:numId w:val="28"/>
        </w:numPr>
        <w:jc w:val="both"/>
        <w:rPr>
          <w:i/>
          <w:iCs/>
        </w:rPr>
      </w:pPr>
      <w:r w:rsidRPr="00602632">
        <w:rPr>
          <w:i/>
          <w:iCs/>
        </w:rPr>
        <w:t>Jeśli czuł(a) Pan(i) się gorzej potraktowana ze względu na swoje cechy, to proszę wskazać, gdzie miało to miejsce</w:t>
      </w:r>
    </w:p>
    <w:p w14:paraId="54C773DC" w14:textId="45E44458" w:rsidR="00602632" w:rsidRDefault="00602632" w:rsidP="00602632">
      <w:pPr>
        <w:pStyle w:val="Akapitzlist"/>
        <w:numPr>
          <w:ilvl w:val="0"/>
          <w:numId w:val="28"/>
        </w:numPr>
        <w:jc w:val="both"/>
        <w:rPr>
          <w:i/>
          <w:iCs/>
        </w:rPr>
      </w:pPr>
      <w:r w:rsidRPr="00602632">
        <w:rPr>
          <w:i/>
          <w:iCs/>
        </w:rPr>
        <w:t xml:space="preserve">Czy zna Pan(i) osobiście osobę(y) gorzej potraktowaną(e) w Krakowie w ciągu ostatnich </w:t>
      </w:r>
      <w:r w:rsidR="00251C61">
        <w:rPr>
          <w:i/>
          <w:iCs/>
        </w:rPr>
        <w:br/>
      </w:r>
      <w:r w:rsidRPr="00602632">
        <w:rPr>
          <w:i/>
          <w:iCs/>
        </w:rPr>
        <w:t>12 miesięcy</w:t>
      </w:r>
      <w:r>
        <w:rPr>
          <w:i/>
          <w:iCs/>
        </w:rPr>
        <w:t>?</w:t>
      </w:r>
    </w:p>
    <w:p w14:paraId="1310D52E" w14:textId="5EEF83FC" w:rsidR="00602632" w:rsidRDefault="00A46629" w:rsidP="0060263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3677D54F" wp14:editId="043CFB7C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467100" cy="2743200"/>
            <wp:effectExtent l="0" t="0" r="0" b="0"/>
            <wp:wrapSquare wrapText="bothSides"/>
            <wp:docPr id="113" name="Wykres 113">
              <a:extLst xmlns:a="http://schemas.openxmlformats.org/drawingml/2006/main">
                <a:ext uri="{FF2B5EF4-FFF2-40B4-BE49-F238E27FC236}">
                  <a16:creationId xmlns:a16="http://schemas.microsoft.com/office/drawing/2014/main" id="{7B29F628-8600-D8FA-9654-B6D24506E3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14:paraId="66877374" w14:textId="3AB6E653" w:rsidR="00A46629" w:rsidRDefault="00BF5521" w:rsidP="00602632">
      <w:pPr>
        <w:jc w:val="both"/>
      </w:pPr>
      <w:r w:rsidRPr="00BF5521">
        <w:rPr>
          <w:b/>
          <w:bCs/>
        </w:rPr>
        <w:t xml:space="preserve">Co dziesiąty mieszkaniec </w:t>
      </w:r>
      <w:r>
        <w:t xml:space="preserve">deklaruje, że w ciągu ostatnich 12 miesięcy był </w:t>
      </w:r>
      <w:r w:rsidRPr="00BF5521">
        <w:rPr>
          <w:b/>
          <w:bCs/>
        </w:rPr>
        <w:t>gorzej potraktowany</w:t>
      </w:r>
      <w:r>
        <w:t xml:space="preserve"> ze względu na jedną z wymienionych cech (1</w:t>
      </w:r>
      <w:r w:rsidR="00464EA9">
        <w:t>3</w:t>
      </w:r>
      <w:r>
        <w:t>%).</w:t>
      </w:r>
    </w:p>
    <w:p w14:paraId="206CC934" w14:textId="7A5A1FEF" w:rsidR="0049021B" w:rsidRDefault="0049021B" w:rsidP="00602632">
      <w:pPr>
        <w:jc w:val="both"/>
      </w:pPr>
      <w:r>
        <w:rPr>
          <w:noProof/>
          <w:lang w:eastAsia="pl-PL"/>
        </w:rPr>
        <w:drawing>
          <wp:inline distT="0" distB="0" distL="0" distR="0" wp14:anchorId="6E880663" wp14:editId="3BD3C1AD">
            <wp:extent cx="5905500" cy="2495550"/>
            <wp:effectExtent l="0" t="0" r="0" b="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A099DC46-4ED9-5F2D-F682-9909E056C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C7B84AF" w14:textId="45A20A6D" w:rsidR="00BF5521" w:rsidRDefault="004C7FD5" w:rsidP="00602632">
      <w:pPr>
        <w:jc w:val="both"/>
      </w:pPr>
      <w:r>
        <w:lastRenderedPageBreak/>
        <w:t xml:space="preserve">Najczęściej wskazywanym miejscem gorszego traktowania była </w:t>
      </w:r>
      <w:r w:rsidRPr="004C7FD5">
        <w:rPr>
          <w:b/>
          <w:bCs/>
        </w:rPr>
        <w:t>przestrzeń publiczna</w:t>
      </w:r>
      <w:r>
        <w:t xml:space="preserve"> (</w:t>
      </w:r>
      <w:r w:rsidR="0049021B">
        <w:t>52</w:t>
      </w:r>
      <w:r>
        <w:t>%</w:t>
      </w:r>
      <w:r w:rsidR="0049021B">
        <w:t xml:space="preserve"> osób, które wskazywały, że poczuły się gorzej potraktowane w ciągu ostatnich 12 miesięcy</w:t>
      </w:r>
      <w:r>
        <w:t>)</w:t>
      </w:r>
      <w:r w:rsidR="0049021B">
        <w:t>.</w:t>
      </w:r>
    </w:p>
    <w:p w14:paraId="68ADB554" w14:textId="6255123F" w:rsidR="00602632" w:rsidRDefault="00BF5521" w:rsidP="00602632">
      <w:pPr>
        <w:jc w:val="both"/>
      </w:pPr>
      <w:r>
        <w:rPr>
          <w:noProof/>
          <w:lang w:eastAsia="pl-PL"/>
        </w:rPr>
        <w:drawing>
          <wp:inline distT="0" distB="0" distL="0" distR="0" wp14:anchorId="5F61B98C" wp14:editId="2D3D5B93">
            <wp:extent cx="5848350" cy="3705225"/>
            <wp:effectExtent l="0" t="0" r="0" b="0"/>
            <wp:docPr id="119" name="Wykres 119">
              <a:extLst xmlns:a="http://schemas.openxmlformats.org/drawingml/2006/main">
                <a:ext uri="{FF2B5EF4-FFF2-40B4-BE49-F238E27FC236}">
                  <a16:creationId xmlns:a16="http://schemas.microsoft.com/office/drawing/2014/main" id="{2F4A42BB-4414-81F4-6F4A-BF5A4671AE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4A9F65E" w14:textId="3ADD3677" w:rsidR="004C7FD5" w:rsidRDefault="004C7FD5" w:rsidP="00602632">
      <w:pPr>
        <w:jc w:val="both"/>
      </w:pPr>
      <w:r>
        <w:t xml:space="preserve">Największy odsetek mieszkańców wskazał, że </w:t>
      </w:r>
      <w:r w:rsidRPr="004C7FD5">
        <w:rPr>
          <w:b/>
          <w:bCs/>
        </w:rPr>
        <w:t>zna kogoś gorzej traktowane</w:t>
      </w:r>
      <w:r>
        <w:rPr>
          <w:b/>
          <w:bCs/>
        </w:rPr>
        <w:t>go</w:t>
      </w:r>
      <w:r>
        <w:t xml:space="preserve"> ze względu na: </w:t>
      </w:r>
      <w:r w:rsidRPr="004C7FD5">
        <w:rPr>
          <w:b/>
          <w:bCs/>
        </w:rPr>
        <w:t>wiek</w:t>
      </w:r>
      <w:r>
        <w:t xml:space="preserve"> (5,</w:t>
      </w:r>
      <w:r w:rsidR="00CA651D">
        <w:t>0</w:t>
      </w:r>
      <w:r>
        <w:t xml:space="preserve">%), </w:t>
      </w:r>
      <w:r w:rsidRPr="004C7FD5">
        <w:rPr>
          <w:b/>
          <w:bCs/>
        </w:rPr>
        <w:t>płeć</w:t>
      </w:r>
      <w:r>
        <w:t xml:space="preserve"> (4,</w:t>
      </w:r>
      <w:r w:rsidR="00CA651D">
        <w:t>9</w:t>
      </w:r>
      <w:r>
        <w:t>%)</w:t>
      </w:r>
      <w:r w:rsidR="00CA651D">
        <w:t xml:space="preserve"> oraz </w:t>
      </w:r>
      <w:r w:rsidR="00CA651D" w:rsidRPr="004C7FD5">
        <w:rPr>
          <w:b/>
          <w:bCs/>
        </w:rPr>
        <w:t>status materialny</w:t>
      </w:r>
      <w:r w:rsidR="00CA651D">
        <w:t xml:space="preserve"> (4,0%).</w:t>
      </w:r>
    </w:p>
    <w:p w14:paraId="3837F0FA" w14:textId="55246D2D" w:rsidR="00602632" w:rsidRDefault="00602632" w:rsidP="00602632">
      <w:pPr>
        <w:jc w:val="both"/>
      </w:pPr>
    </w:p>
    <w:bookmarkEnd w:id="69"/>
    <w:p w14:paraId="2D92F4E5" w14:textId="6F57B0D9" w:rsidR="00A83A4E" w:rsidRDefault="00A83A4E" w:rsidP="00A83A4E"/>
    <w:p w14:paraId="12287171" w14:textId="77777777" w:rsidR="00A83A4E" w:rsidRDefault="00A83A4E" w:rsidP="00A83A4E"/>
    <w:p w14:paraId="0271EA16" w14:textId="77777777" w:rsidR="00BF5521" w:rsidRDefault="00BF5521">
      <w:pPr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r>
        <w:br w:type="page"/>
      </w:r>
    </w:p>
    <w:p w14:paraId="2E44D723" w14:textId="73F46920" w:rsidR="00C1367B" w:rsidRPr="007C6358" w:rsidRDefault="00C1367B" w:rsidP="00C1367B">
      <w:pPr>
        <w:pStyle w:val="Nagwek2"/>
      </w:pPr>
      <w:bookmarkStart w:id="75" w:name="_Toc109341293"/>
      <w:r w:rsidRPr="007C6358">
        <w:lastRenderedPageBreak/>
        <w:t>Zadowolenie z funkcjonowania miasta</w:t>
      </w:r>
      <w:bookmarkEnd w:id="59"/>
      <w:bookmarkEnd w:id="75"/>
    </w:p>
    <w:p w14:paraId="21FE1A9B" w14:textId="77777777" w:rsidR="00C1367B" w:rsidRPr="007C6358" w:rsidRDefault="00C1367B" w:rsidP="009F2262">
      <w:pPr>
        <w:pStyle w:val="Nagwek3"/>
      </w:pPr>
      <w:bookmarkStart w:id="76" w:name="_Toc439932084"/>
      <w:bookmarkStart w:id="77" w:name="_Toc532247309"/>
      <w:bookmarkStart w:id="78" w:name="_Toc532301329"/>
      <w:bookmarkStart w:id="79" w:name="_Toc58181789"/>
      <w:bookmarkStart w:id="80" w:name="_Toc58184769"/>
      <w:bookmarkStart w:id="81" w:name="_Toc58250171"/>
      <w:bookmarkStart w:id="82" w:name="_Toc109341294"/>
      <w:r w:rsidRPr="007C6358">
        <w:t>Zakres tematyczny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2C4F6B53" w14:textId="77777777" w:rsidR="00C1367B" w:rsidRPr="007C6358" w:rsidRDefault="00C1367B" w:rsidP="00C1367B">
      <w:pPr>
        <w:jc w:val="both"/>
      </w:pPr>
      <w:r w:rsidRPr="007C6358">
        <w:t xml:space="preserve">Blok ten zawierał szereg pytań </w:t>
      </w:r>
      <w:r w:rsidRPr="007C6358">
        <w:rPr>
          <w:b/>
        </w:rPr>
        <w:t>określających zadowolenie mieszkańców oraz ważność różnych aspektów funkcjonowania miasta</w:t>
      </w:r>
      <w:r>
        <w:t>.</w:t>
      </w:r>
      <w:r w:rsidRPr="007C6358">
        <w:t xml:space="preserve"> Dla przejrzystości prezentowanych wykresów skrócono pełne brzmienie ocenianych aspektów</w:t>
      </w:r>
      <w:r>
        <w:t>.</w:t>
      </w:r>
      <w:r w:rsidRPr="007C6358">
        <w:t xml:space="preserve"> Poniższa tabela prezentuje zestawienie skrótów oraz oryginalnego brzmienia pytania</w:t>
      </w:r>
      <w:r>
        <w:t>.</w:t>
      </w:r>
    </w:p>
    <w:tbl>
      <w:tblPr>
        <w:tblStyle w:val="LightList-Accent11"/>
        <w:tblW w:w="9083" w:type="dxa"/>
        <w:jc w:val="center"/>
        <w:tblLook w:val="0420" w:firstRow="1" w:lastRow="0" w:firstColumn="0" w:lastColumn="0" w:noHBand="0" w:noVBand="1"/>
      </w:tblPr>
      <w:tblGrid>
        <w:gridCol w:w="2270"/>
        <w:gridCol w:w="2271"/>
        <w:gridCol w:w="2271"/>
        <w:gridCol w:w="2271"/>
      </w:tblGrid>
      <w:tr w:rsidR="00C1367B" w:rsidRPr="00306EAE" w14:paraId="4C9AC770" w14:textId="77777777" w:rsidTr="00691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2"/>
          <w:jc w:val="center"/>
        </w:trPr>
        <w:tc>
          <w:tcPr>
            <w:tcW w:w="2270" w:type="dxa"/>
            <w:shd w:val="clear" w:color="auto" w:fill="469FD9"/>
            <w:vAlign w:val="center"/>
            <w:hideMark/>
          </w:tcPr>
          <w:p w14:paraId="7DD51FC6" w14:textId="77777777" w:rsidR="00C1367B" w:rsidRPr="00946DCB" w:rsidRDefault="00C1367B" w:rsidP="00C1367B">
            <w:pPr>
              <w:jc w:val="center"/>
              <w:rPr>
                <w:lang w:val="pl-PL"/>
              </w:rPr>
            </w:pPr>
            <w:bookmarkStart w:id="83" w:name="_Toc438522307"/>
            <w:r w:rsidRPr="00946DCB">
              <w:rPr>
                <w:lang w:val="pl-PL"/>
              </w:rPr>
              <w:t>Oryginalne brzmienie</w:t>
            </w:r>
          </w:p>
        </w:tc>
        <w:tc>
          <w:tcPr>
            <w:tcW w:w="2271" w:type="dxa"/>
            <w:shd w:val="clear" w:color="auto" w:fill="469FD9"/>
            <w:vAlign w:val="center"/>
            <w:hideMark/>
          </w:tcPr>
          <w:p w14:paraId="7430D9D9" w14:textId="77777777" w:rsidR="00C1367B" w:rsidRPr="00946DCB" w:rsidRDefault="00C1367B" w:rsidP="00C1367B">
            <w:pPr>
              <w:jc w:val="center"/>
              <w:rPr>
                <w:lang w:val="pl-PL"/>
              </w:rPr>
            </w:pPr>
            <w:r w:rsidRPr="00946DCB">
              <w:rPr>
                <w:lang w:val="pl-PL"/>
              </w:rPr>
              <w:t>Skrót</w:t>
            </w:r>
          </w:p>
        </w:tc>
        <w:tc>
          <w:tcPr>
            <w:tcW w:w="2271" w:type="dxa"/>
            <w:tcBorders>
              <w:bottom w:val="single" w:sz="8" w:space="0" w:color="4472C4" w:themeColor="accent1"/>
            </w:tcBorders>
            <w:shd w:val="clear" w:color="auto" w:fill="469FD9"/>
            <w:vAlign w:val="center"/>
            <w:hideMark/>
          </w:tcPr>
          <w:p w14:paraId="112261D4" w14:textId="77777777" w:rsidR="00C1367B" w:rsidRPr="00946DCB" w:rsidRDefault="00C1367B" w:rsidP="00C1367B">
            <w:pPr>
              <w:jc w:val="center"/>
              <w:rPr>
                <w:lang w:val="pl-PL"/>
              </w:rPr>
            </w:pPr>
            <w:r w:rsidRPr="00946DCB">
              <w:rPr>
                <w:lang w:val="pl-PL"/>
              </w:rPr>
              <w:t>Oryginalne brzmienie</w:t>
            </w:r>
          </w:p>
        </w:tc>
        <w:tc>
          <w:tcPr>
            <w:tcW w:w="2271" w:type="dxa"/>
            <w:shd w:val="clear" w:color="auto" w:fill="469FD9"/>
            <w:vAlign w:val="center"/>
            <w:hideMark/>
          </w:tcPr>
          <w:p w14:paraId="6F0FCF90" w14:textId="77777777" w:rsidR="00C1367B" w:rsidRPr="00946DCB" w:rsidRDefault="00C1367B" w:rsidP="00C1367B">
            <w:pPr>
              <w:jc w:val="center"/>
              <w:rPr>
                <w:lang w:val="pl-PL"/>
              </w:rPr>
            </w:pPr>
            <w:r w:rsidRPr="00946DCB">
              <w:rPr>
                <w:lang w:val="pl-PL"/>
              </w:rPr>
              <w:t>Skrót</w:t>
            </w:r>
          </w:p>
        </w:tc>
      </w:tr>
      <w:tr w:rsidR="00A72B85" w:rsidRPr="00A9186C" w14:paraId="57BF060A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  <w:hideMark/>
          </w:tcPr>
          <w:p w14:paraId="68E204E7" w14:textId="5A354E17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atrakcyjność centrum miasta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  <w:hideMark/>
          </w:tcPr>
          <w:p w14:paraId="41E2FD5E" w14:textId="38686BCE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atrakcyjność centrum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3C1EC4C2" w14:textId="5400EEEA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bezpieczeństwo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i porządek publiczny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>w mieście</w:t>
            </w:r>
          </w:p>
        </w:tc>
        <w:tc>
          <w:tcPr>
            <w:tcW w:w="2271" w:type="dxa"/>
            <w:vAlign w:val="center"/>
          </w:tcPr>
          <w:p w14:paraId="036F1681" w14:textId="6496386B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bezpieczeństwo</w:t>
            </w:r>
          </w:p>
        </w:tc>
      </w:tr>
      <w:tr w:rsidR="00A72B85" w:rsidRPr="00A9186C" w14:paraId="2665ABEC" w14:textId="77777777" w:rsidTr="00A72B85">
        <w:trPr>
          <w:trHeight w:val="567"/>
          <w:jc w:val="center"/>
        </w:trPr>
        <w:tc>
          <w:tcPr>
            <w:tcW w:w="2270" w:type="dxa"/>
            <w:vAlign w:val="center"/>
            <w:hideMark/>
          </w:tcPr>
          <w:p w14:paraId="565789CB" w14:textId="3C1CC54F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bookmarkStart w:id="84" w:name="OLE_LINK1"/>
            <w:r w:rsidRPr="0069169E">
              <w:rPr>
                <w:b/>
                <w:bCs/>
                <w:sz w:val="18"/>
                <w:szCs w:val="18"/>
                <w:lang w:val="la-Latn"/>
              </w:rPr>
              <w:t>dostępność miejsc parkingowych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  <w:hideMark/>
          </w:tcPr>
          <w:p w14:paraId="774E1A9E" w14:textId="2B794EDC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parking</w:t>
            </w:r>
          </w:p>
        </w:tc>
        <w:tc>
          <w:tcPr>
            <w:tcW w:w="2271" w:type="dxa"/>
            <w:tcBorders>
              <w:top w:val="single" w:sz="8" w:space="0" w:color="4472C4" w:themeColor="accent1"/>
              <w:left w:val="single" w:sz="4" w:space="0" w:color="auto"/>
              <w:bottom w:val="single" w:sz="8" w:space="0" w:color="4472C4" w:themeColor="accent1"/>
            </w:tcBorders>
            <w:vAlign w:val="center"/>
          </w:tcPr>
          <w:p w14:paraId="0A60127E" w14:textId="42DA7587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rynek mieszkaniowy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>w mieście</w:t>
            </w:r>
          </w:p>
        </w:tc>
        <w:tc>
          <w:tcPr>
            <w:tcW w:w="2271" w:type="dxa"/>
            <w:vAlign w:val="center"/>
          </w:tcPr>
          <w:p w14:paraId="22B21F40" w14:textId="6C7E301B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rynek mieszkaniowy</w:t>
            </w:r>
          </w:p>
        </w:tc>
      </w:tr>
      <w:bookmarkEnd w:id="84"/>
      <w:tr w:rsidR="00A72B85" w:rsidRPr="00A9186C" w14:paraId="04DEF55F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  <w:hideMark/>
          </w:tcPr>
          <w:p w14:paraId="25815620" w14:textId="09916DAD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łatwość przemieszczania się po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  <w:hideMark/>
          </w:tcPr>
          <w:p w14:paraId="6DD1D7D9" w14:textId="2902A886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przemieszczanie się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265291F3" w14:textId="51DB92CF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oferta kulturalna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>i rozrywkowa miasta</w:t>
            </w:r>
          </w:p>
        </w:tc>
        <w:tc>
          <w:tcPr>
            <w:tcW w:w="2271" w:type="dxa"/>
            <w:vAlign w:val="center"/>
          </w:tcPr>
          <w:p w14:paraId="48B5E354" w14:textId="20FD4BAA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kultura i rozrywka</w:t>
            </w:r>
          </w:p>
        </w:tc>
      </w:tr>
      <w:tr w:rsidR="00A72B85" w:rsidRPr="00A9186C" w14:paraId="4F2BD7E8" w14:textId="77777777" w:rsidTr="00A72B85">
        <w:trPr>
          <w:trHeight w:val="567"/>
          <w:jc w:val="center"/>
        </w:trPr>
        <w:tc>
          <w:tcPr>
            <w:tcW w:w="2270" w:type="dxa"/>
            <w:vAlign w:val="center"/>
          </w:tcPr>
          <w:p w14:paraId="7877E78B" w14:textId="69F2FB04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czystość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2AFABBE1" w14:textId="59444C9A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czystość</w:t>
            </w:r>
          </w:p>
        </w:tc>
        <w:tc>
          <w:tcPr>
            <w:tcW w:w="2271" w:type="dxa"/>
            <w:tcBorders>
              <w:top w:val="single" w:sz="8" w:space="0" w:color="4472C4" w:themeColor="accent1"/>
              <w:left w:val="single" w:sz="4" w:space="0" w:color="auto"/>
              <w:bottom w:val="single" w:sz="8" w:space="0" w:color="4472C4" w:themeColor="accent1"/>
            </w:tcBorders>
            <w:vAlign w:val="center"/>
          </w:tcPr>
          <w:p w14:paraId="70066E4B" w14:textId="6F9BF613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możliwość uprawiania sportu i rekreacji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>w mieście</w:t>
            </w:r>
          </w:p>
        </w:tc>
        <w:tc>
          <w:tcPr>
            <w:tcW w:w="2271" w:type="dxa"/>
            <w:vAlign w:val="center"/>
          </w:tcPr>
          <w:p w14:paraId="41C21EFE" w14:textId="03E5F1AA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sport</w:t>
            </w:r>
          </w:p>
        </w:tc>
      </w:tr>
      <w:tr w:rsidR="00A72B85" w:rsidRPr="00A9186C" w14:paraId="10021A20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</w:tcPr>
          <w:p w14:paraId="6006ACC1" w14:textId="4B448DD1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organizacja wywozu śmieci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7B1E6145" w14:textId="03DC8D4A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śmieci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57868941" w14:textId="49C7FE44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>dostępność i jakość usług medycznych w mieście</w:t>
            </w:r>
          </w:p>
        </w:tc>
        <w:tc>
          <w:tcPr>
            <w:tcW w:w="2271" w:type="dxa"/>
            <w:vAlign w:val="center"/>
          </w:tcPr>
          <w:p w14:paraId="5F4C5FBF" w14:textId="43EE4369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zdrowie</w:t>
            </w:r>
          </w:p>
        </w:tc>
      </w:tr>
      <w:tr w:rsidR="00A72B85" w:rsidRPr="00A9186C" w14:paraId="253B5686" w14:textId="77777777" w:rsidTr="00A72B85">
        <w:trPr>
          <w:trHeight w:val="567"/>
          <w:jc w:val="center"/>
        </w:trPr>
        <w:tc>
          <w:tcPr>
            <w:tcW w:w="2270" w:type="dxa"/>
            <w:vAlign w:val="center"/>
          </w:tcPr>
          <w:p w14:paraId="3BB0FB24" w14:textId="6FEB2BBA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czystość powietrza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0F9F72CA" w14:textId="0A0751B6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powietrze</w:t>
            </w:r>
          </w:p>
        </w:tc>
        <w:tc>
          <w:tcPr>
            <w:tcW w:w="2271" w:type="dxa"/>
            <w:tcBorders>
              <w:top w:val="single" w:sz="8" w:space="0" w:color="4472C4" w:themeColor="accent1"/>
              <w:left w:val="single" w:sz="4" w:space="0" w:color="auto"/>
              <w:bottom w:val="single" w:sz="8" w:space="0" w:color="4472C4" w:themeColor="accent1"/>
            </w:tcBorders>
            <w:vAlign w:val="center"/>
          </w:tcPr>
          <w:p w14:paraId="730379A2" w14:textId="4D3C1FCD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jakość wsparcia dla potrzebujących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>w mieście</w:t>
            </w:r>
          </w:p>
        </w:tc>
        <w:tc>
          <w:tcPr>
            <w:tcW w:w="2271" w:type="dxa"/>
            <w:vAlign w:val="center"/>
          </w:tcPr>
          <w:p w14:paraId="675E3C47" w14:textId="6AEF0BBA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wsparcie</w:t>
            </w:r>
          </w:p>
        </w:tc>
      </w:tr>
      <w:tr w:rsidR="00A72B85" w:rsidRPr="00A9186C" w14:paraId="206975C8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</w:tcPr>
          <w:p w14:paraId="70730747" w14:textId="1BACB8AF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poziom hałasu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07EB1C44" w14:textId="1B3F1D02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hałas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61A81EB7" w14:textId="7A20CE0E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>rynek pracy w mieście</w:t>
            </w:r>
          </w:p>
        </w:tc>
        <w:tc>
          <w:tcPr>
            <w:tcW w:w="2271" w:type="dxa"/>
            <w:vAlign w:val="center"/>
          </w:tcPr>
          <w:p w14:paraId="09AF2D4C" w14:textId="2FFA82F5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rynek pracy</w:t>
            </w:r>
          </w:p>
        </w:tc>
      </w:tr>
      <w:tr w:rsidR="00A72B85" w:rsidRPr="00A9186C" w14:paraId="1098BE44" w14:textId="77777777" w:rsidTr="00A72B85">
        <w:trPr>
          <w:trHeight w:val="567"/>
          <w:jc w:val="center"/>
        </w:trPr>
        <w:tc>
          <w:tcPr>
            <w:tcW w:w="2270" w:type="dxa"/>
            <w:vAlign w:val="center"/>
          </w:tcPr>
          <w:p w14:paraId="08D843D7" w14:textId="48B2546B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dostępność terenów zielonych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6BAF3BD6" w14:textId="7ED269E4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zieleń - dostęp</w:t>
            </w:r>
          </w:p>
        </w:tc>
        <w:tc>
          <w:tcPr>
            <w:tcW w:w="2271" w:type="dxa"/>
            <w:tcBorders>
              <w:top w:val="single" w:sz="8" w:space="0" w:color="4472C4" w:themeColor="accent1"/>
              <w:left w:val="single" w:sz="4" w:space="0" w:color="auto"/>
              <w:bottom w:val="single" w:sz="8" w:space="0" w:color="4472C4" w:themeColor="accent1"/>
            </w:tcBorders>
            <w:vAlign w:val="center"/>
          </w:tcPr>
          <w:p w14:paraId="3C976B71" w14:textId="7A27A6CE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>jakość obsługi mieszkańców w urzędach</w:t>
            </w:r>
          </w:p>
        </w:tc>
        <w:tc>
          <w:tcPr>
            <w:tcW w:w="2271" w:type="dxa"/>
            <w:vAlign w:val="center"/>
          </w:tcPr>
          <w:p w14:paraId="18019AB5" w14:textId="7013B659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obsługa w urzędzie</w:t>
            </w:r>
          </w:p>
        </w:tc>
      </w:tr>
      <w:tr w:rsidR="00A72B85" w:rsidRPr="00A9186C" w14:paraId="27959254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</w:tcPr>
          <w:p w14:paraId="4EC7E622" w14:textId="23E72090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jakość terenów zielonych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65D47F5D" w14:textId="3F31DEB9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zieleń - jakość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24270AE6" w14:textId="169CE0B4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możliwość wpływania </w:t>
            </w:r>
            <w:r w:rsidR="00906E7B">
              <w:rPr>
                <w:b/>
                <w:bCs/>
                <w:sz w:val="18"/>
                <w:szCs w:val="18"/>
                <w:lang w:val="pl-PL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na </w:t>
            </w:r>
            <w:r w:rsidR="00906E7B" w:rsidRPr="0069169E">
              <w:rPr>
                <w:b/>
                <w:bCs/>
                <w:sz w:val="18"/>
                <w:szCs w:val="18"/>
                <w:lang w:val="pl-PL"/>
              </w:rPr>
              <w:t>władze</w:t>
            </w:r>
            <w:r w:rsidRPr="0069169E">
              <w:rPr>
                <w:b/>
                <w:bCs/>
                <w:sz w:val="18"/>
                <w:szCs w:val="18"/>
                <w:lang w:val="pl-PL"/>
              </w:rPr>
              <w:t xml:space="preserve"> miasta</w:t>
            </w:r>
          </w:p>
        </w:tc>
        <w:tc>
          <w:tcPr>
            <w:tcW w:w="2271" w:type="dxa"/>
            <w:vAlign w:val="center"/>
          </w:tcPr>
          <w:p w14:paraId="08D9D38E" w14:textId="33B0391F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dialog z władzą</w:t>
            </w:r>
          </w:p>
        </w:tc>
      </w:tr>
      <w:tr w:rsidR="00A72B85" w:rsidRPr="00A9186C" w14:paraId="38E3DB77" w14:textId="77777777" w:rsidTr="00A72B85">
        <w:trPr>
          <w:trHeight w:val="567"/>
          <w:jc w:val="center"/>
        </w:trPr>
        <w:tc>
          <w:tcPr>
            <w:tcW w:w="2270" w:type="dxa"/>
            <w:vAlign w:val="center"/>
          </w:tcPr>
          <w:p w14:paraId="301B6CA5" w14:textId="1B651C14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 xml:space="preserve">jakość edukacji dzieci </w:t>
            </w:r>
            <w:r w:rsidR="00906E7B">
              <w:rPr>
                <w:b/>
                <w:bCs/>
                <w:sz w:val="18"/>
                <w:szCs w:val="18"/>
                <w:lang w:val="la-Latn"/>
              </w:rPr>
              <w:br/>
            </w:r>
            <w:r w:rsidRPr="0069169E">
              <w:rPr>
                <w:b/>
                <w:bCs/>
                <w:sz w:val="18"/>
                <w:szCs w:val="18"/>
                <w:lang w:val="la-Latn"/>
              </w:rPr>
              <w:t>i młodzieży w mieście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2723BE66" w14:textId="0EB6FE07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edukacja</w:t>
            </w:r>
          </w:p>
        </w:tc>
        <w:tc>
          <w:tcPr>
            <w:tcW w:w="2271" w:type="dxa"/>
            <w:tcBorders>
              <w:top w:val="single" w:sz="8" w:space="0" w:color="4472C4" w:themeColor="accent1"/>
              <w:left w:val="single" w:sz="4" w:space="0" w:color="auto"/>
              <w:bottom w:val="single" w:sz="8" w:space="0" w:color="4472C4" w:themeColor="accent1"/>
            </w:tcBorders>
            <w:vAlign w:val="center"/>
          </w:tcPr>
          <w:p w14:paraId="214C1B55" w14:textId="5794EB6F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  <w:r w:rsidRPr="0069169E">
              <w:rPr>
                <w:b/>
                <w:bCs/>
                <w:sz w:val="18"/>
                <w:szCs w:val="18"/>
                <w:lang w:val="pl-PL"/>
              </w:rPr>
              <w:t>koszty życia w mieście</w:t>
            </w:r>
          </w:p>
        </w:tc>
        <w:tc>
          <w:tcPr>
            <w:tcW w:w="2271" w:type="dxa"/>
            <w:vAlign w:val="center"/>
          </w:tcPr>
          <w:p w14:paraId="7FC16245" w14:textId="3CF19B10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  <w:r w:rsidRPr="00A72B85">
              <w:rPr>
                <w:rFonts w:cs="Lato"/>
                <w:color w:val="000000"/>
                <w:sz w:val="18"/>
                <w:szCs w:val="18"/>
                <w:lang w:val="pl-PL"/>
              </w:rPr>
              <w:t>koszty życia</w:t>
            </w:r>
          </w:p>
        </w:tc>
      </w:tr>
      <w:tr w:rsidR="00A72B85" w:rsidRPr="00A9186C" w14:paraId="2338F01D" w14:textId="77777777" w:rsidTr="00A7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tcW w:w="2270" w:type="dxa"/>
            <w:vAlign w:val="center"/>
          </w:tcPr>
          <w:p w14:paraId="18673B60" w14:textId="1597A9D0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la-Latn"/>
              </w:rPr>
            </w:pPr>
            <w:r w:rsidRPr="0069169E">
              <w:rPr>
                <w:b/>
                <w:bCs/>
                <w:sz w:val="18"/>
                <w:szCs w:val="18"/>
                <w:lang w:val="la-Latn"/>
              </w:rPr>
              <w:t>pozaszkolna oferta edukacyjna i rekreacyjna dla dzieci i młodz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vAlign w:val="center"/>
          </w:tcPr>
          <w:p w14:paraId="4B5D8EDE" w14:textId="2371F779" w:rsidR="00A72B85" w:rsidRPr="00A72B85" w:rsidRDefault="00A72B85" w:rsidP="00A72B85">
            <w:pPr>
              <w:rPr>
                <w:sz w:val="18"/>
                <w:szCs w:val="18"/>
                <w:lang w:val="pl-PL"/>
              </w:rPr>
            </w:pPr>
            <w:r w:rsidRPr="00A72B85">
              <w:rPr>
                <w:sz w:val="18"/>
                <w:szCs w:val="18"/>
                <w:lang w:val="pl-PL"/>
              </w:rPr>
              <w:t>edukacja +</w:t>
            </w:r>
          </w:p>
        </w:tc>
        <w:tc>
          <w:tcPr>
            <w:tcW w:w="2271" w:type="dxa"/>
            <w:tcBorders>
              <w:left w:val="single" w:sz="4" w:space="0" w:color="auto"/>
            </w:tcBorders>
            <w:vAlign w:val="center"/>
          </w:tcPr>
          <w:p w14:paraId="5F3EAEF1" w14:textId="04C32A01" w:rsidR="00A72B85" w:rsidRPr="0069169E" w:rsidRDefault="00A72B85" w:rsidP="00A72B85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2271" w:type="dxa"/>
            <w:vAlign w:val="center"/>
          </w:tcPr>
          <w:p w14:paraId="02CA3AA8" w14:textId="7BD53668" w:rsidR="00A72B85" w:rsidRPr="00A72B85" w:rsidRDefault="00A72B85" w:rsidP="00A72B85">
            <w:pPr>
              <w:rPr>
                <w:rFonts w:cs="Lato"/>
                <w:sz w:val="18"/>
                <w:szCs w:val="18"/>
                <w:lang w:val="pl-PL"/>
              </w:rPr>
            </w:pPr>
          </w:p>
        </w:tc>
      </w:tr>
    </w:tbl>
    <w:p w14:paraId="568FC155" w14:textId="77777777" w:rsidR="00C1367B" w:rsidRPr="00204356" w:rsidRDefault="00C1367B" w:rsidP="00906E7B">
      <w:pPr>
        <w:pStyle w:val="Nagwek3"/>
        <w:spacing w:before="240"/>
      </w:pPr>
      <w:bookmarkStart w:id="85" w:name="_Toc439723405"/>
      <w:bookmarkStart w:id="86" w:name="_Toc439932085"/>
      <w:bookmarkStart w:id="87" w:name="_Toc532247310"/>
      <w:bookmarkStart w:id="88" w:name="_Toc532301330"/>
      <w:bookmarkStart w:id="89" w:name="_Toc58181790"/>
      <w:bookmarkStart w:id="90" w:name="_Toc58184770"/>
      <w:bookmarkStart w:id="91" w:name="_Toc58250172"/>
      <w:bookmarkStart w:id="92" w:name="_Toc109341295"/>
      <w:r w:rsidRPr="00204356">
        <w:t>Wyniki</w:t>
      </w:r>
      <w:bookmarkEnd w:id="83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63F8B584" w14:textId="70F005F4" w:rsidR="00C1367B" w:rsidRDefault="00C1367B" w:rsidP="00C1367B">
      <w:pPr>
        <w:jc w:val="both"/>
      </w:pPr>
      <w:r w:rsidRPr="007718A9">
        <w:t xml:space="preserve">Mieszkańcom zadano szereg pytań na temat oceny zadowolenia z poszczególnych aspektów funkcjonowania miasta oraz ich ważności. Pytanie brzmiało: </w:t>
      </w:r>
      <w:r w:rsidRPr="00E44FF0">
        <w:rPr>
          <w:i/>
          <w:iCs/>
        </w:rPr>
        <w:t>„</w:t>
      </w:r>
      <w:r w:rsidRPr="00E44FF0">
        <w:rPr>
          <w:bCs/>
          <w:i/>
          <w:iCs/>
        </w:rPr>
        <w:t xml:space="preserve">Chciał(a)bym, aby Pan(i) ocenił(a), </w:t>
      </w:r>
      <w:r w:rsidR="00E44FF0" w:rsidRPr="00E44FF0">
        <w:rPr>
          <w:bCs/>
          <w:i/>
          <w:iCs/>
        </w:rPr>
        <w:br/>
      </w:r>
      <w:r w:rsidRPr="00E44FF0">
        <w:rPr>
          <w:bCs/>
          <w:i/>
          <w:iCs/>
        </w:rPr>
        <w:t>w jakim stopniu jest Pan(i) z nich zadowolony(a). Proszę ocenić te aspekty, biorąc pod uwagę ostatnie 12 miesięcy</w:t>
      </w:r>
      <w:r w:rsidRPr="007718A9">
        <w:t>”. Poniższy wykres prezentuje wyłącznie odpowiedzi respondentów, którzy wyrazili zdanie wobec poszczególnych aspektów funkcjonowania miasta (bez odpowiedzi „</w:t>
      </w:r>
      <w:r w:rsidRPr="00906E7B">
        <w:rPr>
          <w:i/>
          <w:iCs/>
        </w:rPr>
        <w:t>nie mam zdania / nie dotyczy</w:t>
      </w:r>
      <w:r w:rsidRPr="007718A9">
        <w:t>”).</w:t>
      </w:r>
    </w:p>
    <w:p w14:paraId="3E76BDFA" w14:textId="64E928B6" w:rsidR="00F143C9" w:rsidRDefault="00F143C9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DCE09D7" wp14:editId="601ECE58">
            <wp:extent cx="5819775" cy="7000875"/>
            <wp:effectExtent l="0" t="0" r="0" b="0"/>
            <wp:docPr id="121" name="Wykres 121">
              <a:extLst xmlns:a="http://schemas.openxmlformats.org/drawingml/2006/main">
                <a:ext uri="{FF2B5EF4-FFF2-40B4-BE49-F238E27FC236}">
                  <a16:creationId xmlns:a16="http://schemas.microsoft.com/office/drawing/2014/main" id="{B0F0978A-5595-602C-F723-3BF3898E2F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FCBACAD" w14:textId="46DEE988" w:rsidR="007C0F67" w:rsidRDefault="007C0F67" w:rsidP="00C1367B">
      <w:pPr>
        <w:jc w:val="both"/>
      </w:pPr>
      <w:r>
        <w:t xml:space="preserve">Największy odsetek osób badanych wyraził </w:t>
      </w:r>
      <w:r w:rsidRPr="007C0F67">
        <w:rPr>
          <w:b/>
          <w:bCs/>
        </w:rPr>
        <w:t>zadowolenie z atrakcyjności centrum miasta</w:t>
      </w:r>
      <w:r>
        <w:t xml:space="preserve"> (75%), </w:t>
      </w:r>
      <w:r w:rsidRPr="007C0F67">
        <w:rPr>
          <w:b/>
          <w:bCs/>
        </w:rPr>
        <w:t>oferty kulturalnej i rozrywkowej</w:t>
      </w:r>
      <w:r>
        <w:t xml:space="preserve"> miasta (7</w:t>
      </w:r>
      <w:r w:rsidR="00680498">
        <w:t>5</w:t>
      </w:r>
      <w:r>
        <w:t xml:space="preserve">%) oraz </w:t>
      </w:r>
      <w:r w:rsidRPr="007C0F67">
        <w:rPr>
          <w:b/>
          <w:bCs/>
        </w:rPr>
        <w:t>jakości edukacji dzieci i młodzieży</w:t>
      </w:r>
      <w:r>
        <w:t xml:space="preserve"> w mieście (</w:t>
      </w:r>
      <w:r w:rsidR="00680498">
        <w:t>72</w:t>
      </w:r>
      <w:r>
        <w:t>%).</w:t>
      </w:r>
    </w:p>
    <w:p w14:paraId="26D74C2D" w14:textId="3B78A3BC" w:rsidR="007C0F67" w:rsidRDefault="00383E78" w:rsidP="00C1367B">
      <w:pPr>
        <w:jc w:val="both"/>
      </w:pPr>
      <w:r>
        <w:t xml:space="preserve">Mieszkańcy </w:t>
      </w:r>
      <w:r w:rsidRPr="00383E78">
        <w:rPr>
          <w:b/>
          <w:bCs/>
        </w:rPr>
        <w:t xml:space="preserve">najmniej zadowoleni </w:t>
      </w:r>
      <w:r>
        <w:t xml:space="preserve">byli z </w:t>
      </w:r>
      <w:r w:rsidRPr="00383E78">
        <w:rPr>
          <w:b/>
          <w:bCs/>
        </w:rPr>
        <w:t>kosztów życia</w:t>
      </w:r>
      <w:r>
        <w:t xml:space="preserve"> (4</w:t>
      </w:r>
      <w:r w:rsidR="00680498">
        <w:t>9</w:t>
      </w:r>
      <w:r>
        <w:t xml:space="preserve">%), </w:t>
      </w:r>
      <w:r w:rsidRPr="00383E78">
        <w:rPr>
          <w:b/>
          <w:bCs/>
        </w:rPr>
        <w:t>dostępności miejsc parkingowych</w:t>
      </w:r>
      <w:r>
        <w:t xml:space="preserve"> </w:t>
      </w:r>
      <w:r>
        <w:br/>
        <w:t>w mieście (4</w:t>
      </w:r>
      <w:r w:rsidR="00680498">
        <w:t>3</w:t>
      </w:r>
      <w:r>
        <w:t xml:space="preserve">%), </w:t>
      </w:r>
      <w:r w:rsidRPr="00383E78">
        <w:rPr>
          <w:b/>
          <w:bCs/>
        </w:rPr>
        <w:t>czystości powietrza</w:t>
      </w:r>
      <w:r>
        <w:t xml:space="preserve"> (4</w:t>
      </w:r>
      <w:r w:rsidR="00680498">
        <w:t>0</w:t>
      </w:r>
      <w:r>
        <w:t xml:space="preserve">%), </w:t>
      </w:r>
      <w:r w:rsidRPr="00383E78">
        <w:rPr>
          <w:b/>
          <w:bCs/>
        </w:rPr>
        <w:t>łatwości przemieszczania się po mieście</w:t>
      </w:r>
      <w:r>
        <w:t xml:space="preserve"> (2</w:t>
      </w:r>
      <w:r w:rsidR="00680498">
        <w:t>8</w:t>
      </w:r>
      <w:r>
        <w:t xml:space="preserve">%) oraz </w:t>
      </w:r>
      <w:r>
        <w:br/>
      </w:r>
      <w:r w:rsidRPr="00383E78">
        <w:rPr>
          <w:b/>
          <w:bCs/>
        </w:rPr>
        <w:t>z poziomu hałasu</w:t>
      </w:r>
      <w:r>
        <w:t xml:space="preserve"> (2</w:t>
      </w:r>
      <w:r w:rsidR="00680498">
        <w:t>8</w:t>
      </w:r>
      <w:r>
        <w:t>%).</w:t>
      </w:r>
    </w:p>
    <w:p w14:paraId="5166D46C" w14:textId="125EDD27" w:rsidR="00906E7B" w:rsidRDefault="00383E78" w:rsidP="00C1367B">
      <w:pPr>
        <w:jc w:val="both"/>
      </w:pPr>
      <w:r>
        <w:lastRenderedPageBreak/>
        <w:t xml:space="preserve">Badani proszeni byli o </w:t>
      </w:r>
      <w:r w:rsidRPr="00383E78">
        <w:rPr>
          <w:b/>
          <w:bCs/>
        </w:rPr>
        <w:t>wybór obecnie najważniejszych dla nich aspektów mieszkania</w:t>
      </w:r>
      <w:r>
        <w:t xml:space="preserve"> w Krakowie </w:t>
      </w:r>
      <w:r>
        <w:br/>
        <w:t>z wcześniej wymienionej listy. Mogli wskazać maksymalnie 3 odpowiedzi.</w:t>
      </w:r>
    </w:p>
    <w:p w14:paraId="7CF22B4B" w14:textId="679CE7B3" w:rsidR="009C7C57" w:rsidRDefault="009C7C57" w:rsidP="00C1367B">
      <w:pPr>
        <w:jc w:val="both"/>
      </w:pPr>
      <w:r>
        <w:rPr>
          <w:noProof/>
          <w:lang w:eastAsia="pl-PL"/>
        </w:rPr>
        <w:drawing>
          <wp:inline distT="0" distB="0" distL="0" distR="0" wp14:anchorId="0C68AF35" wp14:editId="3DBCDAB7">
            <wp:extent cx="5743575" cy="4562475"/>
            <wp:effectExtent l="0" t="0" r="0" b="0"/>
            <wp:docPr id="122" name="Wykres 122">
              <a:extLst xmlns:a="http://schemas.openxmlformats.org/drawingml/2006/main">
                <a:ext uri="{FF2B5EF4-FFF2-40B4-BE49-F238E27FC236}">
                  <a16:creationId xmlns:a16="http://schemas.microsoft.com/office/drawing/2014/main" id="{45ADED77-BF70-2E47-FF54-7130C7D81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971B205" w14:textId="469547F3" w:rsidR="00383E78" w:rsidRDefault="00724C7B" w:rsidP="00C1367B">
      <w:pPr>
        <w:jc w:val="both"/>
      </w:pPr>
      <w:r>
        <w:t xml:space="preserve">Mieszkańcy najczęściej wskazywali: </w:t>
      </w:r>
      <w:r w:rsidR="00350977" w:rsidRPr="00724C7B">
        <w:rPr>
          <w:b/>
          <w:bCs/>
        </w:rPr>
        <w:t>rynek pracy</w:t>
      </w:r>
      <w:r w:rsidR="00350977">
        <w:t xml:space="preserve"> (27% badanych), </w:t>
      </w:r>
      <w:r w:rsidR="00350977" w:rsidRPr="00724C7B">
        <w:rPr>
          <w:b/>
          <w:bCs/>
        </w:rPr>
        <w:t>łatwość przemieszczania się po mieście</w:t>
      </w:r>
      <w:r w:rsidR="00350977">
        <w:t xml:space="preserve"> (27%), </w:t>
      </w:r>
      <w:r w:rsidRPr="00724C7B">
        <w:rPr>
          <w:b/>
          <w:bCs/>
        </w:rPr>
        <w:t>czystość powietrza</w:t>
      </w:r>
      <w:r>
        <w:t xml:space="preserve"> (2</w:t>
      </w:r>
      <w:r w:rsidR="00350977">
        <w:t>5</w:t>
      </w:r>
      <w:r>
        <w:t xml:space="preserve">%) oraz </w:t>
      </w:r>
      <w:r w:rsidRPr="00724C7B">
        <w:rPr>
          <w:b/>
          <w:bCs/>
        </w:rPr>
        <w:t>bezpieczeństwo i porządek publiczny</w:t>
      </w:r>
      <w:r>
        <w:t xml:space="preserve"> (2</w:t>
      </w:r>
      <w:r w:rsidR="00350977">
        <w:t>4</w:t>
      </w:r>
      <w:r>
        <w:t>%).</w:t>
      </w:r>
    </w:p>
    <w:p w14:paraId="3115DEAF" w14:textId="4BEE4915" w:rsidR="00724C7B" w:rsidRDefault="00724C7B" w:rsidP="00C1367B">
      <w:pPr>
        <w:jc w:val="both"/>
      </w:pPr>
      <w:r>
        <w:t xml:space="preserve">Uczestnicy badania proszeni byli również o określenie na ile wyżej wymienione aspekty mieszkania w Krakowie </w:t>
      </w:r>
      <w:r w:rsidRPr="00724C7B">
        <w:rPr>
          <w:b/>
          <w:bCs/>
        </w:rPr>
        <w:t>poprawiły się, pogorszyły lub pozostały bez zmian w ciągu ostatnich 12 miesięcy</w:t>
      </w:r>
      <w:r>
        <w:t>.</w:t>
      </w:r>
    </w:p>
    <w:p w14:paraId="623A9A8A" w14:textId="350E7800" w:rsidR="009C7C57" w:rsidRDefault="00EF2AC1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E1E260D" wp14:editId="76D7CB50">
            <wp:extent cx="5791200" cy="5524500"/>
            <wp:effectExtent l="0" t="0" r="0" b="0"/>
            <wp:docPr id="124" name="Wykres 124">
              <a:extLst xmlns:a="http://schemas.openxmlformats.org/drawingml/2006/main">
                <a:ext uri="{FF2B5EF4-FFF2-40B4-BE49-F238E27FC236}">
                  <a16:creationId xmlns:a16="http://schemas.microsoft.com/office/drawing/2014/main" id="{C0ACAC7A-5017-7F35-970C-D14B71A445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71E7943" w14:textId="1E806B4B" w:rsidR="00724C7B" w:rsidRDefault="00724C7B" w:rsidP="00C1367B">
      <w:pPr>
        <w:jc w:val="both"/>
      </w:pPr>
      <w:r>
        <w:t xml:space="preserve">Największy odsetek badanych uznał, że </w:t>
      </w:r>
      <w:r w:rsidRPr="00603E78">
        <w:rPr>
          <w:b/>
          <w:bCs/>
        </w:rPr>
        <w:t>poprawiły się następujące aspekty mieszkania w Krakowie</w:t>
      </w:r>
      <w:r>
        <w:t>: oferta kulturalna i rozrywkowa miasta (54%), jakość terenów zielonych w mieście (</w:t>
      </w:r>
      <w:r w:rsidR="009F3AA7">
        <w:t>49</w:t>
      </w:r>
      <w:r>
        <w:t>%), możliwość uprawiania sportu i rekreacji w mieście (</w:t>
      </w:r>
      <w:r w:rsidR="009F3AA7">
        <w:t>49</w:t>
      </w:r>
      <w:r>
        <w:t xml:space="preserve">%), </w:t>
      </w:r>
      <w:r w:rsidR="009F3AA7">
        <w:t xml:space="preserve">atrakcyjność centrum miasta (49%) oraz </w:t>
      </w:r>
      <w:r w:rsidR="00603E78">
        <w:t>dostępność terenów zielonych w mieście (</w:t>
      </w:r>
      <w:r w:rsidR="009F3AA7">
        <w:t>49</w:t>
      </w:r>
      <w:r w:rsidR="00603E78">
        <w:t>%).</w:t>
      </w:r>
    </w:p>
    <w:p w14:paraId="2C8F267E" w14:textId="3206C946" w:rsidR="00603E78" w:rsidRDefault="00603E78" w:rsidP="00C1367B">
      <w:pPr>
        <w:jc w:val="both"/>
      </w:pPr>
      <w:r>
        <w:t xml:space="preserve">Badani wskazywali na </w:t>
      </w:r>
      <w:r w:rsidRPr="00603E78">
        <w:rPr>
          <w:b/>
          <w:bCs/>
        </w:rPr>
        <w:t>pogorszenie się najczęściej w przypadku</w:t>
      </w:r>
      <w:r>
        <w:t>: kosztów życia (</w:t>
      </w:r>
      <w:r w:rsidR="009F3AA7">
        <w:t>63</w:t>
      </w:r>
      <w:r>
        <w:t xml:space="preserve">%), dostępności miejsc parkingowych (40%), </w:t>
      </w:r>
      <w:r w:rsidR="009F3AA7">
        <w:t xml:space="preserve">łatwości przemieszczania się po mieście (31%) oraz </w:t>
      </w:r>
      <w:r>
        <w:t>czystości powietrza (3</w:t>
      </w:r>
      <w:r w:rsidR="009F3AA7">
        <w:t>0</w:t>
      </w:r>
      <w:r>
        <w:t>%).</w:t>
      </w:r>
    </w:p>
    <w:p w14:paraId="54983AFF" w14:textId="7B5682D7" w:rsidR="00603E78" w:rsidRDefault="00603E78" w:rsidP="00C1367B">
      <w:pPr>
        <w:jc w:val="both"/>
      </w:pPr>
      <w:r>
        <w:t xml:space="preserve">Następnie, uczestnicy badania proszeni byli </w:t>
      </w:r>
      <w:r w:rsidRPr="00603E78">
        <w:rPr>
          <w:b/>
          <w:bCs/>
        </w:rPr>
        <w:t>o wybór maksymalnie trzech aspektów, które powinny stać się priorytetem władz miasta w najbliższym czasie</w:t>
      </w:r>
      <w:r>
        <w:t>.</w:t>
      </w:r>
    </w:p>
    <w:p w14:paraId="389598A9" w14:textId="5376557E" w:rsidR="00EF2AC1" w:rsidRDefault="00EF2AC1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E53B01A" wp14:editId="22EE711E">
            <wp:extent cx="5759450" cy="3962400"/>
            <wp:effectExtent l="0" t="0" r="0" b="0"/>
            <wp:docPr id="142" name="Wykres 142">
              <a:extLst xmlns:a="http://schemas.openxmlformats.org/drawingml/2006/main">
                <a:ext uri="{FF2B5EF4-FFF2-40B4-BE49-F238E27FC236}">
                  <a16:creationId xmlns:a16="http://schemas.microsoft.com/office/drawing/2014/main" id="{944CF58D-0AAC-CC67-C78E-EB057A9598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DBAA42D" w14:textId="58DC046B" w:rsidR="00603E78" w:rsidRDefault="00603E78" w:rsidP="00C1367B">
      <w:pPr>
        <w:jc w:val="both"/>
      </w:pPr>
      <w:r>
        <w:t xml:space="preserve">Jako </w:t>
      </w:r>
      <w:r w:rsidRPr="00603E78">
        <w:rPr>
          <w:b/>
          <w:bCs/>
        </w:rPr>
        <w:t>priorytet dla władz miasta</w:t>
      </w:r>
      <w:r>
        <w:t xml:space="preserve"> mieszkańcy najczęściej wskazywali: </w:t>
      </w:r>
      <w:r w:rsidRPr="00603E78">
        <w:rPr>
          <w:b/>
          <w:bCs/>
        </w:rPr>
        <w:t>czystość powietrza</w:t>
      </w:r>
      <w:r>
        <w:t xml:space="preserve"> (4</w:t>
      </w:r>
      <w:r w:rsidR="00A5772B">
        <w:t>2</w:t>
      </w:r>
      <w:r>
        <w:t xml:space="preserve">%), </w:t>
      </w:r>
      <w:r w:rsidRPr="00603E78">
        <w:rPr>
          <w:b/>
          <w:bCs/>
        </w:rPr>
        <w:t>koszty życia w Krakowie</w:t>
      </w:r>
      <w:r>
        <w:t xml:space="preserve"> (3</w:t>
      </w:r>
      <w:r w:rsidR="00A5772B">
        <w:t>3</w:t>
      </w:r>
      <w:r>
        <w:t xml:space="preserve">%), </w:t>
      </w:r>
      <w:r w:rsidR="00A5772B" w:rsidRPr="00603E78">
        <w:rPr>
          <w:b/>
          <w:bCs/>
        </w:rPr>
        <w:t>dostępność miejsc parkingowych</w:t>
      </w:r>
      <w:r w:rsidR="00A5772B">
        <w:t xml:space="preserve"> (24%), </w:t>
      </w:r>
      <w:r w:rsidRPr="00603E78">
        <w:rPr>
          <w:b/>
          <w:bCs/>
        </w:rPr>
        <w:t>łatwość przemieszczania się po mieście</w:t>
      </w:r>
      <w:r>
        <w:t xml:space="preserve"> (22%) oraz </w:t>
      </w:r>
      <w:r w:rsidRPr="00603E78">
        <w:rPr>
          <w:b/>
          <w:bCs/>
        </w:rPr>
        <w:t>bezpieczeństwo i porządek publiczny</w:t>
      </w:r>
      <w:r>
        <w:t xml:space="preserve"> (</w:t>
      </w:r>
      <w:r w:rsidR="00A5772B">
        <w:t>20</w:t>
      </w:r>
      <w:r>
        <w:t>%).</w:t>
      </w:r>
    </w:p>
    <w:p w14:paraId="1B49262B" w14:textId="29A537AF" w:rsidR="00603E78" w:rsidRDefault="00603E78" w:rsidP="00C1367B">
      <w:pPr>
        <w:jc w:val="both"/>
      </w:pPr>
      <w:r>
        <w:t>Odpowiedzi na pytania o zadowolenie z poszczególnych aspektów funkcjonowania miasta oraz ich ważność zostały zestawione ze sobą w postaci matrycy ważności i zadowolenia.</w:t>
      </w:r>
    </w:p>
    <w:p w14:paraId="4256008D" w14:textId="3DC0494A" w:rsidR="00603E78" w:rsidRDefault="00603E78" w:rsidP="00C1367B">
      <w:pPr>
        <w:jc w:val="both"/>
      </w:pPr>
      <w:r>
        <w:t xml:space="preserve">Poniżej przedstawiono dwie takie matryce. </w:t>
      </w:r>
      <w:r w:rsidR="005B0ACD">
        <w:t xml:space="preserve">Oś poziom przedstawia odsetek mieszkańców wyrażających zadowolenie z danego aspektu, natomiast oś pionowa wskazuje na ważność danego aspektu. </w:t>
      </w:r>
      <w:r w:rsidR="005B0ACD" w:rsidRPr="000348BF">
        <w:rPr>
          <w:b/>
          <w:bCs/>
        </w:rPr>
        <w:t>W pierwszej matrycy ważność została oparta na pytaniu o najważniejsze aspekty miasta dla respondenta, a druga na pytaniu o priorytetowe aspekty dla władz miasta</w:t>
      </w:r>
      <w:r w:rsidR="005B0ACD">
        <w:t>.</w:t>
      </w:r>
    </w:p>
    <w:p w14:paraId="14C85EF2" w14:textId="6236094C" w:rsidR="005B0ACD" w:rsidRDefault="005B0ACD" w:rsidP="00C1367B">
      <w:pPr>
        <w:jc w:val="both"/>
      </w:pPr>
      <w:r>
        <w:t xml:space="preserve">Matryca ważności i zadowolenia została podzielona na </w:t>
      </w:r>
      <w:r w:rsidRPr="005B0ACD">
        <w:rPr>
          <w:b/>
          <w:bCs/>
        </w:rPr>
        <w:t>cztery ćwiartki</w:t>
      </w:r>
      <w:r>
        <w:t>, które obejmują:</w:t>
      </w:r>
    </w:p>
    <w:p w14:paraId="4E0F99AD" w14:textId="61CCA5D9" w:rsidR="005B0ACD" w:rsidRDefault="005B0ACD" w:rsidP="005B0ACD">
      <w:pPr>
        <w:pStyle w:val="Akapitzlist"/>
        <w:numPr>
          <w:ilvl w:val="0"/>
          <w:numId w:val="29"/>
        </w:numPr>
        <w:jc w:val="both"/>
      </w:pPr>
      <w:r>
        <w:t xml:space="preserve">aspekty, z których mniejszy odsetek mieszkańców był zadowolony, a które są dla nich ważne (to </w:t>
      </w:r>
      <w:r w:rsidRPr="005B0ACD">
        <w:rPr>
          <w:b/>
          <w:bCs/>
        </w:rPr>
        <w:t>obszar priorytetowego rozwoju</w:t>
      </w:r>
      <w:r>
        <w:t>),</w:t>
      </w:r>
    </w:p>
    <w:p w14:paraId="0303675A" w14:textId="281E679A" w:rsidR="005B0ACD" w:rsidRDefault="005B0ACD" w:rsidP="005B0ACD">
      <w:pPr>
        <w:pStyle w:val="Akapitzlist"/>
        <w:numPr>
          <w:ilvl w:val="0"/>
          <w:numId w:val="29"/>
        </w:numPr>
        <w:jc w:val="both"/>
      </w:pPr>
      <w:r>
        <w:t xml:space="preserve">aspekty, z których większy odsetek mieszkańców był zadowolony, które są dla nich ważne (to </w:t>
      </w:r>
      <w:r w:rsidRPr="005B0ACD">
        <w:rPr>
          <w:b/>
          <w:bCs/>
        </w:rPr>
        <w:t>obszar silnych stron</w:t>
      </w:r>
      <w:r>
        <w:t>),</w:t>
      </w:r>
    </w:p>
    <w:p w14:paraId="31794288" w14:textId="18E917B4" w:rsidR="005B0ACD" w:rsidRDefault="005B0ACD" w:rsidP="005B0ACD">
      <w:pPr>
        <w:pStyle w:val="Akapitzlist"/>
        <w:numPr>
          <w:ilvl w:val="0"/>
          <w:numId w:val="29"/>
        </w:numPr>
        <w:jc w:val="both"/>
      </w:pPr>
      <w:r>
        <w:t xml:space="preserve">aspekty, z których mniejszy odsetek mieszkańców był zadowolony, ale które są dla nich mniej ważne (to obszar rozwoju </w:t>
      </w:r>
      <w:r w:rsidRPr="005B0ACD">
        <w:rPr>
          <w:b/>
          <w:bCs/>
        </w:rPr>
        <w:t>mniejszego priorytetu</w:t>
      </w:r>
      <w:r>
        <w:t>),</w:t>
      </w:r>
    </w:p>
    <w:p w14:paraId="413F216B" w14:textId="6610E33B" w:rsidR="005B0ACD" w:rsidRDefault="005B0ACD" w:rsidP="005B0ACD">
      <w:pPr>
        <w:pStyle w:val="Akapitzlist"/>
        <w:numPr>
          <w:ilvl w:val="0"/>
          <w:numId w:val="29"/>
        </w:numPr>
        <w:jc w:val="both"/>
      </w:pPr>
      <w:r>
        <w:t>aspekty, z których większy odsetek mieszkańców był zadowolony, ale które są dla nich mniej ważne (</w:t>
      </w:r>
      <w:r w:rsidRPr="005B0ACD">
        <w:rPr>
          <w:b/>
          <w:bCs/>
        </w:rPr>
        <w:t xml:space="preserve">niewymagające </w:t>
      </w:r>
      <w:r>
        <w:rPr>
          <w:b/>
          <w:bCs/>
        </w:rPr>
        <w:t xml:space="preserve">priorytetowego </w:t>
      </w:r>
      <w:r w:rsidRPr="005B0ACD">
        <w:rPr>
          <w:b/>
          <w:bCs/>
        </w:rPr>
        <w:t>rozwoju</w:t>
      </w:r>
      <w:r>
        <w:t>).</w:t>
      </w:r>
    </w:p>
    <w:p w14:paraId="552559CF" w14:textId="77777777" w:rsidR="00EF2AC1" w:rsidRDefault="00EF2AC1" w:rsidP="00C1367B">
      <w:pPr>
        <w:jc w:val="both"/>
      </w:pPr>
    </w:p>
    <w:p w14:paraId="39EE3954" w14:textId="3DA4F5C6" w:rsidR="009C7C57" w:rsidRDefault="001A359A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F578477" wp14:editId="2A76B1C4">
            <wp:extent cx="5759450" cy="3798570"/>
            <wp:effectExtent l="0" t="0" r="0" b="0"/>
            <wp:docPr id="145" name="Wykres 145">
              <a:extLst xmlns:a="http://schemas.openxmlformats.org/drawingml/2006/main">
                <a:ext uri="{FF2B5EF4-FFF2-40B4-BE49-F238E27FC236}">
                  <a16:creationId xmlns:a16="http://schemas.microsoft.com/office/drawing/2014/main" id="{453759F8-CC36-B5C4-D699-78B7918BE1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C757695" w14:textId="79856161" w:rsidR="007C0F67" w:rsidRDefault="005B0ACD" w:rsidP="00C1367B">
      <w:pPr>
        <w:jc w:val="both"/>
      </w:pPr>
      <w:r>
        <w:t xml:space="preserve">W obszarze </w:t>
      </w:r>
      <w:r w:rsidRPr="005B0ACD">
        <w:rPr>
          <w:b/>
          <w:bCs/>
        </w:rPr>
        <w:t>priorytetowego rozwoju</w:t>
      </w:r>
      <w:r>
        <w:t xml:space="preserve"> (mniejsze zadowolenie, większa ważność) znalazły się następujące aspekty: czystość powietrza, łatwość przemieszczania się po mieście, rynek pracy, rynek mieszkaniowy oraz koszty życia.</w:t>
      </w:r>
    </w:p>
    <w:p w14:paraId="0CF5C7F1" w14:textId="74BB78B3" w:rsidR="005B0ACD" w:rsidRDefault="005B0ACD" w:rsidP="00C1367B">
      <w:pPr>
        <w:jc w:val="both"/>
      </w:pPr>
      <w:r>
        <w:t xml:space="preserve">W obszarze </w:t>
      </w:r>
      <w:r w:rsidRPr="006E3CA0">
        <w:rPr>
          <w:b/>
          <w:bCs/>
        </w:rPr>
        <w:t>mniejszego priorytetu rozwoju</w:t>
      </w:r>
      <w:r>
        <w:t xml:space="preserve"> (mniejsze zadowolenie, niższa ważność) znalazły się następujące aspekty: dostępność miejsc parkingowych, poziom hałasu, </w:t>
      </w:r>
      <w:r w:rsidR="006E3CA0">
        <w:t>jakość wsparcia dla potrzebujących oraz możliwość wpływania na władze miasta.</w:t>
      </w:r>
    </w:p>
    <w:p w14:paraId="57126B61" w14:textId="2B5D6E1D" w:rsidR="006E3CA0" w:rsidRDefault="006E3CA0" w:rsidP="00C1367B">
      <w:pPr>
        <w:jc w:val="both"/>
      </w:pPr>
      <w:r>
        <w:t xml:space="preserve">W obszarze </w:t>
      </w:r>
      <w:r w:rsidRPr="006E3CA0">
        <w:rPr>
          <w:b/>
          <w:bCs/>
        </w:rPr>
        <w:t>silnych stron</w:t>
      </w:r>
      <w:r>
        <w:t xml:space="preserve"> (większe zadowolenie, większa ważność) znalazły się następujące aspekty: oferta kulturalna i rozrywkowa, bezpieczeństwo i porządek publiczny, dostępność i jakość usług medycznych, atrakcyjność centrum miasta, jakość edukacji dzieci i młodzieży.</w:t>
      </w:r>
    </w:p>
    <w:p w14:paraId="4868905D" w14:textId="1BE1530C" w:rsidR="001A359A" w:rsidRDefault="00385D80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8C6A6FB" wp14:editId="39851E93">
            <wp:extent cx="5759450" cy="3566795"/>
            <wp:effectExtent l="0" t="0" r="0" b="0"/>
            <wp:docPr id="146" name="Wykres 146">
              <a:extLst xmlns:a="http://schemas.openxmlformats.org/drawingml/2006/main">
                <a:ext uri="{FF2B5EF4-FFF2-40B4-BE49-F238E27FC236}">
                  <a16:creationId xmlns:a16="http://schemas.microsoft.com/office/drawing/2014/main" id="{6F12F8E9-68A6-46AE-8D8E-BB5C865DAC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2AEEC6A" w14:textId="1A7A3A4E" w:rsidR="00A80E57" w:rsidRDefault="00A80E57" w:rsidP="00A80E57">
      <w:pPr>
        <w:jc w:val="both"/>
      </w:pPr>
      <w:r>
        <w:t xml:space="preserve">W drugiej matrycy ważność została oparta na pytaniu </w:t>
      </w:r>
      <w:r w:rsidRPr="003503AE">
        <w:rPr>
          <w:u w:val="single"/>
        </w:rPr>
        <w:t>o priorytety dla władz miasta</w:t>
      </w:r>
      <w:r>
        <w:t>.</w:t>
      </w:r>
    </w:p>
    <w:p w14:paraId="4C52C59F" w14:textId="7ED3E96D" w:rsidR="00A80E57" w:rsidRDefault="00A80E57" w:rsidP="00A80E57">
      <w:pPr>
        <w:jc w:val="both"/>
      </w:pPr>
      <w:r>
        <w:t xml:space="preserve">W obszarze </w:t>
      </w:r>
      <w:r w:rsidRPr="005B0ACD">
        <w:rPr>
          <w:b/>
          <w:bCs/>
        </w:rPr>
        <w:t>priorytetowego rozwoju</w:t>
      </w:r>
      <w:r>
        <w:t xml:space="preserve"> (mniejsze zadowolenie, większa ważność) znalazły się następujące aspekty: czystość powietrza, łatwość przemieszczania się po mieście, rynek pracy, rynek mieszkaniowy oraz koszty życia.</w:t>
      </w:r>
    </w:p>
    <w:p w14:paraId="1E743756" w14:textId="629E401C" w:rsidR="00A80E57" w:rsidRDefault="00A80E57" w:rsidP="00A80E57">
      <w:pPr>
        <w:jc w:val="both"/>
      </w:pPr>
      <w:r>
        <w:t xml:space="preserve">W obszarze </w:t>
      </w:r>
      <w:r w:rsidRPr="006E3CA0">
        <w:rPr>
          <w:b/>
          <w:bCs/>
        </w:rPr>
        <w:t>mniejszego priorytetu rozwoju</w:t>
      </w:r>
      <w:r>
        <w:t xml:space="preserve"> (mniejsze zadowolenie, niższa ważność) znalazły się następujące aspekty: poziom hałasu, rynek mieszkaniowy, jakość wsparcia dla potrzebujących, możliwość wpływania na władze miasta.</w:t>
      </w:r>
    </w:p>
    <w:p w14:paraId="53DF3E0F" w14:textId="77777777" w:rsidR="002F4FE9" w:rsidRPr="00DB3B42" w:rsidRDefault="002F4FE9" w:rsidP="002F4FE9">
      <w:pPr>
        <w:pStyle w:val="Nagwek2"/>
      </w:pPr>
      <w:bookmarkStart w:id="93" w:name="_Toc1049485"/>
      <w:bookmarkStart w:id="94" w:name="_Toc109341296"/>
      <w:r>
        <w:t>Ocena władz miasta</w:t>
      </w:r>
      <w:bookmarkEnd w:id="93"/>
      <w:bookmarkEnd w:id="94"/>
    </w:p>
    <w:p w14:paraId="365CA702" w14:textId="77777777" w:rsidR="002F4FE9" w:rsidRDefault="002F4FE9" w:rsidP="002F4FE9">
      <w:pPr>
        <w:pStyle w:val="Nagwek3"/>
      </w:pPr>
      <w:bookmarkStart w:id="95" w:name="_Toc439932087"/>
      <w:bookmarkStart w:id="96" w:name="_Toc1049486"/>
      <w:bookmarkStart w:id="97" w:name="_Toc109341297"/>
      <w:r>
        <w:t>Zakres tematyczny</w:t>
      </w:r>
      <w:bookmarkEnd w:id="95"/>
      <w:bookmarkEnd w:id="96"/>
      <w:bookmarkEnd w:id="97"/>
    </w:p>
    <w:p w14:paraId="1B7FBE3D" w14:textId="77777777" w:rsidR="002F4FE9" w:rsidRPr="00A01B43" w:rsidRDefault="002F4FE9" w:rsidP="002F4FE9">
      <w:pPr>
        <w:jc w:val="both"/>
      </w:pPr>
      <w:r w:rsidRPr="008B0D76">
        <w:rPr>
          <w:b/>
        </w:rPr>
        <w:t>O</w:t>
      </w:r>
      <w:r>
        <w:rPr>
          <w:b/>
        </w:rPr>
        <w:t>cena działań władz miasta przez mieszkańców</w:t>
      </w:r>
      <w:r>
        <w:t>.</w:t>
      </w:r>
    </w:p>
    <w:p w14:paraId="0EB1DAB8" w14:textId="5D29587B" w:rsidR="002F4FE9" w:rsidRDefault="002F4FE9" w:rsidP="002F4FE9">
      <w:pPr>
        <w:pStyle w:val="Nagwek3"/>
      </w:pPr>
      <w:bookmarkStart w:id="98" w:name="_Toc438522310"/>
      <w:bookmarkStart w:id="99" w:name="_Toc439723408"/>
      <w:bookmarkStart w:id="100" w:name="_Toc439932088"/>
      <w:bookmarkStart w:id="101" w:name="_Toc1049487"/>
      <w:bookmarkStart w:id="102" w:name="_Toc109341298"/>
      <w:r>
        <w:t>Wyniki</w:t>
      </w:r>
      <w:bookmarkEnd w:id="98"/>
      <w:bookmarkEnd w:id="99"/>
      <w:bookmarkEnd w:id="100"/>
      <w:bookmarkEnd w:id="101"/>
      <w:bookmarkEnd w:id="102"/>
    </w:p>
    <w:p w14:paraId="16345ECC" w14:textId="6258C7E3" w:rsidR="00D943A1" w:rsidRPr="00D943A1" w:rsidRDefault="00D943A1" w:rsidP="00D943A1">
      <w:pPr>
        <w:jc w:val="both"/>
      </w:pPr>
      <w:r>
        <w:t xml:space="preserve">Uczestnicy badania byli pytani o to, </w:t>
      </w:r>
      <w:r w:rsidRPr="00AF7411">
        <w:rPr>
          <w:b/>
          <w:bCs/>
        </w:rPr>
        <w:t>czy, ogólnie rzecz biorąc, interesują się sprawami miasta oraz dzielnicy</w:t>
      </w:r>
      <w:r>
        <w:t>.</w:t>
      </w:r>
    </w:p>
    <w:p w14:paraId="57586869" w14:textId="67E1A30E" w:rsidR="00C1367B" w:rsidRDefault="00D943A1" w:rsidP="00385D80">
      <w:pPr>
        <w:ind w:left="-284"/>
      </w:pPr>
      <w:r>
        <w:rPr>
          <w:noProof/>
          <w:lang w:eastAsia="pl-PL"/>
        </w:rPr>
        <w:lastRenderedPageBreak/>
        <w:drawing>
          <wp:inline distT="0" distB="0" distL="0" distR="0" wp14:anchorId="6F1C3B87" wp14:editId="058B555B">
            <wp:extent cx="5791200" cy="1905000"/>
            <wp:effectExtent l="0" t="0" r="0" b="0"/>
            <wp:docPr id="388" name="Wykres 388">
              <a:extLst xmlns:a="http://schemas.openxmlformats.org/drawingml/2006/main">
                <a:ext uri="{FF2B5EF4-FFF2-40B4-BE49-F238E27FC236}">
                  <a16:creationId xmlns:a16="http://schemas.microsoft.com/office/drawing/2014/main" id="{669CF258-2296-480A-A7D4-A9ADF26047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63932D7" w14:textId="359FD756" w:rsidR="00D943A1" w:rsidRDefault="00D943A1" w:rsidP="00385D80">
      <w:pPr>
        <w:ind w:left="-284"/>
      </w:pPr>
      <w:r w:rsidRPr="00D943A1">
        <w:rPr>
          <w:b/>
          <w:bCs/>
        </w:rPr>
        <w:t>Zainteresowanie sprawami miasta wyraziło</w:t>
      </w:r>
      <w:r>
        <w:t xml:space="preserve"> 59% badanych, natomiast dzielnicy – 55% badanych.</w:t>
      </w:r>
    </w:p>
    <w:p w14:paraId="6EFEBF3C" w14:textId="7195BDBC" w:rsidR="00F96A5E" w:rsidRDefault="001827DC" w:rsidP="00385D80">
      <w:pPr>
        <w:ind w:left="-284"/>
      </w:pP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189CC47E" wp14:editId="1D3496D6">
            <wp:simplePos x="0" y="0"/>
            <wp:positionH relativeFrom="column">
              <wp:posOffset>-176530</wp:posOffset>
            </wp:positionH>
            <wp:positionV relativeFrom="paragraph">
              <wp:posOffset>2540</wp:posOffset>
            </wp:positionV>
            <wp:extent cx="3305175" cy="2743200"/>
            <wp:effectExtent l="0" t="0" r="0" b="0"/>
            <wp:wrapSquare wrapText="bothSides"/>
            <wp:docPr id="389" name="Wykres 389">
              <a:extLst xmlns:a="http://schemas.openxmlformats.org/drawingml/2006/main">
                <a:ext uri="{FF2B5EF4-FFF2-40B4-BE49-F238E27FC236}">
                  <a16:creationId xmlns:a16="http://schemas.microsoft.com/office/drawing/2014/main" id="{ECADF4AA-45D3-4ACF-8BDB-C20CCB77E1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14:paraId="492F8AE7" w14:textId="6EA00AE9" w:rsidR="00CA1CB8" w:rsidRDefault="001827DC" w:rsidP="001827DC">
      <w:pPr>
        <w:ind w:left="-284"/>
        <w:jc w:val="both"/>
      </w:pPr>
      <w:r w:rsidRPr="001827DC">
        <w:rPr>
          <w:b/>
          <w:bCs/>
        </w:rPr>
        <w:t>Działania władz miasta pozytywnie oceniło</w:t>
      </w:r>
      <w:r>
        <w:t xml:space="preserve"> 4</w:t>
      </w:r>
      <w:r w:rsidR="00413BB4">
        <w:t>8</w:t>
      </w:r>
      <w:r>
        <w:t xml:space="preserve">% mieszkańców, </w:t>
      </w:r>
      <w:r w:rsidR="00413BB4">
        <w:t>39</w:t>
      </w:r>
      <w:r>
        <w:t>% neutralnie a 13% negatywnie.</w:t>
      </w:r>
    </w:p>
    <w:p w14:paraId="0BB7BF9E" w14:textId="132373BC" w:rsidR="00CA1CB8" w:rsidRDefault="00CA1CB8" w:rsidP="00385D80">
      <w:pPr>
        <w:ind w:left="-284"/>
      </w:pPr>
    </w:p>
    <w:p w14:paraId="521BBBE7" w14:textId="0D046723" w:rsidR="001827DC" w:rsidRDefault="001827DC" w:rsidP="00385D80">
      <w:pPr>
        <w:ind w:left="-284"/>
      </w:pPr>
    </w:p>
    <w:p w14:paraId="7CF55180" w14:textId="6A4486A5" w:rsidR="001827DC" w:rsidRDefault="001827DC" w:rsidP="00385D80">
      <w:pPr>
        <w:ind w:left="-284"/>
      </w:pPr>
    </w:p>
    <w:p w14:paraId="61EE5E8D" w14:textId="10AE35AC" w:rsidR="001827DC" w:rsidRDefault="001827DC" w:rsidP="00385D80">
      <w:pPr>
        <w:ind w:left="-284"/>
      </w:pPr>
    </w:p>
    <w:p w14:paraId="064DB0EC" w14:textId="6D89125E" w:rsidR="001827DC" w:rsidRDefault="001827DC" w:rsidP="00385D80">
      <w:pPr>
        <w:ind w:left="-284"/>
      </w:pPr>
    </w:p>
    <w:p w14:paraId="3E9288AC" w14:textId="16921750" w:rsidR="001827DC" w:rsidRDefault="001827DC" w:rsidP="00385D80">
      <w:pPr>
        <w:ind w:left="-284"/>
      </w:pPr>
    </w:p>
    <w:p w14:paraId="7D950FF5" w14:textId="7C6A57C6" w:rsidR="001827DC" w:rsidRPr="00204356" w:rsidRDefault="001827DC" w:rsidP="001827DC">
      <w:pPr>
        <w:ind w:left="-284"/>
        <w:jc w:val="both"/>
      </w:pPr>
      <w:r>
        <w:t xml:space="preserve">Respondenci byli proszeni o określenie na ile zgadzają się z szeregiem </w:t>
      </w:r>
      <w:r w:rsidRPr="001827DC">
        <w:rPr>
          <w:b/>
          <w:bCs/>
        </w:rPr>
        <w:t>stwierdzeń na temat władz miasta</w:t>
      </w:r>
      <w:r>
        <w:t>:</w:t>
      </w:r>
    </w:p>
    <w:p w14:paraId="4CD5F116" w14:textId="2ED8D5CC" w:rsidR="00345A13" w:rsidRDefault="00345A13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9D8B8D9" wp14:editId="4D562DB8">
            <wp:extent cx="5762625" cy="4543425"/>
            <wp:effectExtent l="0" t="0" r="0" b="0"/>
            <wp:docPr id="390" name="Wykres 390">
              <a:extLst xmlns:a="http://schemas.openxmlformats.org/drawingml/2006/main">
                <a:ext uri="{FF2B5EF4-FFF2-40B4-BE49-F238E27FC236}">
                  <a16:creationId xmlns:a16="http://schemas.microsoft.com/office/drawing/2014/main" id="{8355FF79-0CAA-4927-9537-0A9ED27A65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4D21285" w14:textId="7E7353E0" w:rsidR="00345A13" w:rsidRDefault="00345A13" w:rsidP="00345A13">
      <w:pPr>
        <w:jc w:val="both"/>
      </w:pPr>
      <w:r>
        <w:t xml:space="preserve">Badani najczęściej zgadzali się ze stwierdzeniami: </w:t>
      </w:r>
      <w:r w:rsidRPr="00AF7411">
        <w:rPr>
          <w:b/>
          <w:bCs/>
        </w:rPr>
        <w:t>władze miasta wykonują swoje zadania mając na uwadze interes mieszkańców</w:t>
      </w:r>
      <w:r>
        <w:t xml:space="preserve"> (6</w:t>
      </w:r>
      <w:r w:rsidR="00413BB4">
        <w:t>4</w:t>
      </w:r>
      <w:r>
        <w:t xml:space="preserve">%), </w:t>
      </w:r>
      <w:r w:rsidRPr="00AF7411">
        <w:rPr>
          <w:b/>
          <w:bCs/>
        </w:rPr>
        <w:t>mają dobry program rozwoju miasta</w:t>
      </w:r>
      <w:r>
        <w:t xml:space="preserve"> (6</w:t>
      </w:r>
      <w:r w:rsidR="00413BB4">
        <w:t>2</w:t>
      </w:r>
      <w:r>
        <w:t xml:space="preserve">%) oraz </w:t>
      </w:r>
      <w:r w:rsidRPr="00AF7411">
        <w:rPr>
          <w:b/>
          <w:bCs/>
        </w:rPr>
        <w:t>kompetentnie wykonują swoje zadania</w:t>
      </w:r>
      <w:r>
        <w:t xml:space="preserve"> (</w:t>
      </w:r>
      <w:r w:rsidR="00413BB4">
        <w:t>61</w:t>
      </w:r>
      <w:r>
        <w:t>%).</w:t>
      </w:r>
    </w:p>
    <w:p w14:paraId="1242A7A7" w14:textId="0E481584" w:rsidR="003120BA" w:rsidRPr="00DB3B42" w:rsidRDefault="003120BA" w:rsidP="003120BA">
      <w:pPr>
        <w:pStyle w:val="Nagwek2"/>
      </w:pPr>
      <w:bookmarkStart w:id="103" w:name="_Toc109341299"/>
      <w:r>
        <w:t>Polityka informacyjna</w:t>
      </w:r>
      <w:bookmarkEnd w:id="103"/>
    </w:p>
    <w:p w14:paraId="22265A48" w14:textId="77777777" w:rsidR="003120BA" w:rsidRDefault="003120BA" w:rsidP="003120BA">
      <w:pPr>
        <w:pStyle w:val="Nagwek3"/>
      </w:pPr>
      <w:bookmarkStart w:id="104" w:name="_Toc109341300"/>
      <w:r>
        <w:t>Zakres tematyczny</w:t>
      </w:r>
      <w:bookmarkEnd w:id="104"/>
    </w:p>
    <w:p w14:paraId="346240DE" w14:textId="24F82EAD" w:rsidR="003120BA" w:rsidRPr="00A01B43" w:rsidRDefault="003120BA" w:rsidP="003120BA">
      <w:pPr>
        <w:jc w:val="both"/>
      </w:pPr>
      <w:r>
        <w:rPr>
          <w:b/>
        </w:rPr>
        <w:t>Ocena poczucia poinformowania o działaniach władz miasta, preferowane media, zasięg mediów lokalnych</w:t>
      </w:r>
      <w:r>
        <w:t>.</w:t>
      </w:r>
    </w:p>
    <w:p w14:paraId="385F4DC7" w14:textId="63F8AE42" w:rsidR="003120BA" w:rsidRDefault="00B424BB" w:rsidP="003120BA">
      <w:pPr>
        <w:pStyle w:val="Nagwek3"/>
      </w:pPr>
      <w:bookmarkStart w:id="105" w:name="_Toc109341301"/>
      <w:r>
        <w:rPr>
          <w:noProof/>
          <w:lang w:eastAsia="pl-PL"/>
        </w:rPr>
        <w:lastRenderedPageBreak/>
        <w:drawing>
          <wp:anchor distT="0" distB="0" distL="114300" distR="114300" simplePos="0" relativeHeight="251715584" behindDoc="0" locked="0" layoutInCell="1" allowOverlap="1" wp14:anchorId="0428F908" wp14:editId="2A3380FB">
            <wp:simplePos x="0" y="0"/>
            <wp:positionH relativeFrom="column">
              <wp:posOffset>-424180</wp:posOffset>
            </wp:positionH>
            <wp:positionV relativeFrom="paragraph">
              <wp:posOffset>290195</wp:posOffset>
            </wp:positionV>
            <wp:extent cx="3286125" cy="2743200"/>
            <wp:effectExtent l="0" t="0" r="0" b="0"/>
            <wp:wrapSquare wrapText="bothSides"/>
            <wp:docPr id="422" name="Wykres 422">
              <a:extLst xmlns:a="http://schemas.openxmlformats.org/drawingml/2006/main">
                <a:ext uri="{FF2B5EF4-FFF2-40B4-BE49-F238E27FC236}">
                  <a16:creationId xmlns:a16="http://schemas.microsoft.com/office/drawing/2014/main" id="{EE51E125-A8D7-96DF-A30D-0F310329DA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="003120BA">
        <w:t>Wyniki</w:t>
      </w:r>
      <w:bookmarkEnd w:id="105"/>
    </w:p>
    <w:p w14:paraId="52492153" w14:textId="0A74F50F" w:rsidR="00B424BB" w:rsidRDefault="00B424BB" w:rsidP="00B424BB">
      <w:pPr>
        <w:jc w:val="both"/>
      </w:pPr>
    </w:p>
    <w:p w14:paraId="43E9F13A" w14:textId="4722A8A6" w:rsidR="00B424BB" w:rsidRDefault="001374B8" w:rsidP="00B424BB">
      <w:pPr>
        <w:jc w:val="both"/>
      </w:pPr>
      <w:r>
        <w:t xml:space="preserve">Blisko połowa mieszkańców odpowiedziała pozytywnie na pytanie o to, czy, ogólnie rzecz biorąc, </w:t>
      </w:r>
      <w:r w:rsidRPr="001374B8">
        <w:rPr>
          <w:b/>
          <w:bCs/>
        </w:rPr>
        <w:t xml:space="preserve">czują się dobrze poinformowani </w:t>
      </w:r>
      <w:r w:rsidRPr="001374B8">
        <w:rPr>
          <w:b/>
          <w:bCs/>
        </w:rPr>
        <w:br/>
        <w:t>o działaniach podejmowanych przez władze miasta</w:t>
      </w:r>
      <w:r>
        <w:t xml:space="preserve"> (46%).</w:t>
      </w:r>
    </w:p>
    <w:p w14:paraId="447BC412" w14:textId="17ACCC69" w:rsidR="003120BA" w:rsidRDefault="001D76E5">
      <w:r>
        <w:rPr>
          <w:noProof/>
          <w:lang w:eastAsia="pl-PL"/>
        </w:rPr>
        <w:drawing>
          <wp:inline distT="0" distB="0" distL="0" distR="0" wp14:anchorId="675D7C60" wp14:editId="41F024F3">
            <wp:extent cx="5759450" cy="4686300"/>
            <wp:effectExtent l="0" t="0" r="0" b="0"/>
            <wp:docPr id="424" name="Wykres 424">
              <a:extLst xmlns:a="http://schemas.openxmlformats.org/drawingml/2006/main">
                <a:ext uri="{FF2B5EF4-FFF2-40B4-BE49-F238E27FC236}">
                  <a16:creationId xmlns:a16="http://schemas.microsoft.com/office/drawing/2014/main" id="{93C4304B-2314-2D44-CFF9-6E00490B5E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B2AA565" w14:textId="58C1618F" w:rsidR="001374B8" w:rsidRDefault="001374B8" w:rsidP="001374B8">
      <w:pPr>
        <w:jc w:val="both"/>
      </w:pPr>
      <w:r>
        <w:t xml:space="preserve">Najczęściej podejmowaną czynnością związaną z </w:t>
      </w:r>
      <w:r w:rsidR="000348BF">
        <w:t xml:space="preserve">poszukiwaniem </w:t>
      </w:r>
      <w:r>
        <w:t>informacj</w:t>
      </w:r>
      <w:r w:rsidR="000348BF">
        <w:t>i o Krakowie</w:t>
      </w:r>
      <w:r>
        <w:t xml:space="preserve"> przez mieszkańców było: </w:t>
      </w:r>
      <w:r w:rsidRPr="001374B8">
        <w:rPr>
          <w:b/>
          <w:bCs/>
        </w:rPr>
        <w:t>rozmowa z sąsiadami</w:t>
      </w:r>
      <w:r>
        <w:t xml:space="preserve"> lub innymi osobami o sprawach Krakowa, </w:t>
      </w:r>
      <w:r w:rsidRPr="001374B8">
        <w:rPr>
          <w:b/>
          <w:bCs/>
        </w:rPr>
        <w:t>poszukiwanie informacji</w:t>
      </w:r>
      <w:r>
        <w:t xml:space="preserve"> na temat działań podejmowanych przez władze miasta Krakowa (23%) oraz </w:t>
      </w:r>
      <w:r w:rsidRPr="001374B8">
        <w:rPr>
          <w:b/>
          <w:bCs/>
        </w:rPr>
        <w:t xml:space="preserve">sprawdzanie informacji </w:t>
      </w:r>
      <w:r>
        <w:t>na stronach dzielnicy lub Urzędu Miasta Krakowa (18%).</w:t>
      </w:r>
    </w:p>
    <w:p w14:paraId="55C024AF" w14:textId="3B677958" w:rsidR="004902DA" w:rsidRDefault="004902DA">
      <w:r>
        <w:rPr>
          <w:noProof/>
          <w:lang w:eastAsia="pl-PL"/>
        </w:rPr>
        <w:lastRenderedPageBreak/>
        <w:drawing>
          <wp:inline distT="0" distB="0" distL="0" distR="0" wp14:anchorId="102B91F8" wp14:editId="641C2113">
            <wp:extent cx="5762625" cy="3543300"/>
            <wp:effectExtent l="0" t="0" r="0" b="0"/>
            <wp:docPr id="425" name="Wykres 425">
              <a:extLst xmlns:a="http://schemas.openxmlformats.org/drawingml/2006/main">
                <a:ext uri="{FF2B5EF4-FFF2-40B4-BE49-F238E27FC236}">
                  <a16:creationId xmlns:a16="http://schemas.microsoft.com/office/drawing/2014/main" id="{EE923DE8-FB00-FE6D-25F5-F4FC8C8E4E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BA6F898" w14:textId="0D28CF14" w:rsidR="0075480F" w:rsidRDefault="0075480F" w:rsidP="0075480F">
      <w:pPr>
        <w:jc w:val="both"/>
      </w:pPr>
      <w:r>
        <w:t xml:space="preserve">Medium miejskie, z którym mieszkańcy mieli najczęściej kontakt to </w:t>
      </w:r>
      <w:r w:rsidRPr="0075480F">
        <w:rPr>
          <w:b/>
          <w:bCs/>
        </w:rPr>
        <w:t>strona internetowa Kraków.pl</w:t>
      </w:r>
      <w:r>
        <w:t xml:space="preserve"> (35%), </w:t>
      </w:r>
      <w:r w:rsidRPr="0075480F">
        <w:rPr>
          <w:b/>
          <w:bCs/>
        </w:rPr>
        <w:t>ekrany w tramwajach</w:t>
      </w:r>
      <w:r>
        <w:t xml:space="preserve"> </w:t>
      </w:r>
      <w:r w:rsidRPr="0075480F">
        <w:rPr>
          <w:b/>
          <w:bCs/>
        </w:rPr>
        <w:t>i autobusach</w:t>
      </w:r>
      <w:r>
        <w:t xml:space="preserve"> (32%) oraz </w:t>
      </w:r>
      <w:r w:rsidRPr="0075480F">
        <w:rPr>
          <w:b/>
          <w:bCs/>
        </w:rPr>
        <w:t>biuletyn informacyjny dzielnicy</w:t>
      </w:r>
      <w:r>
        <w:t xml:space="preserve"> (25%).</w:t>
      </w:r>
    </w:p>
    <w:p w14:paraId="29045445" w14:textId="77777777" w:rsidR="0075480F" w:rsidRDefault="004902DA">
      <w:r>
        <w:rPr>
          <w:noProof/>
          <w:lang w:eastAsia="pl-PL"/>
        </w:rPr>
        <w:drawing>
          <wp:inline distT="0" distB="0" distL="0" distR="0" wp14:anchorId="1185BC2E" wp14:editId="033BF875">
            <wp:extent cx="5876925" cy="3057525"/>
            <wp:effectExtent l="0" t="0" r="0" b="0"/>
            <wp:docPr id="426" name="Wykres 426">
              <a:extLst xmlns:a="http://schemas.openxmlformats.org/drawingml/2006/main">
                <a:ext uri="{FF2B5EF4-FFF2-40B4-BE49-F238E27FC236}">
                  <a16:creationId xmlns:a16="http://schemas.microsoft.com/office/drawing/2014/main" id="{D806A3B4-69DD-056B-B3B4-02ECF515BE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2257DFD" w14:textId="0BF93423" w:rsidR="00AF7411" w:rsidRDefault="0075480F" w:rsidP="0075480F">
      <w:pPr>
        <w:jc w:val="both"/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r>
        <w:t xml:space="preserve">Uczestnicy badania byli pytani o preferowaną formę otrzymywania informacji o sprawach miasta. Najczęściej wskazywano </w:t>
      </w:r>
      <w:r w:rsidRPr="0075480F">
        <w:rPr>
          <w:b/>
          <w:bCs/>
        </w:rPr>
        <w:t>stronę internetową</w:t>
      </w:r>
      <w:r>
        <w:t xml:space="preserve"> (37%), </w:t>
      </w:r>
      <w:r w:rsidRPr="0075480F">
        <w:rPr>
          <w:b/>
          <w:bCs/>
        </w:rPr>
        <w:t>telewizję lokalną</w:t>
      </w:r>
      <w:r>
        <w:t xml:space="preserve"> (31%) oraz </w:t>
      </w:r>
      <w:r w:rsidRPr="0075480F">
        <w:rPr>
          <w:b/>
          <w:bCs/>
        </w:rPr>
        <w:t>biuletyn informacyjny dostarczany do skrzynki pocztowej</w:t>
      </w:r>
      <w:r>
        <w:t xml:space="preserve"> (31%).</w:t>
      </w:r>
      <w:r w:rsidR="00AF7411">
        <w:br w:type="page"/>
      </w:r>
    </w:p>
    <w:p w14:paraId="59B01A67" w14:textId="7E02F2B1" w:rsidR="00BC3085" w:rsidRPr="00891022" w:rsidRDefault="00BC3085" w:rsidP="00BC3085">
      <w:pPr>
        <w:pStyle w:val="Nagwek2"/>
      </w:pPr>
      <w:bookmarkStart w:id="106" w:name="_Toc109341302"/>
      <w:r>
        <w:lastRenderedPageBreak/>
        <w:t>Dzielnice Krakowa</w:t>
      </w:r>
      <w:bookmarkEnd w:id="106"/>
    </w:p>
    <w:p w14:paraId="25FD4F9E" w14:textId="77777777" w:rsidR="00BC3085" w:rsidRDefault="00BC3085" w:rsidP="00BC3085">
      <w:pPr>
        <w:pStyle w:val="Nagwek3"/>
      </w:pPr>
      <w:bookmarkStart w:id="107" w:name="_Toc109341303"/>
      <w:r>
        <w:t>Zakres tematyczny</w:t>
      </w:r>
      <w:bookmarkEnd w:id="107"/>
    </w:p>
    <w:p w14:paraId="01E42436" w14:textId="34CED660" w:rsidR="00BC3085" w:rsidRPr="00A01B43" w:rsidRDefault="00AF7411" w:rsidP="00BC3085">
      <w:pPr>
        <w:jc w:val="both"/>
      </w:pPr>
      <w:r>
        <w:rPr>
          <w:b/>
        </w:rPr>
        <w:t>Ocena działań władz dzielnicy, znajomość numeru dzielnicy.</w:t>
      </w:r>
    </w:p>
    <w:p w14:paraId="284DEDDB" w14:textId="48C8CD0A" w:rsidR="00BC3085" w:rsidRDefault="00BC3085" w:rsidP="00BC3085">
      <w:pPr>
        <w:pStyle w:val="Nagwek3"/>
      </w:pPr>
      <w:bookmarkStart w:id="108" w:name="_Toc109341304"/>
      <w:r>
        <w:t>Wyniki</w:t>
      </w:r>
      <w:bookmarkEnd w:id="108"/>
    </w:p>
    <w:p w14:paraId="5A6ED5B1" w14:textId="2D626968" w:rsidR="00AF7411" w:rsidRPr="00AF7411" w:rsidRDefault="00AF7411" w:rsidP="00A46DB4">
      <w:pPr>
        <w:jc w:val="both"/>
      </w:pPr>
      <w:r>
        <w:t xml:space="preserve">Uczestnicy badania byli pytani </w:t>
      </w:r>
      <w:r w:rsidRPr="00A46DB4">
        <w:rPr>
          <w:b/>
          <w:bCs/>
        </w:rPr>
        <w:t>o numer dzielnicy, w której mieszkają</w:t>
      </w:r>
      <w:r>
        <w:t xml:space="preserve">. </w:t>
      </w:r>
      <w:r w:rsidR="00A46DB4">
        <w:t>Odpowiedzi były weryfikowane zgodnie z adresem zamieszkania. Celem pytania była weryfikacja tego, czy mieszkańcy znają numer dzielnicy, w której mieszkają.</w:t>
      </w:r>
    </w:p>
    <w:p w14:paraId="075F970B" w14:textId="5B370809" w:rsidR="00BC3085" w:rsidRDefault="004B5C43" w:rsidP="00C1367B">
      <w:pPr>
        <w:jc w:val="both"/>
      </w:pPr>
      <w:r>
        <w:rPr>
          <w:noProof/>
          <w:lang w:eastAsia="pl-PL"/>
        </w:rPr>
        <w:drawing>
          <wp:inline distT="0" distB="0" distL="0" distR="0" wp14:anchorId="2A7E7DBE" wp14:editId="3C67FED9">
            <wp:extent cx="5857875" cy="1781175"/>
            <wp:effectExtent l="0" t="0" r="0" b="0"/>
            <wp:docPr id="391" name="Wykres 391">
              <a:extLst xmlns:a="http://schemas.openxmlformats.org/drawingml/2006/main">
                <a:ext uri="{FF2B5EF4-FFF2-40B4-BE49-F238E27FC236}">
                  <a16:creationId xmlns:a16="http://schemas.microsoft.com/office/drawing/2014/main" id="{619101E7-AB22-2AC5-F2F7-577BB4C37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93C3016" w14:textId="4A03841C" w:rsidR="00A46DB4" w:rsidRDefault="00A46DB4" w:rsidP="00C1367B">
      <w:pPr>
        <w:jc w:val="both"/>
      </w:pPr>
      <w:r>
        <w:t xml:space="preserve">Blisko połowa badanych potrafiła </w:t>
      </w:r>
      <w:r w:rsidRPr="00A46DB4">
        <w:rPr>
          <w:b/>
          <w:bCs/>
        </w:rPr>
        <w:t>poprawnie wskazać numer swojej dzielnicy</w:t>
      </w:r>
      <w:r>
        <w:t xml:space="preserve"> (4</w:t>
      </w:r>
      <w:r w:rsidR="00486BEE">
        <w:t>6</w:t>
      </w:r>
      <w:r>
        <w:t>%). Pozostałe osoby nie potrafiły jego wskazać lub wskazywały błędny numer.</w:t>
      </w:r>
      <w:r w:rsidR="00527F05">
        <w:t xml:space="preserve"> W porównaniu do roku 2016, odsetek osób poprawnie rozpoznających numer swojej dzielnicy spadł.</w:t>
      </w:r>
    </w:p>
    <w:p w14:paraId="4D5E4C04" w14:textId="3B5EA5C8" w:rsidR="00C1367B" w:rsidRDefault="005558C1" w:rsidP="00C1367B">
      <w:pPr>
        <w:jc w:val="both"/>
      </w:pPr>
      <w:r w:rsidRPr="005558C1">
        <w:rPr>
          <w:noProof/>
          <w:lang w:eastAsia="pl-PL"/>
        </w:rPr>
        <w:drawing>
          <wp:inline distT="0" distB="0" distL="0" distR="0" wp14:anchorId="54D378B2" wp14:editId="4B594952">
            <wp:extent cx="5759450" cy="2867025"/>
            <wp:effectExtent l="0" t="0" r="0" b="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364C022-8D41-1A0B-3565-E32339F77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6EE69D19" w14:textId="42CBA50A" w:rsidR="00A46DB4" w:rsidRDefault="00A46DB4" w:rsidP="00C1367B">
      <w:pPr>
        <w:jc w:val="both"/>
      </w:pPr>
      <w:r>
        <w:t xml:space="preserve">Respondenci wskazywali, które </w:t>
      </w:r>
      <w:r w:rsidRPr="00A46DB4">
        <w:rPr>
          <w:b/>
          <w:bCs/>
        </w:rPr>
        <w:t>potrzeby realizują w swojej dzielnicy zamieszkania</w:t>
      </w:r>
      <w:r>
        <w:t>. Największy odsetek wskazał wypoczynek, rekreację i sport (7</w:t>
      </w:r>
      <w:r w:rsidR="00486BEE">
        <w:t>0</w:t>
      </w:r>
      <w:r>
        <w:t>%), wizyty, odwiedziny (u znajomych, u rodziny) (61%) raz wizyty u lekarza pierwszego kontaktu (5</w:t>
      </w:r>
      <w:r w:rsidR="00486BEE">
        <w:t>5</w:t>
      </w:r>
      <w:r>
        <w:t>%).</w:t>
      </w:r>
    </w:p>
    <w:p w14:paraId="3455C61E" w14:textId="19E4ED5D" w:rsidR="004B5C43" w:rsidRDefault="004B5C43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587843C" wp14:editId="7CA8A797">
            <wp:extent cx="5759450" cy="2019300"/>
            <wp:effectExtent l="0" t="0" r="0" b="0"/>
            <wp:docPr id="393" name="Wykres 393">
              <a:extLst xmlns:a="http://schemas.openxmlformats.org/drawingml/2006/main">
                <a:ext uri="{FF2B5EF4-FFF2-40B4-BE49-F238E27FC236}">
                  <a16:creationId xmlns:a16="http://schemas.microsoft.com/office/drawing/2014/main" id="{D02C9CC0-1A87-90C2-D9E2-5DB2AC3EEF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E72BB22" w14:textId="203FAB2F" w:rsidR="00A46DB4" w:rsidRDefault="00A46DB4" w:rsidP="00C1367B">
      <w:pPr>
        <w:jc w:val="both"/>
      </w:pPr>
      <w:r>
        <w:t>8</w:t>
      </w:r>
      <w:r w:rsidR="00486BEE">
        <w:t>4</w:t>
      </w:r>
      <w:r>
        <w:t xml:space="preserve">% badanych było </w:t>
      </w:r>
      <w:r w:rsidRPr="00A46DB4">
        <w:rPr>
          <w:b/>
          <w:bCs/>
        </w:rPr>
        <w:t>zameldowanych w dzielnicy zamieszkania</w:t>
      </w:r>
      <w:r>
        <w:t xml:space="preserve">, </w:t>
      </w:r>
      <w:r w:rsidR="00486BEE">
        <w:t>75</w:t>
      </w:r>
      <w:r>
        <w:t xml:space="preserve">% uprawnionych do głosowania w niej, </w:t>
      </w:r>
      <w:r w:rsidR="00486BEE">
        <w:t>60</w:t>
      </w:r>
      <w:r>
        <w:t>% uczęszczało do kościoła w tej dzielnicy, a 1</w:t>
      </w:r>
      <w:r w:rsidR="00486BEE">
        <w:t>3</w:t>
      </w:r>
      <w:r>
        <w:t>% miało dzieci w szkole w niej zlokalizowanej.</w:t>
      </w:r>
    </w:p>
    <w:p w14:paraId="49C04852" w14:textId="1D3E3DA8" w:rsidR="004B5C43" w:rsidRDefault="00FD6E5D" w:rsidP="00C1367B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18ECBC3C" wp14:editId="34DF483F">
            <wp:simplePos x="0" y="0"/>
            <wp:positionH relativeFrom="column">
              <wp:posOffset>-452755</wp:posOffset>
            </wp:positionH>
            <wp:positionV relativeFrom="paragraph">
              <wp:posOffset>2743200</wp:posOffset>
            </wp:positionV>
            <wp:extent cx="3505200" cy="2743200"/>
            <wp:effectExtent l="0" t="0" r="0" b="0"/>
            <wp:wrapNone/>
            <wp:docPr id="395" name="Wykres 395">
              <a:extLst xmlns:a="http://schemas.openxmlformats.org/drawingml/2006/main">
                <a:ext uri="{FF2B5EF4-FFF2-40B4-BE49-F238E27FC236}">
                  <a16:creationId xmlns:a16="http://schemas.microsoft.com/office/drawing/2014/main" id="{E944EB9B-90B0-4961-A0EC-61EB56ED9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  <w:r w:rsidR="004B5C43"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636F9447" wp14:editId="6ACB0CA2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3505200" cy="2743200"/>
            <wp:effectExtent l="0" t="0" r="0" b="0"/>
            <wp:wrapSquare wrapText="bothSides"/>
            <wp:docPr id="394" name="Wykres 394">
              <a:extLst xmlns:a="http://schemas.openxmlformats.org/drawingml/2006/main">
                <a:ext uri="{FF2B5EF4-FFF2-40B4-BE49-F238E27FC236}">
                  <a16:creationId xmlns:a16="http://schemas.microsoft.com/office/drawing/2014/main" id="{A5F4672E-DBE7-7AA1-F474-CB63D3FD12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14:paraId="547AF164" w14:textId="349A55A3" w:rsidR="00FD6E5D" w:rsidRDefault="003307E0" w:rsidP="00C1367B">
      <w:pPr>
        <w:jc w:val="both"/>
      </w:pPr>
      <w:r>
        <w:t>40</w:t>
      </w:r>
      <w:r w:rsidR="00A46DB4">
        <w:t xml:space="preserve">% badanych zadeklarowało, że </w:t>
      </w:r>
      <w:r w:rsidR="00A46DB4" w:rsidRPr="00A46DB4">
        <w:rPr>
          <w:b/>
          <w:bCs/>
        </w:rPr>
        <w:t>głosowali w ostatnich wyborach rady dzielnicy</w:t>
      </w:r>
      <w:r w:rsidR="00A46DB4">
        <w:t>.</w:t>
      </w:r>
    </w:p>
    <w:p w14:paraId="7CF25F98" w14:textId="5070B3C8" w:rsidR="00FD6E5D" w:rsidRDefault="00FD6E5D" w:rsidP="00C1367B">
      <w:pPr>
        <w:jc w:val="both"/>
      </w:pPr>
    </w:p>
    <w:p w14:paraId="2E97EB21" w14:textId="27297D52" w:rsidR="00FD6E5D" w:rsidRDefault="00FD6E5D" w:rsidP="00C1367B">
      <w:pPr>
        <w:jc w:val="both"/>
      </w:pPr>
    </w:p>
    <w:p w14:paraId="24168086" w14:textId="500FA260" w:rsidR="00FD6E5D" w:rsidRDefault="00FD6E5D" w:rsidP="00C1367B">
      <w:pPr>
        <w:jc w:val="both"/>
      </w:pPr>
    </w:p>
    <w:p w14:paraId="4643334A" w14:textId="19B9C830" w:rsidR="00FD6E5D" w:rsidRDefault="00FD6E5D" w:rsidP="00C1367B">
      <w:pPr>
        <w:jc w:val="both"/>
      </w:pPr>
    </w:p>
    <w:p w14:paraId="545ACC16" w14:textId="02F0FFA7" w:rsidR="00FD6E5D" w:rsidRDefault="00FD6E5D" w:rsidP="00C1367B">
      <w:pPr>
        <w:jc w:val="both"/>
      </w:pPr>
    </w:p>
    <w:p w14:paraId="4E43107B" w14:textId="77D01D23" w:rsidR="00FD6E5D" w:rsidRDefault="00A46DB4" w:rsidP="00C1367B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230DBA37" wp14:editId="0AB09F63">
            <wp:simplePos x="0" y="0"/>
            <wp:positionH relativeFrom="column">
              <wp:posOffset>2614295</wp:posOffset>
            </wp:positionH>
            <wp:positionV relativeFrom="paragraph">
              <wp:posOffset>159385</wp:posOffset>
            </wp:positionV>
            <wp:extent cx="3505200" cy="2743200"/>
            <wp:effectExtent l="0" t="0" r="0" b="0"/>
            <wp:wrapNone/>
            <wp:docPr id="396" name="Wykres 396">
              <a:extLst xmlns:a="http://schemas.openxmlformats.org/drawingml/2006/main">
                <a:ext uri="{FF2B5EF4-FFF2-40B4-BE49-F238E27FC236}">
                  <a16:creationId xmlns:a16="http://schemas.microsoft.com/office/drawing/2014/main" id="{0C420EBC-C3DC-4E1E-B1F6-89078E5AD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</w:p>
    <w:p w14:paraId="192DFC7E" w14:textId="14C6755C" w:rsidR="004B5C43" w:rsidRDefault="004B5C43" w:rsidP="00C1367B">
      <w:pPr>
        <w:jc w:val="both"/>
      </w:pPr>
    </w:p>
    <w:p w14:paraId="1C910864" w14:textId="02FBA020" w:rsidR="00A46DB4" w:rsidRDefault="00A46DB4" w:rsidP="00C1367B">
      <w:pPr>
        <w:jc w:val="both"/>
      </w:pPr>
    </w:p>
    <w:p w14:paraId="0A3A9D28" w14:textId="05ABBD7C" w:rsidR="00A46DB4" w:rsidRDefault="00A46DB4" w:rsidP="00C1367B">
      <w:pPr>
        <w:jc w:val="both"/>
      </w:pPr>
    </w:p>
    <w:p w14:paraId="28910020" w14:textId="5DBE9E26" w:rsidR="00A46DB4" w:rsidRDefault="00A46DB4" w:rsidP="00C1367B">
      <w:pPr>
        <w:jc w:val="both"/>
      </w:pPr>
    </w:p>
    <w:p w14:paraId="74C5F889" w14:textId="69DC8CB7" w:rsidR="00A46DB4" w:rsidRDefault="00A46DB4" w:rsidP="00C1367B">
      <w:pPr>
        <w:jc w:val="both"/>
      </w:pPr>
    </w:p>
    <w:p w14:paraId="4D0F2684" w14:textId="59456E38" w:rsidR="00A46DB4" w:rsidRDefault="00A46DB4" w:rsidP="00C1367B">
      <w:pPr>
        <w:jc w:val="both"/>
      </w:pPr>
    </w:p>
    <w:p w14:paraId="57A23322" w14:textId="04908290" w:rsidR="00A46DB4" w:rsidRDefault="00A46DB4" w:rsidP="00C1367B">
      <w:pPr>
        <w:jc w:val="both"/>
      </w:pPr>
    </w:p>
    <w:p w14:paraId="36ED6E4F" w14:textId="4DAD95AE" w:rsidR="00A46DB4" w:rsidRDefault="00A46DB4" w:rsidP="00C1367B">
      <w:pPr>
        <w:jc w:val="both"/>
      </w:pPr>
    </w:p>
    <w:p w14:paraId="17540AE8" w14:textId="0E331FD4" w:rsidR="00A46DB4" w:rsidRDefault="00A46DB4" w:rsidP="00C1367B">
      <w:pPr>
        <w:jc w:val="both"/>
      </w:pPr>
    </w:p>
    <w:p w14:paraId="5A58CEAC" w14:textId="261E0FCE" w:rsidR="00A46DB4" w:rsidRDefault="00A46DB4" w:rsidP="00C1367B">
      <w:pPr>
        <w:jc w:val="both"/>
      </w:pPr>
      <w:r w:rsidRPr="00A46DB4">
        <w:rPr>
          <w:b/>
          <w:bCs/>
        </w:rPr>
        <w:t>Znajomość radnego swojej dzielnicy</w:t>
      </w:r>
      <w:r>
        <w:t xml:space="preserve"> zadeklarowało </w:t>
      </w:r>
      <w:r w:rsidR="003307E0">
        <w:t>29</w:t>
      </w:r>
      <w:r>
        <w:t>% badanych, a radnego miasta 2</w:t>
      </w:r>
      <w:r w:rsidR="003307E0">
        <w:t>4</w:t>
      </w:r>
      <w:r>
        <w:t>%.</w:t>
      </w:r>
    </w:p>
    <w:p w14:paraId="6A5124EE" w14:textId="3DAB9B9E" w:rsidR="00566F17" w:rsidRDefault="00566F17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665032C" wp14:editId="0DD6F129">
            <wp:extent cx="5743575" cy="1800225"/>
            <wp:effectExtent l="0" t="0" r="0" b="0"/>
            <wp:docPr id="434" name="Wykres 434">
              <a:extLst xmlns:a="http://schemas.openxmlformats.org/drawingml/2006/main">
                <a:ext uri="{FF2B5EF4-FFF2-40B4-BE49-F238E27FC236}">
                  <a16:creationId xmlns:a16="http://schemas.microsoft.com/office/drawing/2014/main" id="{FA24024E-D035-4B95-B702-594B89AF33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B7DDFD3" w14:textId="72617408" w:rsidR="00566F17" w:rsidRDefault="00566F17" w:rsidP="00566F17">
      <w:pPr>
        <w:jc w:val="both"/>
      </w:pPr>
      <w:r>
        <w:t xml:space="preserve">Wobec 2016 zwiększył się odsetek mieszkańców deklarujących, że </w:t>
      </w:r>
      <w:r w:rsidRPr="00566F17">
        <w:rPr>
          <w:b/>
          <w:bCs/>
        </w:rPr>
        <w:t>znają przynajmniej jednego radnego swojej dzielnicy</w:t>
      </w:r>
      <w:r>
        <w:t>.</w:t>
      </w:r>
    </w:p>
    <w:p w14:paraId="2DD8633E" w14:textId="0A64BA37" w:rsidR="004B5C43" w:rsidRDefault="004B5C43" w:rsidP="00FD6E5D">
      <w:pPr>
        <w:jc w:val="center"/>
      </w:pPr>
      <w:r>
        <w:rPr>
          <w:noProof/>
          <w:lang w:eastAsia="pl-PL"/>
        </w:rPr>
        <w:drawing>
          <wp:inline distT="0" distB="0" distL="0" distR="0" wp14:anchorId="6B730166" wp14:editId="74E363F6">
            <wp:extent cx="4191000" cy="3248025"/>
            <wp:effectExtent l="0" t="0" r="0" b="0"/>
            <wp:docPr id="397" name="Wykres 397">
              <a:extLst xmlns:a="http://schemas.openxmlformats.org/drawingml/2006/main">
                <a:ext uri="{FF2B5EF4-FFF2-40B4-BE49-F238E27FC236}">
                  <a16:creationId xmlns:a16="http://schemas.microsoft.com/office/drawing/2014/main" id="{80595E14-2549-4DF6-9DDD-2840A4731A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5488B9F" w14:textId="024DA473" w:rsidR="00A46DB4" w:rsidRDefault="00164975" w:rsidP="00527F05">
      <w:pPr>
        <w:jc w:val="both"/>
      </w:pPr>
      <w:r>
        <w:t xml:space="preserve">Dwie trzecie badanych uznało, że </w:t>
      </w:r>
      <w:r w:rsidRPr="003E384B">
        <w:rPr>
          <w:b/>
          <w:bCs/>
        </w:rPr>
        <w:t>radny dzielnicy to społeczni</w:t>
      </w:r>
      <w:r w:rsidR="003E384B" w:rsidRPr="003E384B">
        <w:rPr>
          <w:b/>
          <w:bCs/>
        </w:rPr>
        <w:t>k</w:t>
      </w:r>
      <w:r w:rsidRPr="003E384B">
        <w:rPr>
          <w:b/>
          <w:bCs/>
        </w:rPr>
        <w:t>, które reprezentuje mieszkańców przed władzami miasta</w:t>
      </w:r>
      <w:r>
        <w:t xml:space="preserve"> (6</w:t>
      </w:r>
      <w:r w:rsidR="003307E0">
        <w:t>3</w:t>
      </w:r>
      <w:r>
        <w:t>%).</w:t>
      </w:r>
    </w:p>
    <w:p w14:paraId="77AA76E3" w14:textId="053B93BE" w:rsidR="00527F05" w:rsidRDefault="00527F05" w:rsidP="00A46DB4">
      <w:r>
        <w:rPr>
          <w:noProof/>
          <w:lang w:eastAsia="pl-PL"/>
        </w:rPr>
        <w:lastRenderedPageBreak/>
        <w:drawing>
          <wp:inline distT="0" distB="0" distL="0" distR="0" wp14:anchorId="4060EFE6" wp14:editId="66B37686">
            <wp:extent cx="5715000" cy="2647950"/>
            <wp:effectExtent l="0" t="0" r="0" b="0"/>
            <wp:docPr id="433" name="Wykres 433">
              <a:extLst xmlns:a="http://schemas.openxmlformats.org/drawingml/2006/main">
                <a:ext uri="{FF2B5EF4-FFF2-40B4-BE49-F238E27FC236}">
                  <a16:creationId xmlns:a16="http://schemas.microsoft.com/office/drawing/2014/main" id="{7C913A62-9616-2DA7-BA86-67BC7BFFCC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99FA5A1" w14:textId="6145207B" w:rsidR="00527F05" w:rsidRDefault="00527F05" w:rsidP="00A46DB4">
      <w:r>
        <w:t xml:space="preserve">W porównaniu do roku 2016, </w:t>
      </w:r>
      <w:r w:rsidRPr="00527F05">
        <w:rPr>
          <w:b/>
          <w:bCs/>
        </w:rPr>
        <w:t>zmniejszył się odsetek osób</w:t>
      </w:r>
      <w:r>
        <w:t>, którzy nie umieli wskazać roli radnego.</w:t>
      </w:r>
    </w:p>
    <w:p w14:paraId="33FC0718" w14:textId="39A55F3B" w:rsidR="00F60EAE" w:rsidRDefault="00F60EAE" w:rsidP="00A46DB4">
      <w:r>
        <w:rPr>
          <w:noProof/>
          <w:lang w:eastAsia="pl-PL"/>
        </w:rPr>
        <w:drawing>
          <wp:inline distT="0" distB="0" distL="0" distR="0" wp14:anchorId="6F04B9F6" wp14:editId="09EE7CC0">
            <wp:extent cx="5934075" cy="2371725"/>
            <wp:effectExtent l="0" t="0" r="0" b="0"/>
            <wp:docPr id="435" name="Wykres 435">
              <a:extLst xmlns:a="http://schemas.openxmlformats.org/drawingml/2006/main">
                <a:ext uri="{FF2B5EF4-FFF2-40B4-BE49-F238E27FC236}">
                  <a16:creationId xmlns:a16="http://schemas.microsoft.com/office/drawing/2014/main" id="{105F95CA-5C5F-6DE1-1D51-96A3A1F60A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8432178" w14:textId="0E83F72B" w:rsidR="00F60EAE" w:rsidRDefault="00F60EAE" w:rsidP="00F60EAE">
      <w:pPr>
        <w:jc w:val="both"/>
      </w:pPr>
      <w:r>
        <w:t xml:space="preserve">Wobec 2016 </w:t>
      </w:r>
      <w:r w:rsidRPr="00F60EAE">
        <w:rPr>
          <w:b/>
          <w:bCs/>
        </w:rPr>
        <w:t>wzrósł odsetek mieszkańców, którzy wyrażali zaufanie wobec rady własnej dzielnicy</w:t>
      </w:r>
      <w:r>
        <w:t>.</w:t>
      </w:r>
    </w:p>
    <w:p w14:paraId="5591F770" w14:textId="7DF0DA68" w:rsidR="006B3846" w:rsidRDefault="00FD6E5D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9E6FE33" wp14:editId="527ED4B8">
            <wp:extent cx="5753100" cy="4457700"/>
            <wp:effectExtent l="0" t="0" r="0" b="0"/>
            <wp:docPr id="400" name="Wykres 400">
              <a:extLst xmlns:a="http://schemas.openxmlformats.org/drawingml/2006/main">
                <a:ext uri="{FF2B5EF4-FFF2-40B4-BE49-F238E27FC236}">
                  <a16:creationId xmlns:a16="http://schemas.microsoft.com/office/drawing/2014/main" id="{AA03ED50-DD50-442B-96D1-B623C46C2B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1BF7C759" w14:textId="3C6D29C0" w:rsidR="00164975" w:rsidRDefault="00164975" w:rsidP="00C1367B">
      <w:pPr>
        <w:jc w:val="both"/>
      </w:pPr>
      <w:r>
        <w:t xml:space="preserve">Analogicznie do oceny władz miasta, respondentów pytano o to, na ile zgadzają się ze </w:t>
      </w:r>
      <w:r w:rsidRPr="00164975">
        <w:rPr>
          <w:b/>
          <w:bCs/>
        </w:rPr>
        <w:t>stwierdzeniami na temat władz dzielnicy</w:t>
      </w:r>
      <w:r>
        <w:t xml:space="preserve">. Mieszkańcy Krakowa najczęściej zgadzali się ze stwierdzeniem, że władze dzielnicy: </w:t>
      </w:r>
      <w:r w:rsidRPr="00164975">
        <w:rPr>
          <w:b/>
          <w:bCs/>
        </w:rPr>
        <w:t>wykonują swoje zadania mając na uwadze interes mieszkańców</w:t>
      </w:r>
      <w:r>
        <w:t xml:space="preserve"> (7</w:t>
      </w:r>
      <w:r w:rsidR="003307E0">
        <w:t>5</w:t>
      </w:r>
      <w:r>
        <w:t xml:space="preserve">%), </w:t>
      </w:r>
      <w:r w:rsidRPr="00164975">
        <w:rPr>
          <w:b/>
          <w:bCs/>
        </w:rPr>
        <w:t>kompetentnie wykonują swoje zadania</w:t>
      </w:r>
      <w:r>
        <w:t xml:space="preserve"> (6</w:t>
      </w:r>
      <w:r w:rsidR="003307E0">
        <w:t>2</w:t>
      </w:r>
      <w:r>
        <w:t xml:space="preserve">%) oraz </w:t>
      </w:r>
      <w:r w:rsidRPr="00164975">
        <w:rPr>
          <w:b/>
          <w:bCs/>
        </w:rPr>
        <w:t>mają doby program rozwoju dzielnicy</w:t>
      </w:r>
      <w:r>
        <w:t xml:space="preserve"> (6</w:t>
      </w:r>
      <w:r w:rsidR="003307E0">
        <w:t>6</w:t>
      </w:r>
      <w:r>
        <w:t>%).</w:t>
      </w:r>
    </w:p>
    <w:p w14:paraId="42E78C9B" w14:textId="77777777" w:rsidR="00630854" w:rsidRDefault="00630854" w:rsidP="00C1367B">
      <w:pPr>
        <w:jc w:val="both"/>
      </w:pPr>
    </w:p>
    <w:p w14:paraId="2CED90B5" w14:textId="7F091025" w:rsidR="004A0AFD" w:rsidRDefault="004A0AFD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75A1C8F" wp14:editId="7E24C561">
            <wp:extent cx="5759450" cy="4629150"/>
            <wp:effectExtent l="0" t="0" r="0" b="0"/>
            <wp:docPr id="399" name="Wykres 399">
              <a:extLst xmlns:a="http://schemas.openxmlformats.org/drawingml/2006/main">
                <a:ext uri="{FF2B5EF4-FFF2-40B4-BE49-F238E27FC236}">
                  <a16:creationId xmlns:a16="http://schemas.microsoft.com/office/drawing/2014/main" id="{38DE7687-376F-6259-0380-755D0A6E82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9BD69BC" w14:textId="4809F8B0" w:rsidR="00164975" w:rsidRDefault="00164975" w:rsidP="00C1367B">
      <w:pPr>
        <w:jc w:val="both"/>
      </w:pPr>
      <w:r>
        <w:t xml:space="preserve">Badani </w:t>
      </w:r>
      <w:r w:rsidRPr="00164975">
        <w:rPr>
          <w:b/>
          <w:bCs/>
        </w:rPr>
        <w:t>częściej zgadzali się z pozytywnymi stwierdzeniami na temat władz dzielnicy</w:t>
      </w:r>
      <w:r>
        <w:t xml:space="preserve"> niż </w:t>
      </w:r>
      <w:r>
        <w:br/>
        <w:t>w przypadku władz miasta (ok. 10 punktów procentowych).</w:t>
      </w:r>
    </w:p>
    <w:p w14:paraId="419664BC" w14:textId="5D545E8C" w:rsidR="00630854" w:rsidRDefault="00630854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064CF54" wp14:editId="0C17323D">
            <wp:extent cx="5829300" cy="4648200"/>
            <wp:effectExtent l="0" t="0" r="0" b="0"/>
            <wp:docPr id="436" name="Wykres 436">
              <a:extLst xmlns:a="http://schemas.openxmlformats.org/drawingml/2006/main">
                <a:ext uri="{FF2B5EF4-FFF2-40B4-BE49-F238E27FC236}">
                  <a16:creationId xmlns:a16="http://schemas.microsoft.com/office/drawing/2014/main" id="{9023429E-6033-30D4-11CD-4F1C77B3C5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285810F7" w14:textId="64409E51" w:rsidR="00630854" w:rsidRDefault="00630854" w:rsidP="00630854">
      <w:pPr>
        <w:jc w:val="both"/>
      </w:pPr>
      <w:r>
        <w:t xml:space="preserve">Wobec 2016, znacznie </w:t>
      </w:r>
      <w:r w:rsidRPr="00630854">
        <w:rPr>
          <w:b/>
          <w:bCs/>
        </w:rPr>
        <w:t>większy odsetek badanych zgadzał się z pozytywnymi określeniami na temat rad dzielnicy</w:t>
      </w:r>
      <w:r>
        <w:t>.</w:t>
      </w:r>
    </w:p>
    <w:p w14:paraId="6F1ACE7A" w14:textId="77777777" w:rsidR="00C1367B" w:rsidRPr="00891022" w:rsidRDefault="00C1367B" w:rsidP="00C1367B">
      <w:pPr>
        <w:pStyle w:val="Nagwek2"/>
      </w:pPr>
      <w:bookmarkStart w:id="109" w:name="_Toc532301331"/>
      <w:bookmarkStart w:id="110" w:name="_Toc109341305"/>
      <w:r w:rsidRPr="00891022">
        <w:t>P</w:t>
      </w:r>
      <w:r>
        <w:t>l</w:t>
      </w:r>
      <w:r w:rsidRPr="00891022">
        <w:t>anowanie przestrzenne i architektura</w:t>
      </w:r>
      <w:bookmarkEnd w:id="109"/>
      <w:bookmarkEnd w:id="110"/>
    </w:p>
    <w:p w14:paraId="72701B86" w14:textId="77777777" w:rsidR="00C1367B" w:rsidRPr="001B3116" w:rsidRDefault="00C1367B" w:rsidP="009F2262">
      <w:pPr>
        <w:pStyle w:val="Nagwek3"/>
      </w:pPr>
      <w:bookmarkStart w:id="111" w:name="_Toc532247312"/>
      <w:bookmarkStart w:id="112" w:name="_Toc532301332"/>
      <w:bookmarkStart w:id="113" w:name="_Toc58181792"/>
      <w:bookmarkStart w:id="114" w:name="_Toc58184772"/>
      <w:bookmarkStart w:id="115" w:name="_Toc58250174"/>
      <w:bookmarkStart w:id="116" w:name="_Toc109341306"/>
      <w:r w:rsidRPr="001B3116">
        <w:t>Zakres tematyczny</w:t>
      </w:r>
      <w:bookmarkEnd w:id="111"/>
      <w:bookmarkEnd w:id="112"/>
      <w:bookmarkEnd w:id="113"/>
      <w:bookmarkEnd w:id="114"/>
      <w:bookmarkEnd w:id="115"/>
      <w:bookmarkEnd w:id="116"/>
    </w:p>
    <w:p w14:paraId="51DCD199" w14:textId="28EBD3CD" w:rsidR="00C1367B" w:rsidRPr="009827E7" w:rsidRDefault="00C1367B" w:rsidP="00C1367B">
      <w:pPr>
        <w:jc w:val="both"/>
        <w:rPr>
          <w:b/>
          <w:strike/>
        </w:rPr>
      </w:pPr>
      <w:r w:rsidRPr="001B3116">
        <w:rPr>
          <w:b/>
        </w:rPr>
        <w:t>Ocena atrakcyjności przestrzeni architektonicznej, terenów zielonych</w:t>
      </w:r>
      <w:r w:rsidR="009403D4">
        <w:rPr>
          <w:b/>
        </w:rPr>
        <w:t>.</w:t>
      </w:r>
    </w:p>
    <w:p w14:paraId="1F61C668" w14:textId="06997946" w:rsidR="00C1367B" w:rsidRDefault="00C1367B" w:rsidP="009F2262">
      <w:pPr>
        <w:pStyle w:val="Nagwek3"/>
      </w:pPr>
      <w:bookmarkStart w:id="117" w:name="_Toc532247313"/>
      <w:bookmarkStart w:id="118" w:name="_Toc532301333"/>
      <w:bookmarkStart w:id="119" w:name="_Toc58181793"/>
      <w:bookmarkStart w:id="120" w:name="_Toc58184773"/>
      <w:bookmarkStart w:id="121" w:name="_Toc58250175"/>
      <w:bookmarkStart w:id="122" w:name="_Toc109341307"/>
      <w:r w:rsidRPr="001B3116">
        <w:t>Wyniki</w:t>
      </w:r>
      <w:bookmarkEnd w:id="117"/>
      <w:bookmarkEnd w:id="118"/>
      <w:bookmarkEnd w:id="119"/>
      <w:bookmarkEnd w:id="120"/>
      <w:bookmarkEnd w:id="121"/>
      <w:bookmarkEnd w:id="122"/>
    </w:p>
    <w:p w14:paraId="48CE326B" w14:textId="445B728B" w:rsidR="0037023A" w:rsidRDefault="00D72C7C" w:rsidP="0037023A">
      <w:r>
        <w:rPr>
          <w:noProof/>
          <w:lang w:eastAsia="pl-PL"/>
        </w:rPr>
        <w:drawing>
          <wp:inline distT="0" distB="0" distL="0" distR="0" wp14:anchorId="03461F9B" wp14:editId="677CC5CC">
            <wp:extent cx="5759450" cy="1375410"/>
            <wp:effectExtent l="0" t="0" r="0" b="0"/>
            <wp:docPr id="405" name="Wykres 405">
              <a:extLst xmlns:a="http://schemas.openxmlformats.org/drawingml/2006/main">
                <a:ext uri="{FF2B5EF4-FFF2-40B4-BE49-F238E27FC236}">
                  <a16:creationId xmlns:a16="http://schemas.microsoft.com/office/drawing/2014/main" id="{06E87E6A-54CF-099E-9835-05D7FD0289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6CB5EDA" w14:textId="10E145AB" w:rsidR="00164975" w:rsidRPr="0037023A" w:rsidRDefault="00164975" w:rsidP="0037023A">
      <w:r>
        <w:t xml:space="preserve">Trzy czwarte badanych </w:t>
      </w:r>
      <w:r w:rsidRPr="00164975">
        <w:rPr>
          <w:b/>
          <w:bCs/>
        </w:rPr>
        <w:t>oceniło pozytywnie atrakcyjność centrum miasta</w:t>
      </w:r>
      <w:r>
        <w:t xml:space="preserve"> (75%).</w:t>
      </w:r>
    </w:p>
    <w:p w14:paraId="64147A26" w14:textId="2D3A6965" w:rsidR="0086142B" w:rsidRDefault="0086142B" w:rsidP="0086142B">
      <w:r>
        <w:rPr>
          <w:noProof/>
          <w:lang w:eastAsia="pl-PL"/>
        </w:rPr>
        <w:lastRenderedPageBreak/>
        <w:drawing>
          <wp:inline distT="0" distB="0" distL="0" distR="0" wp14:anchorId="0D87F669" wp14:editId="22EB42FB">
            <wp:extent cx="5819775" cy="2743200"/>
            <wp:effectExtent l="0" t="0" r="0" b="0"/>
            <wp:docPr id="161" name="Wykres 161">
              <a:extLst xmlns:a="http://schemas.openxmlformats.org/drawingml/2006/main">
                <a:ext uri="{FF2B5EF4-FFF2-40B4-BE49-F238E27FC236}">
                  <a16:creationId xmlns:a16="http://schemas.microsoft.com/office/drawing/2014/main" id="{64F6444E-E1BA-4A1C-86FB-72E16674A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4EA0AFA" w14:textId="2272B462" w:rsidR="00164975" w:rsidRPr="0086142B" w:rsidRDefault="00164975" w:rsidP="00303914">
      <w:pPr>
        <w:jc w:val="both"/>
      </w:pPr>
      <w:r w:rsidRPr="00164975">
        <w:rPr>
          <w:b/>
          <w:bCs/>
        </w:rPr>
        <w:t>Zdecydowana większość mieszkańców uznała Kraków za ładne miasto</w:t>
      </w:r>
      <w:r>
        <w:t xml:space="preserve"> (</w:t>
      </w:r>
      <w:r w:rsidR="00BC4980">
        <w:t>90</w:t>
      </w:r>
      <w:r>
        <w:t>%), dobre miejsce do życia (8</w:t>
      </w:r>
      <w:r w:rsidR="00BC4980">
        <w:t>6</w:t>
      </w:r>
      <w:r>
        <w:t>%) i dobrze zorganizowane miasto (</w:t>
      </w:r>
      <w:r w:rsidR="00BC4980">
        <w:t>81</w:t>
      </w:r>
      <w:r>
        <w:t xml:space="preserve">%). Mniejszy odsetek uznał Kraków za miejsce, </w:t>
      </w:r>
      <w:r>
        <w:br/>
        <w:t>w którym łatwo się żyje (6</w:t>
      </w:r>
      <w:r w:rsidR="00BC4980">
        <w:t>7</w:t>
      </w:r>
      <w:r>
        <w:t>%).</w:t>
      </w:r>
    </w:p>
    <w:p w14:paraId="406929B4" w14:textId="7BFD9A96" w:rsidR="009403D4" w:rsidRDefault="009403D4" w:rsidP="00164975">
      <w:r>
        <w:rPr>
          <w:noProof/>
          <w:lang w:eastAsia="pl-PL"/>
        </w:rPr>
        <w:drawing>
          <wp:inline distT="0" distB="0" distL="0" distR="0" wp14:anchorId="00FEF640" wp14:editId="1BFF0F02">
            <wp:extent cx="5581650" cy="2571750"/>
            <wp:effectExtent l="0" t="0" r="0" b="0"/>
            <wp:docPr id="159" name="Wykres 159">
              <a:extLst xmlns:a="http://schemas.openxmlformats.org/drawingml/2006/main">
                <a:ext uri="{FF2B5EF4-FFF2-40B4-BE49-F238E27FC236}">
                  <a16:creationId xmlns:a16="http://schemas.microsoft.com/office/drawing/2014/main" id="{6C98D22F-51D5-A6F5-10FA-B314DE86F5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50545DF" w14:textId="6951F013" w:rsidR="00C1367B" w:rsidRDefault="00303914" w:rsidP="00303914">
      <w:pPr>
        <w:jc w:val="both"/>
      </w:pPr>
      <w:r>
        <w:t xml:space="preserve">93% badanych zadeklarowało, że mieszkają </w:t>
      </w:r>
      <w:r w:rsidRPr="00303914">
        <w:rPr>
          <w:b/>
          <w:bCs/>
        </w:rPr>
        <w:t>15 minut pieszo od terenów zielonych</w:t>
      </w:r>
      <w:r>
        <w:t>, które mogą służyć wypoczynkowi lub rekreacji.</w:t>
      </w:r>
    </w:p>
    <w:p w14:paraId="3D0541F0" w14:textId="4CA9ABB6" w:rsidR="009403D4" w:rsidRDefault="009403D4" w:rsidP="00C1367B">
      <w:pPr>
        <w:jc w:val="both"/>
      </w:pPr>
    </w:p>
    <w:p w14:paraId="47FF6255" w14:textId="6E105A02" w:rsidR="008F5F44" w:rsidRDefault="008F5F44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459E396" wp14:editId="63B13771">
            <wp:extent cx="5772150" cy="2743200"/>
            <wp:effectExtent l="0" t="0" r="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D214D842-1221-B663-BBA6-1FA0DCA957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0524754F" w14:textId="20B15BA1" w:rsidR="00303914" w:rsidRDefault="00303914" w:rsidP="00C1367B">
      <w:pPr>
        <w:jc w:val="both"/>
      </w:pPr>
      <w:r>
        <w:t xml:space="preserve">Nieco </w:t>
      </w:r>
      <w:r w:rsidRPr="00303914">
        <w:rPr>
          <w:b/>
          <w:bCs/>
        </w:rPr>
        <w:t>ponad trzy czwarte uczestników badania pozytywnie oceniło ilość terenów zielonych</w:t>
      </w:r>
      <w:r>
        <w:t xml:space="preserve"> </w:t>
      </w:r>
      <w:r>
        <w:br/>
        <w:t>w okolicach miejsca zamieszkania (7</w:t>
      </w:r>
      <w:r w:rsidR="001F0D9E">
        <w:t>5</w:t>
      </w:r>
      <w:r>
        <w:t>%), jakość terenów zielonych w Krakowie (7</w:t>
      </w:r>
      <w:r w:rsidR="001F0D9E">
        <w:t>7</w:t>
      </w:r>
      <w:r>
        <w:t xml:space="preserve">%) oraz </w:t>
      </w:r>
      <w:r>
        <w:br/>
        <w:t>w okolicach miejsca zamieszkania (7</w:t>
      </w:r>
      <w:r w:rsidR="001F0D9E">
        <w:t>9</w:t>
      </w:r>
      <w:r>
        <w:t>%). Nieco mniejszy odsetek był zadowolony z ilości terenów zielonych w Krakowie (6</w:t>
      </w:r>
      <w:r w:rsidR="001F0D9E">
        <w:t>9</w:t>
      </w:r>
      <w:r>
        <w:t>%).</w:t>
      </w:r>
    </w:p>
    <w:p w14:paraId="1896068A" w14:textId="7EB06CC9" w:rsidR="00C1367B" w:rsidRPr="00B9508E" w:rsidRDefault="00C1367B" w:rsidP="00C1367B">
      <w:pPr>
        <w:pStyle w:val="Nagwek2"/>
      </w:pPr>
      <w:bookmarkStart w:id="123" w:name="_Toc532301334"/>
      <w:bookmarkStart w:id="124" w:name="_Toc109341308"/>
      <w:r>
        <w:t>Transport</w:t>
      </w:r>
      <w:bookmarkEnd w:id="123"/>
      <w:bookmarkEnd w:id="124"/>
    </w:p>
    <w:p w14:paraId="4E858BDD" w14:textId="77777777" w:rsidR="00C1367B" w:rsidRPr="00B9508E" w:rsidRDefault="00C1367B" w:rsidP="009F2262">
      <w:pPr>
        <w:pStyle w:val="Nagwek3"/>
      </w:pPr>
      <w:bookmarkStart w:id="125" w:name="_Toc532247327"/>
      <w:bookmarkStart w:id="126" w:name="_Toc532301335"/>
      <w:bookmarkStart w:id="127" w:name="_Toc58181795"/>
      <w:bookmarkStart w:id="128" w:name="_Toc58184775"/>
      <w:bookmarkStart w:id="129" w:name="_Toc58250177"/>
      <w:bookmarkStart w:id="130" w:name="_Toc109341309"/>
      <w:r w:rsidRPr="00B9508E">
        <w:t>Zakres tematyczny</w:t>
      </w:r>
      <w:bookmarkEnd w:id="125"/>
      <w:bookmarkEnd w:id="126"/>
      <w:bookmarkEnd w:id="127"/>
      <w:bookmarkEnd w:id="128"/>
      <w:bookmarkEnd w:id="129"/>
      <w:bookmarkEnd w:id="130"/>
    </w:p>
    <w:p w14:paraId="74536BCF" w14:textId="77777777" w:rsidR="00C1367B" w:rsidRDefault="00C1367B" w:rsidP="00C1367B">
      <w:pPr>
        <w:jc w:val="both"/>
        <w:rPr>
          <w:b/>
        </w:rPr>
      </w:pPr>
      <w:r>
        <w:rPr>
          <w:b/>
        </w:rPr>
        <w:t>Zebranie informacji nt. sposobów poruszania się badanych po mieście, oceny poszczególnych aspektów związanych z transportem w Krakowie oraz poczucia bezpieczeństwa podczas poruszania się poszczególnymi środkami transportu.</w:t>
      </w:r>
    </w:p>
    <w:p w14:paraId="3F5BCBD3" w14:textId="391E585C" w:rsidR="00C1367B" w:rsidRDefault="00C1367B" w:rsidP="009F2262">
      <w:pPr>
        <w:pStyle w:val="Nagwek3"/>
      </w:pPr>
      <w:bookmarkStart w:id="131" w:name="_Toc532301336"/>
      <w:bookmarkStart w:id="132" w:name="_Toc58181796"/>
      <w:bookmarkStart w:id="133" w:name="_Toc58184776"/>
      <w:bookmarkStart w:id="134" w:name="_Toc58250178"/>
      <w:bookmarkStart w:id="135" w:name="_Toc109341310"/>
      <w:r>
        <w:t>Wyniki</w:t>
      </w:r>
      <w:bookmarkEnd w:id="131"/>
      <w:bookmarkEnd w:id="132"/>
      <w:bookmarkEnd w:id="133"/>
      <w:bookmarkEnd w:id="134"/>
      <w:bookmarkEnd w:id="135"/>
    </w:p>
    <w:p w14:paraId="5C308442" w14:textId="08F0CD3C" w:rsidR="003E384B" w:rsidRDefault="003E384B" w:rsidP="003E384B">
      <w:r>
        <w:rPr>
          <w:noProof/>
          <w:lang w:eastAsia="pl-PL"/>
        </w:rPr>
        <w:drawing>
          <wp:inline distT="0" distB="0" distL="0" distR="0" wp14:anchorId="1AE3FA93" wp14:editId="2C5E32D7">
            <wp:extent cx="5759450" cy="1499870"/>
            <wp:effectExtent l="0" t="0" r="0" b="5080"/>
            <wp:docPr id="402" name="Wykres 402">
              <a:extLst xmlns:a="http://schemas.openxmlformats.org/drawingml/2006/main">
                <a:ext uri="{FF2B5EF4-FFF2-40B4-BE49-F238E27FC236}">
                  <a16:creationId xmlns:a16="http://schemas.microsoft.com/office/drawing/2014/main" id="{ADCAF7A1-EF19-485E-AF57-A49D16C021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8FE37EA" w14:textId="343C3DA3" w:rsidR="00F943D5" w:rsidRPr="003E384B" w:rsidRDefault="00F943D5" w:rsidP="00F943D5">
      <w:pPr>
        <w:jc w:val="both"/>
      </w:pPr>
      <w:r>
        <w:t xml:space="preserve">Blisko co drugi mieszkaniec był </w:t>
      </w:r>
      <w:r w:rsidRPr="00F943D5">
        <w:rPr>
          <w:b/>
          <w:bCs/>
        </w:rPr>
        <w:t>zadowolony z łatwości przemieszczania się po mieście</w:t>
      </w:r>
      <w:r>
        <w:t xml:space="preserve"> (45%). Ponad jedna czwarta wyraziła niezadowolenie z tego aspektu mieszkania w Krakowie (28%).</w:t>
      </w:r>
    </w:p>
    <w:p w14:paraId="40378DBC" w14:textId="582FDC7A" w:rsidR="00AC2F9A" w:rsidRDefault="00AC2F9A" w:rsidP="00AC2F9A">
      <w:r>
        <w:rPr>
          <w:noProof/>
          <w:lang w:eastAsia="pl-PL"/>
        </w:rPr>
        <w:lastRenderedPageBreak/>
        <w:drawing>
          <wp:inline distT="0" distB="0" distL="0" distR="0" wp14:anchorId="3721E9FD" wp14:editId="0B7148EE">
            <wp:extent cx="5724525" cy="2219325"/>
            <wp:effectExtent l="0" t="0" r="0" b="0"/>
            <wp:docPr id="164" name="Wykres 164">
              <a:extLst xmlns:a="http://schemas.openxmlformats.org/drawingml/2006/main">
                <a:ext uri="{FF2B5EF4-FFF2-40B4-BE49-F238E27FC236}">
                  <a16:creationId xmlns:a16="http://schemas.microsoft.com/office/drawing/2014/main" id="{772354BE-4456-9F3D-DF2B-200233A258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23282C68" w14:textId="192A6BAB" w:rsidR="00AC2F9A" w:rsidRPr="00AC2F9A" w:rsidRDefault="00650FCD" w:rsidP="00402961">
      <w:pPr>
        <w:jc w:val="both"/>
      </w:pPr>
      <w:r>
        <w:t>Uczestnicy badania byli proszeni o wskazanie</w:t>
      </w:r>
      <w:r w:rsidRPr="00402961">
        <w:rPr>
          <w:b/>
          <w:bCs/>
        </w:rPr>
        <w:t xml:space="preserve"> procentowego udziału podróży z wykorzystaniem wskazanych form transportu</w:t>
      </w:r>
      <w:r>
        <w:t>. Powyższy wykres prezentuje uśrednione wartości procentowe udzielonych odpowiedzi. Średnio 36% podróży realizowano za pomocą samochodu, 3</w:t>
      </w:r>
      <w:r w:rsidR="00F943D5">
        <w:t>5</w:t>
      </w:r>
      <w:r>
        <w:t>% za pomocą komunikacji zbiorow</w:t>
      </w:r>
      <w:r w:rsidR="00F943D5">
        <w:t>ej</w:t>
      </w:r>
      <w:r>
        <w:t xml:space="preserve"> a 1</w:t>
      </w:r>
      <w:r w:rsidR="00F943D5">
        <w:t>6</w:t>
      </w:r>
      <w:r>
        <w:t xml:space="preserve">% pieszo. </w:t>
      </w:r>
    </w:p>
    <w:p w14:paraId="2CBBA6FD" w14:textId="48B396E4" w:rsidR="00AC2F9A" w:rsidRDefault="00AC2F9A" w:rsidP="00AC2F9A">
      <w:r>
        <w:rPr>
          <w:noProof/>
          <w:lang w:eastAsia="pl-PL"/>
        </w:rPr>
        <w:drawing>
          <wp:inline distT="0" distB="0" distL="0" distR="0" wp14:anchorId="31CA9EFA" wp14:editId="0982BD08">
            <wp:extent cx="5734050" cy="2000250"/>
            <wp:effectExtent l="0" t="0" r="0" b="0"/>
            <wp:docPr id="162" name="Wykres 162">
              <a:extLst xmlns:a="http://schemas.openxmlformats.org/drawingml/2006/main">
                <a:ext uri="{FF2B5EF4-FFF2-40B4-BE49-F238E27FC236}">
                  <a16:creationId xmlns:a16="http://schemas.microsoft.com/office/drawing/2014/main" id="{E48CD00C-353A-DEAD-C8C3-600271BD37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2CB08B79" w14:textId="359FC593" w:rsidR="00402961" w:rsidRPr="00AC2F9A" w:rsidRDefault="00402961" w:rsidP="00402961">
      <w:pPr>
        <w:jc w:val="both"/>
      </w:pPr>
      <w:r>
        <w:t xml:space="preserve">Ponad połowa badanych wskazała, że </w:t>
      </w:r>
      <w:r w:rsidRPr="00402961">
        <w:rPr>
          <w:b/>
          <w:bCs/>
        </w:rPr>
        <w:t>przynajmniej raz w tygodniu korzysta z komunikacji publicznej</w:t>
      </w:r>
      <w:r>
        <w:t xml:space="preserve"> (</w:t>
      </w:r>
      <w:r w:rsidR="00043E7F">
        <w:t>62</w:t>
      </w:r>
      <w:r>
        <w:t>%).</w:t>
      </w:r>
    </w:p>
    <w:p w14:paraId="44649070" w14:textId="03C1A488" w:rsidR="00C1367B" w:rsidRDefault="00AC2F9A" w:rsidP="00C1367B">
      <w:pPr>
        <w:jc w:val="both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7C542B3A" wp14:editId="62A1B42F">
            <wp:extent cx="5819775" cy="4752975"/>
            <wp:effectExtent l="0" t="0" r="0" b="0"/>
            <wp:docPr id="163" name="Wykres 163">
              <a:extLst xmlns:a="http://schemas.openxmlformats.org/drawingml/2006/main">
                <a:ext uri="{FF2B5EF4-FFF2-40B4-BE49-F238E27FC236}">
                  <a16:creationId xmlns:a16="http://schemas.microsoft.com/office/drawing/2014/main" id="{2E6D73A8-A08D-4611-B44F-2F53AB92E5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36D1AD9A" w14:textId="6EB479F7" w:rsidR="00402961" w:rsidRDefault="00402961" w:rsidP="00C1367B">
      <w:pPr>
        <w:jc w:val="both"/>
        <w:rPr>
          <w:bCs/>
        </w:rPr>
      </w:pPr>
      <w:r>
        <w:rPr>
          <w:bCs/>
        </w:rPr>
        <w:t xml:space="preserve">W kontekście ruchu i komunikacji, mieszkańcy najlepiej oceniają </w:t>
      </w:r>
      <w:r w:rsidRPr="00402961">
        <w:rPr>
          <w:b/>
        </w:rPr>
        <w:t xml:space="preserve">ogólnie komunikacją publiczną </w:t>
      </w:r>
      <w:r w:rsidRPr="00402961">
        <w:rPr>
          <w:b/>
        </w:rPr>
        <w:br/>
        <w:t>w Krakowie</w:t>
      </w:r>
      <w:r>
        <w:rPr>
          <w:bCs/>
        </w:rPr>
        <w:t xml:space="preserve"> (</w:t>
      </w:r>
      <w:r w:rsidR="004A4746">
        <w:rPr>
          <w:bCs/>
        </w:rPr>
        <w:t>82</w:t>
      </w:r>
      <w:r>
        <w:rPr>
          <w:bCs/>
        </w:rPr>
        <w:t xml:space="preserve">%), </w:t>
      </w:r>
      <w:r w:rsidRPr="00402961">
        <w:rPr>
          <w:b/>
        </w:rPr>
        <w:t>jakość infrastruktury pieszej</w:t>
      </w:r>
      <w:r>
        <w:rPr>
          <w:bCs/>
        </w:rPr>
        <w:t xml:space="preserve"> (w tym chodników) (7</w:t>
      </w:r>
      <w:r w:rsidR="004A4746">
        <w:rPr>
          <w:bCs/>
        </w:rPr>
        <w:t>7</w:t>
      </w:r>
      <w:r>
        <w:rPr>
          <w:bCs/>
        </w:rPr>
        <w:t xml:space="preserve">%), </w:t>
      </w:r>
      <w:r w:rsidRPr="00402961">
        <w:rPr>
          <w:b/>
        </w:rPr>
        <w:t>rozmieszczenie przystanków MPK</w:t>
      </w:r>
      <w:r>
        <w:rPr>
          <w:bCs/>
        </w:rPr>
        <w:t xml:space="preserve"> w Krakowie (7</w:t>
      </w:r>
      <w:r w:rsidR="004A4746">
        <w:rPr>
          <w:bCs/>
        </w:rPr>
        <w:t>3</w:t>
      </w:r>
      <w:r>
        <w:rPr>
          <w:bCs/>
        </w:rPr>
        <w:t xml:space="preserve">%) oraz </w:t>
      </w:r>
      <w:r w:rsidRPr="00402961">
        <w:rPr>
          <w:b/>
        </w:rPr>
        <w:t>komfort przemieszczania</w:t>
      </w:r>
      <w:r>
        <w:rPr>
          <w:bCs/>
        </w:rPr>
        <w:t xml:space="preserve"> się komunikacją publiczną </w:t>
      </w:r>
      <w:r>
        <w:rPr>
          <w:bCs/>
        </w:rPr>
        <w:br/>
        <w:t>w Krakowie (</w:t>
      </w:r>
      <w:r w:rsidR="004A4746">
        <w:rPr>
          <w:bCs/>
        </w:rPr>
        <w:t>71</w:t>
      </w:r>
      <w:r>
        <w:rPr>
          <w:bCs/>
        </w:rPr>
        <w:t>%).</w:t>
      </w:r>
    </w:p>
    <w:p w14:paraId="37953FFA" w14:textId="14F43776" w:rsidR="00402961" w:rsidRPr="00402961" w:rsidRDefault="00402961" w:rsidP="00C1367B">
      <w:pPr>
        <w:jc w:val="both"/>
        <w:rPr>
          <w:bCs/>
        </w:rPr>
      </w:pPr>
      <w:r>
        <w:rPr>
          <w:bCs/>
        </w:rPr>
        <w:t xml:space="preserve">Mieszkańcy najgorzej ocenili </w:t>
      </w:r>
      <w:r w:rsidRPr="00964051">
        <w:rPr>
          <w:b/>
        </w:rPr>
        <w:t>poruszanie się po Krakowie samochodem osobowym</w:t>
      </w:r>
      <w:r>
        <w:rPr>
          <w:bCs/>
        </w:rPr>
        <w:t>, motocyklem lub motorowerem (</w:t>
      </w:r>
      <w:r w:rsidR="004A4746">
        <w:rPr>
          <w:bCs/>
        </w:rPr>
        <w:t>32</w:t>
      </w:r>
      <w:r>
        <w:rPr>
          <w:bCs/>
        </w:rPr>
        <w:t xml:space="preserve">% negatywnych ocen), </w:t>
      </w:r>
      <w:r w:rsidRPr="00964051">
        <w:rPr>
          <w:b/>
        </w:rPr>
        <w:t>jakość dróg</w:t>
      </w:r>
      <w:r>
        <w:rPr>
          <w:bCs/>
        </w:rPr>
        <w:t xml:space="preserve"> w Krakowie (</w:t>
      </w:r>
      <w:r w:rsidR="004A4746">
        <w:rPr>
          <w:bCs/>
        </w:rPr>
        <w:t>28</w:t>
      </w:r>
      <w:r>
        <w:rPr>
          <w:bCs/>
        </w:rPr>
        <w:t xml:space="preserve">%), </w:t>
      </w:r>
      <w:r w:rsidRPr="00964051">
        <w:rPr>
          <w:b/>
        </w:rPr>
        <w:t xml:space="preserve">wysokość cen </w:t>
      </w:r>
      <w:r>
        <w:rPr>
          <w:bCs/>
        </w:rPr>
        <w:t xml:space="preserve">korzystania z komunikacji publicznej (28%) oraz </w:t>
      </w:r>
      <w:r w:rsidRPr="00964051">
        <w:rPr>
          <w:b/>
        </w:rPr>
        <w:t>organizację ruchu</w:t>
      </w:r>
      <w:r>
        <w:rPr>
          <w:bCs/>
        </w:rPr>
        <w:t xml:space="preserve"> w Krakowie (2</w:t>
      </w:r>
      <w:r w:rsidR="004A4746">
        <w:rPr>
          <w:bCs/>
        </w:rPr>
        <w:t>5</w:t>
      </w:r>
      <w:r>
        <w:rPr>
          <w:bCs/>
        </w:rPr>
        <w:t>%).</w:t>
      </w:r>
    </w:p>
    <w:p w14:paraId="5B251631" w14:textId="05AFC670" w:rsidR="00AC2F9A" w:rsidRDefault="00AC2F9A" w:rsidP="00AC2F9A">
      <w:pPr>
        <w:rPr>
          <w:rFonts w:eastAsiaTheme="majorEastAsia"/>
        </w:rPr>
      </w:pPr>
      <w:bookmarkStart w:id="136" w:name="_Toc532301337"/>
      <w:r>
        <w:rPr>
          <w:noProof/>
          <w:lang w:eastAsia="pl-PL"/>
        </w:rPr>
        <w:lastRenderedPageBreak/>
        <w:drawing>
          <wp:inline distT="0" distB="0" distL="0" distR="0" wp14:anchorId="375413FE" wp14:editId="0FE92F8B">
            <wp:extent cx="5743575" cy="2590800"/>
            <wp:effectExtent l="0" t="0" r="0" b="0"/>
            <wp:docPr id="165" name="Wykres 165">
              <a:extLst xmlns:a="http://schemas.openxmlformats.org/drawingml/2006/main">
                <a:ext uri="{FF2B5EF4-FFF2-40B4-BE49-F238E27FC236}">
                  <a16:creationId xmlns:a16="http://schemas.microsoft.com/office/drawing/2014/main" id="{85FD2D61-972A-428C-B68B-F4900BE6D3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435C6EF5" w14:textId="72156385" w:rsidR="00964051" w:rsidRDefault="00964051" w:rsidP="00964051">
      <w:pPr>
        <w:jc w:val="both"/>
        <w:rPr>
          <w:rFonts w:eastAsiaTheme="majorEastAsia"/>
        </w:rPr>
      </w:pPr>
      <w:r>
        <w:rPr>
          <w:rFonts w:eastAsiaTheme="majorEastAsia"/>
        </w:rPr>
        <w:t xml:space="preserve">Zdecydowana większość badanych zadeklarowała, że </w:t>
      </w:r>
      <w:r w:rsidRPr="00964051">
        <w:rPr>
          <w:rFonts w:eastAsiaTheme="majorEastAsia"/>
          <w:b/>
          <w:bCs/>
        </w:rPr>
        <w:t xml:space="preserve">czuje się bezpiecznie korzystając </w:t>
      </w:r>
      <w:r>
        <w:rPr>
          <w:rFonts w:eastAsiaTheme="majorEastAsia"/>
          <w:b/>
          <w:bCs/>
        </w:rPr>
        <w:br/>
      </w:r>
      <w:r w:rsidRPr="00964051">
        <w:rPr>
          <w:rFonts w:eastAsiaTheme="majorEastAsia"/>
          <w:b/>
          <w:bCs/>
        </w:rPr>
        <w:t>z komunikacji publicznej w Krakowie</w:t>
      </w:r>
      <w:r>
        <w:rPr>
          <w:rFonts w:eastAsiaTheme="majorEastAsia"/>
        </w:rPr>
        <w:t xml:space="preserve"> (8</w:t>
      </w:r>
      <w:r w:rsidR="001A5719">
        <w:rPr>
          <w:rFonts w:eastAsiaTheme="majorEastAsia"/>
        </w:rPr>
        <w:t>6</w:t>
      </w:r>
      <w:r>
        <w:rPr>
          <w:rFonts w:eastAsiaTheme="majorEastAsia"/>
        </w:rPr>
        <w:t xml:space="preserve">%) oraz </w:t>
      </w:r>
      <w:r w:rsidRPr="00964051">
        <w:rPr>
          <w:rFonts w:eastAsiaTheme="majorEastAsia"/>
          <w:b/>
          <w:bCs/>
        </w:rPr>
        <w:t>przemieszczając się po Krakowie samochodem osobowym, motocyklem lub skuterem</w:t>
      </w:r>
      <w:r>
        <w:rPr>
          <w:rFonts w:eastAsiaTheme="majorEastAsia"/>
        </w:rPr>
        <w:t xml:space="preserve"> (</w:t>
      </w:r>
      <w:r w:rsidR="001A5719">
        <w:rPr>
          <w:rFonts w:eastAsiaTheme="majorEastAsia"/>
        </w:rPr>
        <w:t>80</w:t>
      </w:r>
      <w:r>
        <w:rPr>
          <w:rFonts w:eastAsiaTheme="majorEastAsia"/>
        </w:rPr>
        <w:t xml:space="preserve">%). </w:t>
      </w:r>
    </w:p>
    <w:p w14:paraId="48352860" w14:textId="348A3C3C" w:rsidR="00C1367B" w:rsidRPr="001B3116" w:rsidRDefault="009F2262" w:rsidP="00C1367B">
      <w:pPr>
        <w:pStyle w:val="Nagwek2"/>
      </w:pPr>
      <w:bookmarkStart w:id="137" w:name="_Toc109341311"/>
      <w:bookmarkEnd w:id="136"/>
      <w:r>
        <w:t>Gospodarka komunalna</w:t>
      </w:r>
      <w:bookmarkEnd w:id="137"/>
    </w:p>
    <w:p w14:paraId="3A5ACD07" w14:textId="77777777" w:rsidR="00C1367B" w:rsidRPr="001B3116" w:rsidRDefault="00C1367B" w:rsidP="009F2262">
      <w:pPr>
        <w:pStyle w:val="Nagwek3"/>
      </w:pPr>
      <w:bookmarkStart w:id="138" w:name="_Toc532301338"/>
      <w:bookmarkStart w:id="139" w:name="_Toc58181798"/>
      <w:bookmarkStart w:id="140" w:name="_Toc58184778"/>
      <w:bookmarkStart w:id="141" w:name="_Toc58250180"/>
      <w:bookmarkStart w:id="142" w:name="_Toc109341312"/>
      <w:r w:rsidRPr="001B3116">
        <w:t>Zakres tematyczny</w:t>
      </w:r>
      <w:bookmarkEnd w:id="138"/>
      <w:bookmarkEnd w:id="139"/>
      <w:bookmarkEnd w:id="140"/>
      <w:bookmarkEnd w:id="141"/>
      <w:bookmarkEnd w:id="142"/>
    </w:p>
    <w:p w14:paraId="48784A54" w14:textId="77777777" w:rsidR="00C1367B" w:rsidRDefault="00C1367B" w:rsidP="00C1367B">
      <w:pPr>
        <w:jc w:val="both"/>
      </w:pPr>
      <w:r>
        <w:rPr>
          <w:b/>
        </w:rPr>
        <w:t>Ocena w</w:t>
      </w:r>
      <w:r w:rsidRPr="001B3116">
        <w:rPr>
          <w:b/>
        </w:rPr>
        <w:t>ybran</w:t>
      </w:r>
      <w:r>
        <w:rPr>
          <w:b/>
        </w:rPr>
        <w:t>ych</w:t>
      </w:r>
      <w:r w:rsidRPr="001B3116">
        <w:t xml:space="preserve"> </w:t>
      </w:r>
      <w:r>
        <w:rPr>
          <w:b/>
        </w:rPr>
        <w:t>usług z zakresu gospodarki komunalnej</w:t>
      </w:r>
      <w:r>
        <w:t>.</w:t>
      </w:r>
    </w:p>
    <w:p w14:paraId="49C8489D" w14:textId="7F43AC0E" w:rsidR="00C1367B" w:rsidRDefault="00C1367B" w:rsidP="009F2262">
      <w:pPr>
        <w:pStyle w:val="Nagwek3"/>
      </w:pPr>
      <w:bookmarkStart w:id="143" w:name="_Toc58181799"/>
      <w:bookmarkStart w:id="144" w:name="_Toc58184779"/>
      <w:bookmarkStart w:id="145" w:name="_Toc58250181"/>
      <w:bookmarkStart w:id="146" w:name="_Toc109341313"/>
      <w:r>
        <w:t>Wyniki</w:t>
      </w:r>
      <w:bookmarkEnd w:id="143"/>
      <w:bookmarkEnd w:id="144"/>
      <w:bookmarkEnd w:id="145"/>
      <w:bookmarkEnd w:id="146"/>
    </w:p>
    <w:p w14:paraId="622C8FF7" w14:textId="3997E79E" w:rsidR="003E384B" w:rsidRDefault="00B41C94" w:rsidP="003E384B">
      <w:r>
        <w:rPr>
          <w:noProof/>
          <w:lang w:eastAsia="pl-PL"/>
        </w:rPr>
        <w:drawing>
          <wp:inline distT="0" distB="0" distL="0" distR="0" wp14:anchorId="53FDA377" wp14:editId="6B6CB2AF">
            <wp:extent cx="5759450" cy="1771650"/>
            <wp:effectExtent l="0" t="0" r="0" b="0"/>
            <wp:docPr id="403" name="Wykres 403">
              <a:extLst xmlns:a="http://schemas.openxmlformats.org/drawingml/2006/main">
                <a:ext uri="{FF2B5EF4-FFF2-40B4-BE49-F238E27FC236}">
                  <a16:creationId xmlns:a16="http://schemas.microsoft.com/office/drawing/2014/main" id="{B3F7FA7B-E91B-4071-89C4-1AE21C9E5B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139D6D72" w14:textId="50280629" w:rsidR="001A5719" w:rsidRPr="003E384B" w:rsidRDefault="00D60B4A" w:rsidP="003E384B">
      <w:r>
        <w:t xml:space="preserve">69% badanych wyraziło </w:t>
      </w:r>
      <w:r w:rsidRPr="00D60B4A">
        <w:rPr>
          <w:b/>
          <w:bCs/>
        </w:rPr>
        <w:t>zadowolenie z organizacji wywozu śmieci</w:t>
      </w:r>
      <w:r>
        <w:t xml:space="preserve">, 61% z </w:t>
      </w:r>
      <w:r w:rsidRPr="00D60B4A">
        <w:rPr>
          <w:b/>
          <w:bCs/>
        </w:rPr>
        <w:t>czystości w mieście</w:t>
      </w:r>
      <w:r>
        <w:t>.</w:t>
      </w:r>
    </w:p>
    <w:p w14:paraId="4C1B61B8" w14:textId="0E9F7D61" w:rsidR="00AF56B0" w:rsidRDefault="00AF56B0" w:rsidP="00AF56B0">
      <w:r>
        <w:rPr>
          <w:noProof/>
          <w:lang w:eastAsia="pl-PL"/>
        </w:rPr>
        <w:lastRenderedPageBreak/>
        <w:drawing>
          <wp:inline distT="0" distB="0" distL="0" distR="0" wp14:anchorId="3F189361" wp14:editId="7820FD46">
            <wp:extent cx="5791200" cy="1885950"/>
            <wp:effectExtent l="0" t="0" r="0" b="0"/>
            <wp:docPr id="166" name="Wykres 166">
              <a:extLst xmlns:a="http://schemas.openxmlformats.org/drawingml/2006/main">
                <a:ext uri="{FF2B5EF4-FFF2-40B4-BE49-F238E27FC236}">
                  <a16:creationId xmlns:a16="http://schemas.microsoft.com/office/drawing/2014/main" id="{06C6649D-EC9F-4233-9887-D09D43EEB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1799A246" w14:textId="7AA11FB4" w:rsidR="00964051" w:rsidRPr="00BF639E" w:rsidRDefault="00964051" w:rsidP="00964051">
      <w:pPr>
        <w:jc w:val="both"/>
      </w:pPr>
      <w:r>
        <w:t xml:space="preserve">Zdecydowana większość mieszkańców wyraziła zadowolenie </w:t>
      </w:r>
      <w:r w:rsidRPr="00964051">
        <w:rPr>
          <w:b/>
          <w:bCs/>
        </w:rPr>
        <w:t>z jakości dostarczanej wody</w:t>
      </w:r>
      <w:r>
        <w:t xml:space="preserve"> (8</w:t>
      </w:r>
      <w:r w:rsidR="002C6A50">
        <w:t>6</w:t>
      </w:r>
      <w:r>
        <w:t xml:space="preserve">%) oraz </w:t>
      </w:r>
      <w:r w:rsidRPr="008B5A26">
        <w:rPr>
          <w:b/>
          <w:bCs/>
        </w:rPr>
        <w:t>stanu utrzymania cmentarzy w Krakowie</w:t>
      </w:r>
      <w:r>
        <w:t xml:space="preserve"> (8</w:t>
      </w:r>
      <w:r w:rsidR="002C6A50">
        <w:t>4</w:t>
      </w:r>
      <w:r>
        <w:t>%).</w:t>
      </w:r>
    </w:p>
    <w:p w14:paraId="1934CA06" w14:textId="77777777" w:rsidR="00C1367B" w:rsidRPr="001B3116" w:rsidRDefault="00C1367B" w:rsidP="00C1367B">
      <w:pPr>
        <w:pStyle w:val="Nagwek2"/>
      </w:pPr>
      <w:bookmarkStart w:id="147" w:name="_Toc532301339"/>
      <w:bookmarkStart w:id="148" w:name="_Toc109341314"/>
      <w:r>
        <w:t>Ochrona i kształtowanie środowiska</w:t>
      </w:r>
      <w:bookmarkEnd w:id="147"/>
      <w:bookmarkEnd w:id="148"/>
    </w:p>
    <w:p w14:paraId="19370D6B" w14:textId="77777777" w:rsidR="00C1367B" w:rsidRPr="009F2262" w:rsidRDefault="00C1367B" w:rsidP="009F2262">
      <w:pPr>
        <w:pStyle w:val="Nagwek3"/>
      </w:pPr>
      <w:bookmarkStart w:id="149" w:name="_Toc532301340"/>
      <w:bookmarkStart w:id="150" w:name="_Toc58181801"/>
      <w:bookmarkStart w:id="151" w:name="_Toc58184781"/>
      <w:bookmarkStart w:id="152" w:name="_Toc58250183"/>
      <w:bookmarkStart w:id="153" w:name="_Toc109341315"/>
      <w:r w:rsidRPr="009F2262">
        <w:t>Zakres tematyczny</w:t>
      </w:r>
      <w:bookmarkEnd w:id="149"/>
      <w:bookmarkEnd w:id="150"/>
      <w:bookmarkEnd w:id="151"/>
      <w:bookmarkEnd w:id="152"/>
      <w:bookmarkEnd w:id="153"/>
    </w:p>
    <w:p w14:paraId="700A6F0D" w14:textId="77777777" w:rsidR="00C1367B" w:rsidRDefault="00C1367B" w:rsidP="00C1367B">
      <w:pPr>
        <w:jc w:val="both"/>
        <w:rPr>
          <w:b/>
        </w:rPr>
      </w:pPr>
      <w:r>
        <w:rPr>
          <w:b/>
        </w:rPr>
        <w:t xml:space="preserve">Ocena zadowolenia z jakości i ilości terenów </w:t>
      </w:r>
      <w:r w:rsidRPr="0098433F">
        <w:rPr>
          <w:b/>
        </w:rPr>
        <w:t>zielonych oraz innych aspektów związanych ze stanem środowiska w Krakowie takich jak hałas w mieście.</w:t>
      </w:r>
    </w:p>
    <w:p w14:paraId="5B5333DE" w14:textId="64C39A1D" w:rsidR="00C1367B" w:rsidRDefault="00C1367B" w:rsidP="009F2262">
      <w:pPr>
        <w:pStyle w:val="Nagwek3"/>
      </w:pPr>
      <w:bookmarkStart w:id="154" w:name="_Toc58181802"/>
      <w:bookmarkStart w:id="155" w:name="_Toc58184782"/>
      <w:bookmarkStart w:id="156" w:name="_Toc58250184"/>
      <w:bookmarkStart w:id="157" w:name="_Toc109341316"/>
      <w:r>
        <w:t>Wyniki</w:t>
      </w:r>
      <w:bookmarkEnd w:id="154"/>
      <w:bookmarkEnd w:id="155"/>
      <w:bookmarkEnd w:id="156"/>
      <w:bookmarkEnd w:id="157"/>
    </w:p>
    <w:p w14:paraId="54550F4B" w14:textId="7693409B" w:rsidR="00D371E0" w:rsidRDefault="00D371E0" w:rsidP="00B41C94">
      <w:r>
        <w:rPr>
          <w:noProof/>
          <w:lang w:eastAsia="pl-PL"/>
        </w:rPr>
        <w:drawing>
          <wp:inline distT="0" distB="0" distL="0" distR="0" wp14:anchorId="0A227D36" wp14:editId="784750D5">
            <wp:extent cx="5759450" cy="239077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84F0AC97-193B-480B-B3AE-DA356A4739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31010FDF" w14:textId="4A06BE87" w:rsidR="00974BDD" w:rsidRPr="00B41C94" w:rsidRDefault="00AF3EB0" w:rsidP="00D371E0">
      <w:pPr>
        <w:jc w:val="both"/>
      </w:pPr>
      <w:r w:rsidRPr="00AF3EB0">
        <w:rPr>
          <w:b/>
          <w:bCs/>
        </w:rPr>
        <w:t>Jakość terenów zielonych</w:t>
      </w:r>
      <w:r>
        <w:t xml:space="preserve"> w Krakowie pozytywnie oceniło 71% badanych. </w:t>
      </w:r>
      <w:r w:rsidR="00D371E0">
        <w:t xml:space="preserve">Mieszkańcy lepiej oceniali </w:t>
      </w:r>
      <w:r w:rsidR="00D371E0" w:rsidRPr="00D371E0">
        <w:rPr>
          <w:b/>
          <w:bCs/>
        </w:rPr>
        <w:t>poziom hałasu w okolicach miejsca zamieszkania</w:t>
      </w:r>
      <w:r w:rsidR="00D371E0">
        <w:t xml:space="preserve"> (50%) niż w mieście (39%)</w:t>
      </w:r>
      <w:r>
        <w:t>.</w:t>
      </w:r>
      <w:r w:rsidR="00D371E0">
        <w:t xml:space="preserve"> </w:t>
      </w:r>
      <w:r w:rsidR="00D371E0">
        <w:br/>
        <w:t>40% badanych negatywnie oceniło jakość powietrza w Krakowie.</w:t>
      </w:r>
    </w:p>
    <w:p w14:paraId="3A1E08E3" w14:textId="77777777" w:rsidR="00D371E0" w:rsidRDefault="00D371E0">
      <w:pPr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bookmarkStart w:id="158" w:name="_Toc532301341"/>
      <w:bookmarkStart w:id="159" w:name="_Toc109341317"/>
      <w:r>
        <w:br w:type="page"/>
      </w:r>
    </w:p>
    <w:p w14:paraId="29E07B34" w14:textId="7FC816C2" w:rsidR="00C1367B" w:rsidRPr="00B9508E" w:rsidRDefault="00C1367B" w:rsidP="00C1367B">
      <w:pPr>
        <w:pStyle w:val="Nagwek2"/>
      </w:pPr>
      <w:r>
        <w:lastRenderedPageBreak/>
        <w:t>Oświata i wychowanie</w:t>
      </w:r>
      <w:bookmarkEnd w:id="158"/>
      <w:bookmarkEnd w:id="159"/>
    </w:p>
    <w:p w14:paraId="23E3492B" w14:textId="77777777" w:rsidR="00C1367B" w:rsidRDefault="00C1367B" w:rsidP="009F2262">
      <w:pPr>
        <w:pStyle w:val="Nagwek3"/>
      </w:pPr>
      <w:bookmarkStart w:id="160" w:name="_Toc532247321"/>
      <w:bookmarkStart w:id="161" w:name="_Toc532301342"/>
      <w:bookmarkStart w:id="162" w:name="_Toc58181804"/>
      <w:bookmarkStart w:id="163" w:name="_Toc58184784"/>
      <w:bookmarkStart w:id="164" w:name="_Toc58250186"/>
      <w:bookmarkStart w:id="165" w:name="_Toc109341318"/>
      <w:r w:rsidRPr="00B9508E">
        <w:t>Zakres tematyczny</w:t>
      </w:r>
      <w:bookmarkEnd w:id="160"/>
      <w:bookmarkEnd w:id="161"/>
      <w:bookmarkEnd w:id="162"/>
      <w:bookmarkEnd w:id="163"/>
      <w:bookmarkEnd w:id="164"/>
      <w:bookmarkEnd w:id="165"/>
    </w:p>
    <w:p w14:paraId="617AB0D7" w14:textId="77777777" w:rsidR="00C1367B" w:rsidRDefault="00C1367B" w:rsidP="00C1367B">
      <w:pPr>
        <w:jc w:val="both"/>
        <w:rPr>
          <w:b/>
        </w:rPr>
      </w:pPr>
      <w:r>
        <w:rPr>
          <w:b/>
        </w:rPr>
        <w:t xml:space="preserve">Informacje dotyczące posiadania dzieci oraz funkcjonowania placówek edukacyjnych i ich oceny. </w:t>
      </w:r>
    </w:p>
    <w:p w14:paraId="3ADF071D" w14:textId="543960B9" w:rsidR="00C1367B" w:rsidRDefault="00C1367B" w:rsidP="009F2262">
      <w:pPr>
        <w:pStyle w:val="Nagwek3"/>
      </w:pPr>
      <w:bookmarkStart w:id="166" w:name="_Toc532247322"/>
      <w:bookmarkStart w:id="167" w:name="_Toc532301343"/>
      <w:bookmarkStart w:id="168" w:name="_Toc58181805"/>
      <w:bookmarkStart w:id="169" w:name="_Toc58184785"/>
      <w:bookmarkStart w:id="170" w:name="_Toc58250187"/>
      <w:bookmarkStart w:id="171" w:name="_Toc109341319"/>
      <w:r>
        <w:t>Wyniki</w:t>
      </w:r>
      <w:bookmarkEnd w:id="166"/>
      <w:bookmarkEnd w:id="167"/>
      <w:bookmarkEnd w:id="168"/>
      <w:bookmarkEnd w:id="169"/>
      <w:bookmarkEnd w:id="170"/>
      <w:bookmarkEnd w:id="171"/>
    </w:p>
    <w:p w14:paraId="38406E1A" w14:textId="1AFF4855" w:rsidR="009962BA" w:rsidRDefault="009962BA" w:rsidP="009962BA">
      <w:r>
        <w:rPr>
          <w:noProof/>
          <w:lang w:eastAsia="pl-PL"/>
        </w:rPr>
        <w:drawing>
          <wp:inline distT="0" distB="0" distL="0" distR="0" wp14:anchorId="25A38B0A" wp14:editId="2F51E12D">
            <wp:extent cx="5759450" cy="1767840"/>
            <wp:effectExtent l="0" t="0" r="0" b="3810"/>
            <wp:docPr id="406" name="Wykres 406">
              <a:extLst xmlns:a="http://schemas.openxmlformats.org/drawingml/2006/main">
                <a:ext uri="{FF2B5EF4-FFF2-40B4-BE49-F238E27FC236}">
                  <a16:creationId xmlns:a16="http://schemas.microsoft.com/office/drawing/2014/main" id="{1132559E-D047-40BD-A798-06D78B7487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4E86992E" w14:textId="33A769A1" w:rsidR="00575AEA" w:rsidRPr="009962BA" w:rsidRDefault="00575AEA" w:rsidP="00575AEA">
      <w:pPr>
        <w:jc w:val="both"/>
      </w:pPr>
      <w:r>
        <w:t xml:space="preserve">Blisko trzy czwarte respondentów oceniło pozytywnie </w:t>
      </w:r>
      <w:r w:rsidRPr="00575AEA">
        <w:rPr>
          <w:b/>
          <w:bCs/>
        </w:rPr>
        <w:t>jakość edukacji dzieci i młodzieży</w:t>
      </w:r>
      <w:r>
        <w:t xml:space="preserve"> </w:t>
      </w:r>
      <w:r>
        <w:br/>
        <w:t xml:space="preserve">w Krakowie (72%). Nieco mniejszy odsetek wyraził </w:t>
      </w:r>
      <w:r w:rsidRPr="00575AEA">
        <w:rPr>
          <w:b/>
          <w:bCs/>
        </w:rPr>
        <w:t xml:space="preserve">zadowolenie pozaszkolnej oferty edukacyjnej </w:t>
      </w:r>
      <w:r w:rsidRPr="00575AEA">
        <w:rPr>
          <w:b/>
          <w:bCs/>
        </w:rPr>
        <w:br/>
        <w:t>i rekreacyjnej</w:t>
      </w:r>
      <w:r>
        <w:t xml:space="preserve"> dla młodzieży w Krakowie (61%).</w:t>
      </w:r>
    </w:p>
    <w:p w14:paraId="4FAF3804" w14:textId="1AC0212A" w:rsidR="00FE681C" w:rsidRDefault="00FE681C" w:rsidP="00FE681C">
      <w:r>
        <w:rPr>
          <w:noProof/>
          <w:lang w:eastAsia="pl-PL"/>
        </w:rPr>
        <w:drawing>
          <wp:inline distT="0" distB="0" distL="0" distR="0" wp14:anchorId="71B54073" wp14:editId="29401707">
            <wp:extent cx="5724525" cy="2390775"/>
            <wp:effectExtent l="0" t="0" r="0" b="0"/>
            <wp:docPr id="167" name="Wykres 167">
              <a:extLst xmlns:a="http://schemas.openxmlformats.org/drawingml/2006/main">
                <a:ext uri="{FF2B5EF4-FFF2-40B4-BE49-F238E27FC236}">
                  <a16:creationId xmlns:a16="http://schemas.microsoft.com/office/drawing/2014/main" id="{6A6EBCC1-30C9-32E3-5F1D-06CD27256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57C515E2" w14:textId="24C50311" w:rsidR="00575AEA" w:rsidRPr="00FE681C" w:rsidRDefault="00575AEA" w:rsidP="00575AEA">
      <w:pPr>
        <w:jc w:val="both"/>
      </w:pPr>
      <w:r>
        <w:t xml:space="preserve">Blisko jedna czwarta badanych miała </w:t>
      </w:r>
      <w:r w:rsidRPr="00575AEA">
        <w:rPr>
          <w:b/>
          <w:bCs/>
        </w:rPr>
        <w:t>dzieci na utrzymaniu</w:t>
      </w:r>
      <w:r>
        <w:t xml:space="preserve"> (23%). Najczęściej były to dzieci </w:t>
      </w:r>
      <w:r w:rsidRPr="00575AEA">
        <w:rPr>
          <w:b/>
          <w:bCs/>
        </w:rPr>
        <w:t>uczęszczające do szkoły podstawowej</w:t>
      </w:r>
      <w:r>
        <w:t xml:space="preserve"> (11%).</w:t>
      </w:r>
    </w:p>
    <w:p w14:paraId="6B4A8296" w14:textId="351356A7" w:rsidR="00C1367B" w:rsidRDefault="004C6666" w:rsidP="00FE681C">
      <w:r>
        <w:rPr>
          <w:noProof/>
          <w:lang w:eastAsia="pl-PL"/>
        </w:rPr>
        <w:lastRenderedPageBreak/>
        <w:drawing>
          <wp:inline distT="0" distB="0" distL="0" distR="0" wp14:anchorId="36ECE996" wp14:editId="72905405">
            <wp:extent cx="5724525" cy="2114550"/>
            <wp:effectExtent l="0" t="0" r="0" b="0"/>
            <wp:docPr id="169" name="Wykres 169">
              <a:extLst xmlns:a="http://schemas.openxmlformats.org/drawingml/2006/main">
                <a:ext uri="{FF2B5EF4-FFF2-40B4-BE49-F238E27FC236}">
                  <a16:creationId xmlns:a16="http://schemas.microsoft.com/office/drawing/2014/main" id="{B44D4425-3BB6-369D-6B8B-C2BF5D4F0B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41F01657" w14:textId="6A722E69" w:rsidR="00575AEA" w:rsidRDefault="00575AEA" w:rsidP="00C56915">
      <w:pPr>
        <w:jc w:val="both"/>
      </w:pPr>
      <w:r>
        <w:t xml:space="preserve">Zdecydowana większość badanych miała </w:t>
      </w:r>
      <w:r w:rsidRPr="00C56915">
        <w:rPr>
          <w:b/>
          <w:bCs/>
        </w:rPr>
        <w:t>dzieci uczęszczające do szkół samorządowych</w:t>
      </w:r>
      <w:r>
        <w:t xml:space="preserve">. Wyjątkiem byli </w:t>
      </w:r>
      <w:r w:rsidRPr="00C56915">
        <w:rPr>
          <w:b/>
          <w:bCs/>
        </w:rPr>
        <w:t>rodzice przedszkolaków</w:t>
      </w:r>
      <w:r>
        <w:t xml:space="preserve"> – w ich przypadku 11% deklarowało ich uczęszczanie do </w:t>
      </w:r>
      <w:r w:rsidR="00C56915">
        <w:t>placówki nie samorządowej.</w:t>
      </w:r>
    </w:p>
    <w:p w14:paraId="10E39023" w14:textId="396B6C34" w:rsidR="004C6666" w:rsidRDefault="004C6666" w:rsidP="00FE681C">
      <w:r>
        <w:rPr>
          <w:noProof/>
          <w:lang w:eastAsia="pl-PL"/>
        </w:rPr>
        <w:drawing>
          <wp:inline distT="0" distB="0" distL="0" distR="0" wp14:anchorId="62E76F52" wp14:editId="7B4C954C">
            <wp:extent cx="5705475" cy="5514975"/>
            <wp:effectExtent l="0" t="0" r="0" b="0"/>
            <wp:docPr id="170" name="Wykres 170">
              <a:extLst xmlns:a="http://schemas.openxmlformats.org/drawingml/2006/main">
                <a:ext uri="{FF2B5EF4-FFF2-40B4-BE49-F238E27FC236}">
                  <a16:creationId xmlns:a16="http://schemas.microsoft.com/office/drawing/2014/main" id="{C6B4BEA0-02E3-9C6A-FD46-A5B882896B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6922DC9B" w14:textId="7ACDBA68" w:rsidR="00C56915" w:rsidRDefault="00C56915" w:rsidP="00C56915">
      <w:pPr>
        <w:jc w:val="both"/>
      </w:pPr>
      <w:r>
        <w:lastRenderedPageBreak/>
        <w:t xml:space="preserve">Prawie wszyscy badani wyrażali zadowolenie </w:t>
      </w:r>
      <w:r w:rsidRPr="00C56915">
        <w:rPr>
          <w:b/>
          <w:bCs/>
        </w:rPr>
        <w:t>ogólnie z funkcjonowania placówek edukacyjnych</w:t>
      </w:r>
      <w:r>
        <w:t xml:space="preserve"> (95%). Pozytywnie oceniano </w:t>
      </w:r>
      <w:r w:rsidRPr="00C56915">
        <w:rPr>
          <w:b/>
          <w:bCs/>
        </w:rPr>
        <w:t>dydaktykę i nauczanie</w:t>
      </w:r>
      <w:r>
        <w:t xml:space="preserve"> w placówkach edukacyjnych (94%), </w:t>
      </w:r>
      <w:r w:rsidRPr="00C56915">
        <w:rPr>
          <w:b/>
          <w:bCs/>
        </w:rPr>
        <w:t>bezpieczeństwo</w:t>
      </w:r>
      <w:r>
        <w:t xml:space="preserve"> dzieci (90%) oraz </w:t>
      </w:r>
      <w:r w:rsidRPr="00C56915">
        <w:rPr>
          <w:b/>
          <w:bCs/>
        </w:rPr>
        <w:t>wyposażenie placówek</w:t>
      </w:r>
      <w:r>
        <w:t xml:space="preserve"> edukacyjnych (90%). Największy odsetek niezadowolonych respondentów odnotowano w przypadku kategorii „wsparcie socjalne placówki edukacyjnej”.</w:t>
      </w:r>
    </w:p>
    <w:p w14:paraId="417524FD" w14:textId="3C1E9E3A" w:rsidR="00C56915" w:rsidRDefault="00C56915" w:rsidP="00C56915">
      <w:pPr>
        <w:jc w:val="both"/>
      </w:pPr>
      <w:r>
        <w:t xml:space="preserve">Powyższe pytania zadawane były </w:t>
      </w:r>
      <w:r w:rsidRPr="00C56915">
        <w:rPr>
          <w:b/>
          <w:bCs/>
        </w:rPr>
        <w:t>wyłącznie badanym, którzy posiadali dzieci na utrzymaniu</w:t>
      </w:r>
      <w:r>
        <w:t>.</w:t>
      </w:r>
    </w:p>
    <w:p w14:paraId="4103C704" w14:textId="77777777" w:rsidR="004C6666" w:rsidRPr="00B9508E" w:rsidRDefault="004C6666" w:rsidP="004C6666">
      <w:pPr>
        <w:pStyle w:val="Nagwek2"/>
      </w:pPr>
      <w:bookmarkStart w:id="172" w:name="_Toc532301344"/>
      <w:bookmarkStart w:id="173" w:name="_Toc109341320"/>
      <w:r>
        <w:t>Bezpieczeństwo</w:t>
      </w:r>
      <w:bookmarkEnd w:id="172"/>
      <w:bookmarkEnd w:id="173"/>
    </w:p>
    <w:p w14:paraId="48F6C350" w14:textId="77777777" w:rsidR="004C6666" w:rsidRDefault="004C6666" w:rsidP="004C6666">
      <w:pPr>
        <w:pStyle w:val="Nagwek3"/>
      </w:pPr>
      <w:bookmarkStart w:id="174" w:name="_Toc532247329"/>
      <w:bookmarkStart w:id="175" w:name="_Toc532301345"/>
      <w:bookmarkStart w:id="176" w:name="_Toc109341321"/>
      <w:r w:rsidRPr="00B9508E">
        <w:t>Zakres tematyczny</w:t>
      </w:r>
      <w:bookmarkEnd w:id="174"/>
      <w:bookmarkEnd w:id="175"/>
      <w:bookmarkEnd w:id="176"/>
    </w:p>
    <w:p w14:paraId="3DAFAC41" w14:textId="77777777" w:rsidR="004C6666" w:rsidRDefault="004C6666" w:rsidP="004C6666">
      <w:pPr>
        <w:jc w:val="both"/>
        <w:rPr>
          <w:b/>
        </w:rPr>
      </w:pPr>
      <w:r>
        <w:rPr>
          <w:b/>
        </w:rPr>
        <w:t>Poczucie bezpieczeństwa w różnych częściach Krakowa oraz poziom zadowolenia z pracy poszczególnych służb porządkowych.</w:t>
      </w:r>
    </w:p>
    <w:p w14:paraId="17700B70" w14:textId="44086F15" w:rsidR="004C6666" w:rsidRDefault="004C6666" w:rsidP="004C6666">
      <w:pPr>
        <w:pStyle w:val="Nagwek3"/>
      </w:pPr>
      <w:bookmarkStart w:id="177" w:name="_Toc532301346"/>
      <w:bookmarkStart w:id="178" w:name="_Toc109341322"/>
      <w:r>
        <w:t>Wyniki</w:t>
      </w:r>
      <w:bookmarkEnd w:id="177"/>
      <w:bookmarkEnd w:id="178"/>
    </w:p>
    <w:p w14:paraId="129A56D1" w14:textId="7DA8F6E6" w:rsidR="00591712" w:rsidRDefault="00591712" w:rsidP="00591712">
      <w:r>
        <w:rPr>
          <w:noProof/>
          <w:lang w:eastAsia="pl-PL"/>
        </w:rPr>
        <w:drawing>
          <wp:inline distT="0" distB="0" distL="0" distR="0" wp14:anchorId="1B1C1049" wp14:editId="0666C5E3">
            <wp:extent cx="5759450" cy="1375410"/>
            <wp:effectExtent l="0" t="0" r="0" b="0"/>
            <wp:docPr id="407" name="Wykres 407">
              <a:extLst xmlns:a="http://schemas.openxmlformats.org/drawingml/2006/main">
                <a:ext uri="{FF2B5EF4-FFF2-40B4-BE49-F238E27FC236}">
                  <a16:creationId xmlns:a16="http://schemas.microsoft.com/office/drawing/2014/main" id="{8E384B0B-EB6D-433A-B0EC-F20351FC63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5614E1F8" w14:textId="0A603308" w:rsidR="00C56915" w:rsidRPr="00591712" w:rsidRDefault="00C56915" w:rsidP="00C56915">
      <w:pPr>
        <w:jc w:val="both"/>
      </w:pPr>
      <w:r>
        <w:t xml:space="preserve">Nieco ponad dwie trzecie badanych wyraziło </w:t>
      </w:r>
      <w:r w:rsidRPr="00C56915">
        <w:rPr>
          <w:b/>
          <w:bCs/>
        </w:rPr>
        <w:t>zadowolenie z bezpieczeństwa i porządku publicznego</w:t>
      </w:r>
      <w:r>
        <w:t xml:space="preserve"> w Krakowie (67%).</w:t>
      </w:r>
    </w:p>
    <w:p w14:paraId="27380E53" w14:textId="279264EB" w:rsidR="004C6666" w:rsidRDefault="004C6666" w:rsidP="004C6666">
      <w:r>
        <w:rPr>
          <w:noProof/>
          <w:lang w:eastAsia="pl-PL"/>
        </w:rPr>
        <w:drawing>
          <wp:inline distT="0" distB="0" distL="0" distR="0" wp14:anchorId="1A86FC10" wp14:editId="18DEFCE2">
            <wp:extent cx="5829300" cy="2838450"/>
            <wp:effectExtent l="0" t="0" r="0" b="0"/>
            <wp:docPr id="171" name="Wykres 171">
              <a:extLst xmlns:a="http://schemas.openxmlformats.org/drawingml/2006/main">
                <a:ext uri="{FF2B5EF4-FFF2-40B4-BE49-F238E27FC236}">
                  <a16:creationId xmlns:a16="http://schemas.microsoft.com/office/drawing/2014/main" id="{51B2E3F7-7B18-A422-4DEE-B83D439418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363648E3" w14:textId="6D7D630B" w:rsidR="00C56915" w:rsidRDefault="00C56915" w:rsidP="00834B3C">
      <w:pPr>
        <w:jc w:val="both"/>
      </w:pPr>
      <w:r>
        <w:t xml:space="preserve">Prawie wszyscy badani wskazywali, że czują się </w:t>
      </w:r>
      <w:r w:rsidRPr="00834B3C">
        <w:rPr>
          <w:b/>
          <w:bCs/>
        </w:rPr>
        <w:t xml:space="preserve">bezpiecznie w mieszkaniu </w:t>
      </w:r>
      <w:r>
        <w:t xml:space="preserve">(97%), ogólnie, </w:t>
      </w:r>
      <w:r w:rsidR="00834B3C">
        <w:br/>
      </w:r>
      <w:r w:rsidRPr="00834B3C">
        <w:rPr>
          <w:b/>
          <w:bCs/>
        </w:rPr>
        <w:t>w Krakowie</w:t>
      </w:r>
      <w:r>
        <w:t xml:space="preserve"> (95%), </w:t>
      </w:r>
      <w:r w:rsidRPr="00834B3C">
        <w:rPr>
          <w:b/>
          <w:bCs/>
        </w:rPr>
        <w:t xml:space="preserve">w centrum </w:t>
      </w:r>
      <w:r w:rsidR="00834B3C" w:rsidRPr="00834B3C">
        <w:rPr>
          <w:b/>
          <w:bCs/>
        </w:rPr>
        <w:t>Krakowa</w:t>
      </w:r>
      <w:r w:rsidR="00834B3C">
        <w:t xml:space="preserve">, w ciągu dnia (95%) oraz </w:t>
      </w:r>
      <w:r w:rsidR="00834B3C" w:rsidRPr="00834B3C">
        <w:rPr>
          <w:b/>
          <w:bCs/>
        </w:rPr>
        <w:t xml:space="preserve">w bezpośredniej okolicy </w:t>
      </w:r>
      <w:r w:rsidR="00834B3C">
        <w:rPr>
          <w:b/>
          <w:bCs/>
        </w:rPr>
        <w:t xml:space="preserve">miejsca </w:t>
      </w:r>
      <w:r w:rsidR="00834B3C" w:rsidRPr="00834B3C">
        <w:rPr>
          <w:b/>
          <w:bCs/>
        </w:rPr>
        <w:t>zamieszkania</w:t>
      </w:r>
      <w:r w:rsidR="00834B3C">
        <w:t xml:space="preserve">, w ciągu dnia (95%). </w:t>
      </w:r>
    </w:p>
    <w:p w14:paraId="307ACC6E" w14:textId="19ECA7C7" w:rsidR="00BC4174" w:rsidRDefault="00BC4174" w:rsidP="00BC4174">
      <w:r>
        <w:rPr>
          <w:noProof/>
          <w:lang w:eastAsia="pl-PL"/>
        </w:rPr>
        <w:lastRenderedPageBreak/>
        <w:drawing>
          <wp:anchor distT="0" distB="0" distL="114300" distR="114300" simplePos="0" relativeHeight="251716608" behindDoc="0" locked="0" layoutInCell="1" allowOverlap="1" wp14:anchorId="19DA7D09" wp14:editId="6A049579">
            <wp:simplePos x="0" y="0"/>
            <wp:positionH relativeFrom="column">
              <wp:posOffset>-386080</wp:posOffset>
            </wp:positionH>
            <wp:positionV relativeFrom="paragraph">
              <wp:posOffset>180975</wp:posOffset>
            </wp:positionV>
            <wp:extent cx="3981450" cy="2743200"/>
            <wp:effectExtent l="0" t="0" r="0" b="0"/>
            <wp:wrapSquare wrapText="bothSides"/>
            <wp:docPr id="173" name="Wykres 173">
              <a:extLst xmlns:a="http://schemas.openxmlformats.org/drawingml/2006/main">
                <a:ext uri="{FF2B5EF4-FFF2-40B4-BE49-F238E27FC236}">
                  <a16:creationId xmlns:a16="http://schemas.microsoft.com/office/drawing/2014/main" id="{F5099AD4-688F-4933-86B9-7E475D7D5C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anchor>
        </w:drawing>
      </w:r>
    </w:p>
    <w:p w14:paraId="412F45BF" w14:textId="2388D0EF" w:rsidR="004C6666" w:rsidRDefault="00BC4174" w:rsidP="00BC4174">
      <w:pPr>
        <w:jc w:val="both"/>
      </w:pPr>
      <w:r>
        <w:t xml:space="preserve">Blisko jedna czwarta mieszkańców Krakowa wyraziło obawę, że </w:t>
      </w:r>
      <w:r w:rsidRPr="00BC4174">
        <w:rPr>
          <w:b/>
          <w:bCs/>
        </w:rPr>
        <w:t>mogliby stać się ofiarą przestępstwa</w:t>
      </w:r>
      <w:r>
        <w:t xml:space="preserve"> (24%).</w:t>
      </w:r>
    </w:p>
    <w:p w14:paraId="7F7335B5" w14:textId="52C4351E" w:rsidR="004C6666" w:rsidRDefault="003B3F83" w:rsidP="004C6666">
      <w:r>
        <w:rPr>
          <w:noProof/>
          <w:lang w:eastAsia="pl-PL"/>
        </w:rPr>
        <w:drawing>
          <wp:inline distT="0" distB="0" distL="0" distR="0" wp14:anchorId="2F282F91" wp14:editId="596A5DD5">
            <wp:extent cx="5676900" cy="2743200"/>
            <wp:effectExtent l="0" t="0" r="0" b="0"/>
            <wp:docPr id="174" name="Wykres 174">
              <a:extLst xmlns:a="http://schemas.openxmlformats.org/drawingml/2006/main">
                <a:ext uri="{FF2B5EF4-FFF2-40B4-BE49-F238E27FC236}">
                  <a16:creationId xmlns:a16="http://schemas.microsoft.com/office/drawing/2014/main" id="{1B0B461F-628F-DF4F-E8C5-DF82A8AA7A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3298A16D" w14:textId="247592E3" w:rsidR="00D371E0" w:rsidRDefault="00BC4174" w:rsidP="00D371E0">
      <w:pPr>
        <w:jc w:val="both"/>
      </w:pPr>
      <w:r>
        <w:t xml:space="preserve">13% respondentów wskazało, że </w:t>
      </w:r>
      <w:r w:rsidRPr="00BC4174">
        <w:rPr>
          <w:b/>
          <w:bCs/>
        </w:rPr>
        <w:t xml:space="preserve">czasami zdarzyło im się rezygnować z jakiejś aktywności </w:t>
      </w:r>
      <w:r w:rsidR="00B1094E">
        <w:rPr>
          <w:b/>
          <w:bCs/>
        </w:rPr>
        <w:br/>
      </w:r>
      <w:r w:rsidRPr="00BC4174">
        <w:rPr>
          <w:b/>
          <w:bCs/>
        </w:rPr>
        <w:t>ze względu na obawę o swoje bezpieczeństwo</w:t>
      </w:r>
      <w:r>
        <w:t>.</w:t>
      </w:r>
    </w:p>
    <w:p w14:paraId="1ACDFE85" w14:textId="62E627FB" w:rsidR="00D371E0" w:rsidRDefault="003B3F83" w:rsidP="00D371E0">
      <w:pPr>
        <w:jc w:val="both"/>
      </w:pPr>
      <w:r>
        <w:rPr>
          <w:noProof/>
          <w:lang w:eastAsia="pl-PL"/>
        </w:rPr>
        <w:drawing>
          <wp:inline distT="0" distB="0" distL="0" distR="0" wp14:anchorId="520D7F2A" wp14:editId="38B2523F">
            <wp:extent cx="5781675" cy="2181225"/>
            <wp:effectExtent l="0" t="0" r="0" b="0"/>
            <wp:docPr id="175" name="Wykres 175">
              <a:extLst xmlns:a="http://schemas.openxmlformats.org/drawingml/2006/main">
                <a:ext uri="{FF2B5EF4-FFF2-40B4-BE49-F238E27FC236}">
                  <a16:creationId xmlns:a16="http://schemas.microsoft.com/office/drawing/2014/main" id="{37ED8525-8B90-4B9F-8673-2F3A681AE3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45B5562A" w14:textId="62A1B8B7" w:rsidR="008A400A" w:rsidRDefault="008A400A" w:rsidP="008A400A">
      <w:pPr>
        <w:jc w:val="both"/>
      </w:pPr>
      <w:r>
        <w:lastRenderedPageBreak/>
        <w:t xml:space="preserve">Największy odsetek uczestników badania wyraził </w:t>
      </w:r>
      <w:r w:rsidRPr="008A400A">
        <w:rPr>
          <w:b/>
          <w:bCs/>
        </w:rPr>
        <w:t>zadowolenie z pracy straży pożarnej</w:t>
      </w:r>
      <w:r>
        <w:t xml:space="preserve"> (89%)</w:t>
      </w:r>
      <w:r>
        <w:br/>
        <w:t xml:space="preserve"> oraz </w:t>
      </w:r>
      <w:r w:rsidRPr="008A400A">
        <w:rPr>
          <w:b/>
          <w:bCs/>
        </w:rPr>
        <w:t>pracy policji</w:t>
      </w:r>
      <w:r>
        <w:t xml:space="preserve"> (76%).</w:t>
      </w:r>
    </w:p>
    <w:p w14:paraId="2A20DD6A" w14:textId="43BF915A" w:rsidR="00C1367B" w:rsidRPr="001B3116" w:rsidRDefault="009F2262" w:rsidP="00C1367B">
      <w:pPr>
        <w:pStyle w:val="Nagwek2"/>
      </w:pPr>
      <w:bookmarkStart w:id="179" w:name="_Toc109341323"/>
      <w:r>
        <w:t>Mieszkalnictwo</w:t>
      </w:r>
      <w:bookmarkEnd w:id="179"/>
    </w:p>
    <w:p w14:paraId="49DAE893" w14:textId="77777777" w:rsidR="00C1367B" w:rsidRPr="001B3116" w:rsidRDefault="00C1367B" w:rsidP="009F2262">
      <w:pPr>
        <w:pStyle w:val="Nagwek3"/>
      </w:pPr>
      <w:bookmarkStart w:id="180" w:name="_Toc439932096"/>
      <w:bookmarkStart w:id="181" w:name="_Toc532247315"/>
      <w:bookmarkStart w:id="182" w:name="_Toc532301348"/>
      <w:bookmarkStart w:id="183" w:name="_Toc58181807"/>
      <w:bookmarkStart w:id="184" w:name="_Toc58184787"/>
      <w:bookmarkStart w:id="185" w:name="_Toc58250189"/>
      <w:bookmarkStart w:id="186" w:name="_Toc109341324"/>
      <w:r w:rsidRPr="001B3116">
        <w:t>Zakres tematyczny</w:t>
      </w:r>
      <w:bookmarkEnd w:id="180"/>
      <w:bookmarkEnd w:id="181"/>
      <w:bookmarkEnd w:id="182"/>
      <w:bookmarkEnd w:id="183"/>
      <w:bookmarkEnd w:id="184"/>
      <w:bookmarkEnd w:id="185"/>
      <w:bookmarkEnd w:id="186"/>
    </w:p>
    <w:p w14:paraId="6E192AAA" w14:textId="77777777" w:rsidR="00C1367B" w:rsidRPr="001B3116" w:rsidRDefault="00C1367B" w:rsidP="00C1367B">
      <w:pPr>
        <w:jc w:val="both"/>
      </w:pPr>
      <w:r w:rsidRPr="001B3116">
        <w:rPr>
          <w:b/>
        </w:rPr>
        <w:t>Wybrane</w:t>
      </w:r>
      <w:r w:rsidRPr="001B3116">
        <w:t xml:space="preserve"> </w:t>
      </w:r>
      <w:r w:rsidRPr="001B3116">
        <w:rPr>
          <w:b/>
        </w:rPr>
        <w:t>aspekty warunków życia mieszkańców</w:t>
      </w:r>
      <w:r>
        <w:t>.</w:t>
      </w:r>
    </w:p>
    <w:p w14:paraId="56869EBD" w14:textId="0ADBCB6E" w:rsidR="00C1367B" w:rsidRDefault="00C1367B" w:rsidP="009F2262">
      <w:pPr>
        <w:pStyle w:val="Nagwek3"/>
      </w:pPr>
      <w:bookmarkStart w:id="187" w:name="_Toc438522319"/>
      <w:bookmarkStart w:id="188" w:name="_Toc439723417"/>
      <w:bookmarkStart w:id="189" w:name="_Toc439932097"/>
      <w:bookmarkStart w:id="190" w:name="_Toc532247316"/>
      <w:bookmarkStart w:id="191" w:name="_Toc532301349"/>
      <w:bookmarkStart w:id="192" w:name="_Toc58181808"/>
      <w:bookmarkStart w:id="193" w:name="_Toc58184788"/>
      <w:bookmarkStart w:id="194" w:name="_Toc58250190"/>
      <w:bookmarkStart w:id="195" w:name="_Toc109341325"/>
      <w:r w:rsidRPr="001B3116">
        <w:t>Wyniki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2D17FDE0" w14:textId="004A2209" w:rsidR="00CA630C" w:rsidRDefault="00CA630C" w:rsidP="00CA630C">
      <w:r>
        <w:rPr>
          <w:noProof/>
          <w:lang w:eastAsia="pl-PL"/>
        </w:rPr>
        <w:drawing>
          <wp:inline distT="0" distB="0" distL="0" distR="0" wp14:anchorId="43EC15FC" wp14:editId="2E608E53">
            <wp:extent cx="5759450" cy="1375410"/>
            <wp:effectExtent l="0" t="0" r="0" b="0"/>
            <wp:docPr id="408" name="Wykres 408">
              <a:extLst xmlns:a="http://schemas.openxmlformats.org/drawingml/2006/main">
                <a:ext uri="{FF2B5EF4-FFF2-40B4-BE49-F238E27FC236}">
                  <a16:creationId xmlns:a16="http://schemas.microsoft.com/office/drawing/2014/main" id="{3969D56B-780B-45BF-839E-37F94F5260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370869F8" w14:textId="69E095E1" w:rsidR="002301F0" w:rsidRPr="00CA630C" w:rsidRDefault="002301F0" w:rsidP="002301F0">
      <w:pPr>
        <w:jc w:val="both"/>
      </w:pPr>
      <w:r>
        <w:t xml:space="preserve">Nieco ponad połowa badanych </w:t>
      </w:r>
      <w:r w:rsidRPr="002301F0">
        <w:rPr>
          <w:b/>
          <w:bCs/>
        </w:rPr>
        <w:t>oceniła pozytywnie rynek mieszkaniowy</w:t>
      </w:r>
      <w:r>
        <w:t xml:space="preserve"> w Krakowie (51%).</w:t>
      </w:r>
    </w:p>
    <w:p w14:paraId="5F50B25E" w14:textId="67E2CD53" w:rsidR="00E91B13" w:rsidRDefault="003B3F83" w:rsidP="00E91B13">
      <w:r>
        <w:rPr>
          <w:noProof/>
          <w:lang w:eastAsia="pl-PL"/>
        </w:rPr>
        <w:drawing>
          <wp:inline distT="0" distB="0" distL="0" distR="0" wp14:anchorId="79378146" wp14:editId="3D9827B1">
            <wp:extent cx="5759450" cy="4524375"/>
            <wp:effectExtent l="0" t="0" r="0" b="0"/>
            <wp:docPr id="176" name="Wykres 176">
              <a:extLst xmlns:a="http://schemas.openxmlformats.org/drawingml/2006/main">
                <a:ext uri="{FF2B5EF4-FFF2-40B4-BE49-F238E27FC236}">
                  <a16:creationId xmlns:a16="http://schemas.microsoft.com/office/drawing/2014/main" id="{369EF471-7FC2-4534-8D2F-1F7DD3B170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02EBDB46" w14:textId="1B98AA2D" w:rsidR="002301F0" w:rsidRDefault="002301F0" w:rsidP="002301F0">
      <w:pPr>
        <w:jc w:val="both"/>
      </w:pPr>
      <w:r>
        <w:lastRenderedPageBreak/>
        <w:t xml:space="preserve">Biorąc pod uwagę zadowolenie z okolic miejsca zamieszkania, największy odsetek badanych pozytywnie ocenił ich </w:t>
      </w:r>
      <w:r w:rsidRPr="002301F0">
        <w:rPr>
          <w:b/>
          <w:bCs/>
        </w:rPr>
        <w:t>atrakcyjność</w:t>
      </w:r>
      <w:r>
        <w:t xml:space="preserve"> (89%), </w:t>
      </w:r>
      <w:r w:rsidRPr="002301F0">
        <w:rPr>
          <w:b/>
          <w:bCs/>
        </w:rPr>
        <w:t>dostęp do usług konsumenckich</w:t>
      </w:r>
      <w:r>
        <w:t xml:space="preserve"> (82%) oraz </w:t>
      </w:r>
      <w:r w:rsidRPr="002301F0">
        <w:rPr>
          <w:b/>
          <w:bCs/>
        </w:rPr>
        <w:t>jakość terenów zielonych</w:t>
      </w:r>
      <w:r>
        <w:t xml:space="preserve"> (79%). </w:t>
      </w:r>
    </w:p>
    <w:p w14:paraId="4AC552EB" w14:textId="5A8AD174" w:rsidR="002301F0" w:rsidRPr="00E91B13" w:rsidRDefault="002301F0" w:rsidP="002301F0">
      <w:pPr>
        <w:jc w:val="both"/>
      </w:pPr>
      <w:r>
        <w:t xml:space="preserve">Najgorzej oceniono </w:t>
      </w:r>
      <w:r w:rsidRPr="002301F0">
        <w:rPr>
          <w:b/>
          <w:bCs/>
        </w:rPr>
        <w:t>dostępność miejsc parkingowych</w:t>
      </w:r>
      <w:r>
        <w:t xml:space="preserve"> (29% niezadowolonych) oraz </w:t>
      </w:r>
      <w:r w:rsidRPr="002301F0">
        <w:rPr>
          <w:b/>
          <w:bCs/>
        </w:rPr>
        <w:t>poziom hałasu</w:t>
      </w:r>
      <w:r>
        <w:t xml:space="preserve"> (25%).</w:t>
      </w:r>
    </w:p>
    <w:p w14:paraId="256D5238" w14:textId="77777777" w:rsidR="00C1367B" w:rsidRPr="00B9508E" w:rsidRDefault="00C1367B" w:rsidP="00C1367B">
      <w:pPr>
        <w:pStyle w:val="Nagwek2"/>
      </w:pPr>
      <w:bookmarkStart w:id="196" w:name="_Toc532301350"/>
      <w:bookmarkStart w:id="197" w:name="_Toc109341326"/>
      <w:bookmarkStart w:id="198" w:name="_Toc439723419"/>
      <w:r w:rsidRPr="00A36FD8">
        <w:t>Kultura i ochrona dziedzictwa narodowego</w:t>
      </w:r>
      <w:bookmarkEnd w:id="196"/>
      <w:bookmarkEnd w:id="197"/>
    </w:p>
    <w:p w14:paraId="6DF7F2D3" w14:textId="77777777" w:rsidR="00C1367B" w:rsidRPr="00B9508E" w:rsidRDefault="00C1367B" w:rsidP="009F2262">
      <w:pPr>
        <w:pStyle w:val="Nagwek3"/>
      </w:pPr>
      <w:bookmarkStart w:id="199" w:name="_Toc532301351"/>
      <w:bookmarkStart w:id="200" w:name="_Toc58181810"/>
      <w:bookmarkStart w:id="201" w:name="_Toc58184790"/>
      <w:bookmarkStart w:id="202" w:name="_Toc58250192"/>
      <w:bookmarkStart w:id="203" w:name="_Toc109341327"/>
      <w:r w:rsidRPr="00B9508E">
        <w:t>Zakres tematyczny</w:t>
      </w:r>
      <w:bookmarkEnd w:id="199"/>
      <w:bookmarkEnd w:id="200"/>
      <w:bookmarkEnd w:id="201"/>
      <w:bookmarkEnd w:id="202"/>
      <w:bookmarkEnd w:id="203"/>
    </w:p>
    <w:p w14:paraId="5C2B899A" w14:textId="59CBE819" w:rsidR="00C1367B" w:rsidRPr="00B9508E" w:rsidRDefault="00C1367B" w:rsidP="00C1367B">
      <w:pPr>
        <w:jc w:val="both"/>
      </w:pPr>
      <w:r>
        <w:rPr>
          <w:b/>
        </w:rPr>
        <w:t>Zebranie danych nt. aktywności kulturalnyc</w:t>
      </w:r>
      <w:r w:rsidR="00027E9D">
        <w:rPr>
          <w:b/>
        </w:rPr>
        <w:t>h</w:t>
      </w:r>
      <w:r w:rsidR="007817BB">
        <w:rPr>
          <w:b/>
        </w:rPr>
        <w:t>.</w:t>
      </w:r>
    </w:p>
    <w:p w14:paraId="0D4ACA04" w14:textId="6A28BF93" w:rsidR="00C1367B" w:rsidRDefault="00C1367B" w:rsidP="009F2262">
      <w:pPr>
        <w:pStyle w:val="Nagwek3"/>
      </w:pPr>
      <w:bookmarkStart w:id="204" w:name="_Toc532301352"/>
      <w:bookmarkStart w:id="205" w:name="_Toc58181811"/>
      <w:bookmarkStart w:id="206" w:name="_Toc58184791"/>
      <w:bookmarkStart w:id="207" w:name="_Toc58250193"/>
      <w:bookmarkStart w:id="208" w:name="_Toc109341328"/>
      <w:r w:rsidRPr="00B9508E">
        <w:t>Wyniki</w:t>
      </w:r>
      <w:bookmarkEnd w:id="204"/>
      <w:bookmarkEnd w:id="205"/>
      <w:bookmarkEnd w:id="206"/>
      <w:bookmarkEnd w:id="207"/>
      <w:bookmarkEnd w:id="208"/>
    </w:p>
    <w:p w14:paraId="384A54BA" w14:textId="7978CEBE" w:rsidR="00CC373B" w:rsidRDefault="00CC373B" w:rsidP="00CC373B">
      <w:r>
        <w:rPr>
          <w:noProof/>
          <w:lang w:eastAsia="pl-PL"/>
        </w:rPr>
        <w:drawing>
          <wp:inline distT="0" distB="0" distL="0" distR="0" wp14:anchorId="4136E286" wp14:editId="6300FF90">
            <wp:extent cx="5759450" cy="1375410"/>
            <wp:effectExtent l="0" t="0" r="0" b="0"/>
            <wp:docPr id="409" name="Wykres 409">
              <a:extLst xmlns:a="http://schemas.openxmlformats.org/drawingml/2006/main">
                <a:ext uri="{FF2B5EF4-FFF2-40B4-BE49-F238E27FC236}">
                  <a16:creationId xmlns:a16="http://schemas.microsoft.com/office/drawing/2014/main" id="{CAF244B6-7EFE-4708-A45A-260ED20E36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2AA0453D" w14:textId="02C57099" w:rsidR="007E00B9" w:rsidRPr="00CC373B" w:rsidRDefault="007E00B9" w:rsidP="007E00B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0479213E" wp14:editId="113796FB">
            <wp:simplePos x="0" y="0"/>
            <wp:positionH relativeFrom="column">
              <wp:posOffset>-433705</wp:posOffset>
            </wp:positionH>
            <wp:positionV relativeFrom="paragraph">
              <wp:posOffset>261620</wp:posOffset>
            </wp:positionV>
            <wp:extent cx="3486150" cy="2743200"/>
            <wp:effectExtent l="0" t="0" r="0" b="0"/>
            <wp:wrapSquare wrapText="bothSides"/>
            <wp:docPr id="177" name="Wykres 177">
              <a:extLst xmlns:a="http://schemas.openxmlformats.org/drawingml/2006/main">
                <a:ext uri="{FF2B5EF4-FFF2-40B4-BE49-F238E27FC236}">
                  <a16:creationId xmlns:a16="http://schemas.microsoft.com/office/drawing/2014/main" id="{A0D113EF-6D28-05BF-CDC4-4FC41D8BC9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anchor>
        </w:drawing>
      </w:r>
      <w:r>
        <w:t xml:space="preserve">Z </w:t>
      </w:r>
      <w:r w:rsidRPr="007E00B9">
        <w:rPr>
          <w:b/>
          <w:bCs/>
        </w:rPr>
        <w:t>oferty kulturalnej i rozrywkowej</w:t>
      </w:r>
      <w:r>
        <w:t xml:space="preserve"> Krakowa zadowolonych było 75% mieszkańców Krakowa.</w:t>
      </w:r>
    </w:p>
    <w:p w14:paraId="7DE62847" w14:textId="5DC7313E" w:rsidR="00156B6D" w:rsidRDefault="00156B6D" w:rsidP="007E00B9"/>
    <w:p w14:paraId="3DB8F03D" w14:textId="2B433381" w:rsidR="007E00B9" w:rsidRPr="00156B6D" w:rsidRDefault="007E00B9" w:rsidP="007E00B9">
      <w:pPr>
        <w:jc w:val="both"/>
      </w:pPr>
      <w:r>
        <w:t xml:space="preserve">Nieco ponad połowa badanych zadeklarowała, że w ciągu ostatnich 12 miesięcy przeczytali </w:t>
      </w:r>
      <w:r w:rsidRPr="007E00B9">
        <w:rPr>
          <w:b/>
          <w:bCs/>
        </w:rPr>
        <w:t>przynajmniej jedną książkę</w:t>
      </w:r>
      <w:r>
        <w:rPr>
          <w:b/>
          <w:bCs/>
        </w:rPr>
        <w:t xml:space="preserve"> </w:t>
      </w:r>
      <w:r>
        <w:t>(51%).</w:t>
      </w:r>
    </w:p>
    <w:p w14:paraId="0934B29B" w14:textId="77777777" w:rsidR="00C1367B" w:rsidRPr="00411BC8" w:rsidRDefault="00C1367B" w:rsidP="00C1367B">
      <w:pPr>
        <w:spacing w:line="240" w:lineRule="auto"/>
        <w:rPr>
          <w:sz w:val="2"/>
          <w:highlight w:val="yellow"/>
        </w:rPr>
      </w:pPr>
    </w:p>
    <w:p w14:paraId="42991C1A" w14:textId="0252235F" w:rsidR="00AB1A54" w:rsidRDefault="00AB1A54" w:rsidP="00C1367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8C426CC" wp14:editId="1CA7E152">
            <wp:extent cx="5610225" cy="4600575"/>
            <wp:effectExtent l="0" t="0" r="0" b="0"/>
            <wp:docPr id="178" name="Wykres 178">
              <a:extLst xmlns:a="http://schemas.openxmlformats.org/drawingml/2006/main">
                <a:ext uri="{FF2B5EF4-FFF2-40B4-BE49-F238E27FC236}">
                  <a16:creationId xmlns:a16="http://schemas.microsoft.com/office/drawing/2014/main" id="{56ECF4C9-7D1D-F985-EC13-C0BB9AA406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2423A4E4" w14:textId="71F40127" w:rsidR="007E00B9" w:rsidRDefault="007E00B9" w:rsidP="00C1367B">
      <w:pPr>
        <w:jc w:val="both"/>
      </w:pPr>
      <w:r>
        <w:t xml:space="preserve">Przynajmniej raz na kwartał, najczęściej badani uczestniczyli w </w:t>
      </w:r>
      <w:r w:rsidRPr="007E00B9">
        <w:rPr>
          <w:b/>
          <w:bCs/>
        </w:rPr>
        <w:t>wydarzeniu filmowym</w:t>
      </w:r>
      <w:r>
        <w:t xml:space="preserve"> (10%), </w:t>
      </w:r>
      <w:r w:rsidRPr="007E00B9">
        <w:rPr>
          <w:b/>
          <w:bCs/>
        </w:rPr>
        <w:t xml:space="preserve">koncercie </w:t>
      </w:r>
      <w:r>
        <w:t xml:space="preserve">(8%) lub </w:t>
      </w:r>
      <w:r w:rsidRPr="007E00B9">
        <w:rPr>
          <w:b/>
          <w:bCs/>
        </w:rPr>
        <w:t>w otwartej imprezie lub wydarzeniu plenerowym</w:t>
      </w:r>
      <w:r>
        <w:t xml:space="preserve"> (6%).</w:t>
      </w:r>
    </w:p>
    <w:p w14:paraId="0684120E" w14:textId="1FF096F2" w:rsidR="00C1367B" w:rsidRPr="00B9508E" w:rsidRDefault="009F2262" w:rsidP="00C1367B">
      <w:pPr>
        <w:pStyle w:val="Nagwek2"/>
      </w:pPr>
      <w:bookmarkStart w:id="209" w:name="_Toc532301353"/>
      <w:bookmarkStart w:id="210" w:name="_Toc109341329"/>
      <w:r>
        <w:t>S</w:t>
      </w:r>
      <w:r w:rsidR="00C1367B">
        <w:t>port i rekreacja</w:t>
      </w:r>
      <w:bookmarkEnd w:id="209"/>
      <w:bookmarkEnd w:id="210"/>
    </w:p>
    <w:p w14:paraId="13B567A6" w14:textId="77777777" w:rsidR="00C1367B" w:rsidRPr="00B9508E" w:rsidRDefault="00C1367B" w:rsidP="009F2262">
      <w:pPr>
        <w:pStyle w:val="Nagwek3"/>
      </w:pPr>
      <w:bookmarkStart w:id="211" w:name="_Toc532247331"/>
      <w:bookmarkStart w:id="212" w:name="_Toc532301354"/>
      <w:bookmarkStart w:id="213" w:name="_Toc58181813"/>
      <w:bookmarkStart w:id="214" w:name="_Toc58184793"/>
      <w:bookmarkStart w:id="215" w:name="_Toc58250195"/>
      <w:bookmarkStart w:id="216" w:name="_Toc109341330"/>
      <w:r w:rsidRPr="00B9508E">
        <w:t>Zakres tematyczny</w:t>
      </w:r>
      <w:bookmarkEnd w:id="211"/>
      <w:bookmarkEnd w:id="212"/>
      <w:bookmarkEnd w:id="213"/>
      <w:bookmarkEnd w:id="214"/>
      <w:bookmarkEnd w:id="215"/>
      <w:bookmarkEnd w:id="216"/>
    </w:p>
    <w:p w14:paraId="31560680" w14:textId="77777777" w:rsidR="00C1367B" w:rsidRPr="00B9508E" w:rsidRDefault="00C1367B" w:rsidP="00C1367B">
      <w:pPr>
        <w:jc w:val="both"/>
      </w:pPr>
      <w:r>
        <w:rPr>
          <w:b/>
        </w:rPr>
        <w:t>Zebranie danych nt. aktywności sportowych i rekreacyjnych oraz oceny związanej z nimi infrastruktury</w:t>
      </w:r>
    </w:p>
    <w:p w14:paraId="4C442302" w14:textId="1FA0DA7E" w:rsidR="00C1367B" w:rsidRDefault="00C1367B" w:rsidP="009F2262">
      <w:pPr>
        <w:pStyle w:val="Nagwek3"/>
      </w:pPr>
      <w:bookmarkStart w:id="217" w:name="_Toc532247332"/>
      <w:bookmarkStart w:id="218" w:name="_Toc532301355"/>
      <w:bookmarkStart w:id="219" w:name="_Toc58181814"/>
      <w:bookmarkStart w:id="220" w:name="_Toc58184794"/>
      <w:bookmarkStart w:id="221" w:name="_Toc58250196"/>
      <w:bookmarkStart w:id="222" w:name="_Toc109341331"/>
      <w:r w:rsidRPr="00B9508E">
        <w:t>Wyniki</w:t>
      </w:r>
      <w:bookmarkEnd w:id="217"/>
      <w:bookmarkEnd w:id="218"/>
      <w:bookmarkEnd w:id="219"/>
      <w:bookmarkEnd w:id="220"/>
      <w:bookmarkEnd w:id="221"/>
      <w:bookmarkEnd w:id="222"/>
    </w:p>
    <w:p w14:paraId="78EAE837" w14:textId="6423E12D" w:rsidR="0070730A" w:rsidRDefault="00102C7D" w:rsidP="0070730A">
      <w:r>
        <w:rPr>
          <w:noProof/>
          <w:lang w:eastAsia="pl-PL"/>
        </w:rPr>
        <w:drawing>
          <wp:inline distT="0" distB="0" distL="0" distR="0" wp14:anchorId="602F95CD" wp14:editId="6CF6EF21">
            <wp:extent cx="5759450" cy="1375410"/>
            <wp:effectExtent l="0" t="0" r="0" b="0"/>
            <wp:docPr id="410" name="Wykres 410">
              <a:extLst xmlns:a="http://schemas.openxmlformats.org/drawingml/2006/main">
                <a:ext uri="{FF2B5EF4-FFF2-40B4-BE49-F238E27FC236}">
                  <a16:creationId xmlns:a16="http://schemas.microsoft.com/office/drawing/2014/main" id="{2404977B-DA87-41A2-84FF-180EF2241F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F82582F" w14:textId="16CFB353" w:rsidR="00DB205E" w:rsidRPr="0070730A" w:rsidRDefault="00DB205E" w:rsidP="0070730A">
      <w:r>
        <w:rPr>
          <w:noProof/>
          <w:lang w:eastAsia="pl-PL"/>
        </w:rPr>
        <w:lastRenderedPageBreak/>
        <w:drawing>
          <wp:anchor distT="0" distB="0" distL="114300" distR="114300" simplePos="0" relativeHeight="251718656" behindDoc="0" locked="0" layoutInCell="1" allowOverlap="1" wp14:anchorId="31ABB343" wp14:editId="1AC9420A">
            <wp:simplePos x="0" y="0"/>
            <wp:positionH relativeFrom="column">
              <wp:posOffset>-481330</wp:posOffset>
            </wp:positionH>
            <wp:positionV relativeFrom="paragraph">
              <wp:posOffset>410845</wp:posOffset>
            </wp:positionV>
            <wp:extent cx="4162425" cy="2743200"/>
            <wp:effectExtent l="0" t="0" r="0" b="0"/>
            <wp:wrapSquare wrapText="bothSides"/>
            <wp:docPr id="179" name="Wykres 179">
              <a:extLst xmlns:a="http://schemas.openxmlformats.org/drawingml/2006/main">
                <a:ext uri="{FF2B5EF4-FFF2-40B4-BE49-F238E27FC236}">
                  <a16:creationId xmlns:a16="http://schemas.microsoft.com/office/drawing/2014/main" id="{A8490CC6-FAA4-0EC8-CD40-F9BB43B13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anchor>
        </w:drawing>
      </w:r>
      <w:r>
        <w:t xml:space="preserve">Nieco ponad dwie trzecie badanych </w:t>
      </w:r>
      <w:r w:rsidRPr="00DB205E">
        <w:rPr>
          <w:b/>
          <w:bCs/>
        </w:rPr>
        <w:t>pozytywnie oceniło możliwość uprawiani</w:t>
      </w:r>
      <w:r>
        <w:rPr>
          <w:b/>
          <w:bCs/>
        </w:rPr>
        <w:t>a</w:t>
      </w:r>
      <w:r w:rsidRPr="00DB205E">
        <w:rPr>
          <w:b/>
          <w:bCs/>
        </w:rPr>
        <w:t xml:space="preserve"> sportu i rekreacji</w:t>
      </w:r>
      <w:r>
        <w:t xml:space="preserve"> </w:t>
      </w:r>
      <w:r>
        <w:br/>
        <w:t>w Krakowie (66%).</w:t>
      </w:r>
    </w:p>
    <w:p w14:paraId="635F4936" w14:textId="1EB320AF" w:rsidR="00AB1A54" w:rsidRDefault="00AB1A54" w:rsidP="00DB205E"/>
    <w:p w14:paraId="58F9A9E5" w14:textId="2A71E2A4" w:rsidR="00DB205E" w:rsidRDefault="00DB205E" w:rsidP="00DB205E">
      <w:pPr>
        <w:jc w:val="both"/>
      </w:pPr>
      <w:r>
        <w:t xml:space="preserve">35% badanych zadeklarowało, </w:t>
      </w:r>
      <w:r>
        <w:br/>
        <w:t xml:space="preserve">że </w:t>
      </w:r>
      <w:r w:rsidRPr="00DB205E">
        <w:rPr>
          <w:b/>
          <w:bCs/>
        </w:rPr>
        <w:t xml:space="preserve">uprawiali przynajmniej raz </w:t>
      </w:r>
      <w:r w:rsidRPr="00DB205E">
        <w:rPr>
          <w:b/>
          <w:bCs/>
        </w:rPr>
        <w:br/>
        <w:t>w tygodniu jakąś aktywność sportową</w:t>
      </w:r>
      <w:r>
        <w:t>.</w:t>
      </w:r>
    </w:p>
    <w:p w14:paraId="6159C686" w14:textId="77777777" w:rsidR="00816EE6" w:rsidRDefault="00AB1A54" w:rsidP="00AB1A54">
      <w:bookmarkStart w:id="223" w:name="_Toc532301358"/>
      <w:r>
        <w:rPr>
          <w:noProof/>
          <w:lang w:eastAsia="pl-PL"/>
        </w:rPr>
        <w:drawing>
          <wp:inline distT="0" distB="0" distL="0" distR="0" wp14:anchorId="35885D68" wp14:editId="1F5B7EC3">
            <wp:extent cx="5762625" cy="3857625"/>
            <wp:effectExtent l="0" t="0" r="0" b="0"/>
            <wp:docPr id="180" name="Wykres 180">
              <a:extLst xmlns:a="http://schemas.openxmlformats.org/drawingml/2006/main">
                <a:ext uri="{FF2B5EF4-FFF2-40B4-BE49-F238E27FC236}">
                  <a16:creationId xmlns:a16="http://schemas.microsoft.com/office/drawing/2014/main" id="{4BA40546-8ED8-4129-97BC-311403472D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63C9E26B" w14:textId="50BAEA1B" w:rsidR="00E44FF0" w:rsidRDefault="00816EE6" w:rsidP="00897F53">
      <w:pPr>
        <w:jc w:val="both"/>
        <w:rPr>
          <w:rFonts w:asciiTheme="majorHAnsi" w:eastAsiaTheme="majorEastAsia" w:hAnsiTheme="majorHAnsi" w:cstheme="majorBidi"/>
          <w:color w:val="0063AF"/>
          <w:sz w:val="36"/>
          <w:szCs w:val="36"/>
        </w:rPr>
      </w:pPr>
      <w:r>
        <w:t xml:space="preserve">Zdecydowana większość badanych </w:t>
      </w:r>
      <w:r w:rsidRPr="00897F53">
        <w:rPr>
          <w:b/>
          <w:bCs/>
        </w:rPr>
        <w:t>pozytywnie oceniła różne aspekty mieszkania w Krakowie zwi</w:t>
      </w:r>
      <w:r w:rsidR="00897F53" w:rsidRPr="00897F53">
        <w:rPr>
          <w:b/>
          <w:bCs/>
        </w:rPr>
        <w:t>ązane ze sportem</w:t>
      </w:r>
      <w:r w:rsidR="00897F53">
        <w:t xml:space="preserve">. Najlepiej oceniono </w:t>
      </w:r>
      <w:r w:rsidR="00897F53" w:rsidRPr="00897F53">
        <w:rPr>
          <w:b/>
          <w:bCs/>
        </w:rPr>
        <w:t xml:space="preserve">możliwość aktywnego spędzania wolnego czasu </w:t>
      </w:r>
      <w:r w:rsidR="00897F53" w:rsidRPr="00897F53">
        <w:rPr>
          <w:b/>
          <w:bCs/>
        </w:rPr>
        <w:br/>
        <w:t>w Krakowie</w:t>
      </w:r>
      <w:r w:rsidR="00897F53">
        <w:t xml:space="preserve"> (85%), </w:t>
      </w:r>
      <w:r w:rsidR="00897F53" w:rsidRPr="00897F53">
        <w:rPr>
          <w:b/>
          <w:bCs/>
        </w:rPr>
        <w:t>dostępność infrastruktury sportowej</w:t>
      </w:r>
      <w:r w:rsidR="00897F53">
        <w:t xml:space="preserve"> w Krakowie (81%) oraz </w:t>
      </w:r>
      <w:r w:rsidR="00897F53" w:rsidRPr="00897F53">
        <w:rPr>
          <w:b/>
          <w:bCs/>
        </w:rPr>
        <w:t>jakość infrastruktury sportowej</w:t>
      </w:r>
      <w:r w:rsidR="00897F53">
        <w:t xml:space="preserve"> w Krakowie (79%).</w:t>
      </w:r>
      <w:r w:rsidR="00E44FF0">
        <w:br w:type="page"/>
      </w:r>
    </w:p>
    <w:p w14:paraId="4AE6AC00" w14:textId="77777777" w:rsidR="00AB1A54" w:rsidRPr="00B9508E" w:rsidRDefault="00AB1A54" w:rsidP="00AB1A54">
      <w:pPr>
        <w:pStyle w:val="Nagwek2"/>
      </w:pPr>
      <w:bookmarkStart w:id="224" w:name="_Toc532301356"/>
      <w:bookmarkStart w:id="225" w:name="_Toc109341332"/>
      <w:r>
        <w:lastRenderedPageBreak/>
        <w:t>Ochrona zdrowia</w:t>
      </w:r>
      <w:bookmarkEnd w:id="224"/>
      <w:bookmarkEnd w:id="225"/>
    </w:p>
    <w:p w14:paraId="0E61644E" w14:textId="77777777" w:rsidR="00AB1A54" w:rsidRPr="00B9508E" w:rsidRDefault="00AB1A54" w:rsidP="00AB1A54">
      <w:pPr>
        <w:pStyle w:val="Nagwek3"/>
      </w:pPr>
      <w:bookmarkStart w:id="226" w:name="_Toc532247318"/>
      <w:bookmarkStart w:id="227" w:name="_Toc532301357"/>
      <w:bookmarkStart w:id="228" w:name="_Toc109341333"/>
      <w:r w:rsidRPr="00B9508E">
        <w:t>Zakres tematyczny</w:t>
      </w:r>
      <w:bookmarkEnd w:id="226"/>
      <w:bookmarkEnd w:id="227"/>
      <w:bookmarkEnd w:id="228"/>
    </w:p>
    <w:p w14:paraId="4951B1D1" w14:textId="77777777" w:rsidR="00AB1A54" w:rsidRDefault="00AB1A54" w:rsidP="00AB1A54">
      <w:pPr>
        <w:jc w:val="both"/>
      </w:pPr>
      <w:r>
        <w:rPr>
          <w:b/>
        </w:rPr>
        <w:t>Zebranie danych nt. stanu zdrowia mieszkańców, podejmowanych przez nich aktywności związanych z systemem ochrony zdrowia oraz oceny świadczonej przez nią usług i czasu oczekiwania na nie.</w:t>
      </w:r>
    </w:p>
    <w:p w14:paraId="53BAE0BD" w14:textId="0961FCA1" w:rsidR="00AB1A54" w:rsidRDefault="00AB1A54" w:rsidP="00AB1A54">
      <w:pPr>
        <w:pStyle w:val="Nagwek3"/>
      </w:pPr>
      <w:bookmarkStart w:id="229" w:name="_Toc109341334"/>
      <w:r w:rsidRPr="009F2262">
        <w:t>Wyniki</w:t>
      </w:r>
      <w:bookmarkEnd w:id="229"/>
    </w:p>
    <w:p w14:paraId="0F2550D5" w14:textId="2DB3F330" w:rsidR="00102C7D" w:rsidRDefault="00F43A5D" w:rsidP="00102C7D">
      <w:r>
        <w:rPr>
          <w:noProof/>
          <w:lang w:eastAsia="pl-PL"/>
        </w:rPr>
        <w:drawing>
          <wp:inline distT="0" distB="0" distL="0" distR="0" wp14:anchorId="0D7F59EC" wp14:editId="02E74099">
            <wp:extent cx="5759450" cy="1375410"/>
            <wp:effectExtent l="0" t="0" r="0" b="0"/>
            <wp:docPr id="411" name="Wykres 411">
              <a:extLst xmlns:a="http://schemas.openxmlformats.org/drawingml/2006/main">
                <a:ext uri="{FF2B5EF4-FFF2-40B4-BE49-F238E27FC236}">
                  <a16:creationId xmlns:a16="http://schemas.microsoft.com/office/drawing/2014/main" id="{519D7A78-506F-4141-95D2-A2D2403C58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B85490F" w14:textId="335343C2" w:rsidR="00897F53" w:rsidRPr="00102C7D" w:rsidRDefault="00897F53" w:rsidP="00897F53">
      <w:pPr>
        <w:jc w:val="both"/>
      </w:pPr>
      <w:r>
        <w:t xml:space="preserve">63% uczestników badania </w:t>
      </w:r>
      <w:r w:rsidRPr="00897F53">
        <w:rPr>
          <w:b/>
          <w:bCs/>
        </w:rPr>
        <w:t>pozytywnie oceniło dostępność i jakość usług medycznych</w:t>
      </w:r>
      <w:r>
        <w:t xml:space="preserve"> w Krakowie.</w:t>
      </w:r>
    </w:p>
    <w:p w14:paraId="068E4C7C" w14:textId="4231AE2B" w:rsidR="00AB1A54" w:rsidRDefault="00AB1A54" w:rsidP="00AB1A54">
      <w:r w:rsidRPr="00897F53">
        <w:rPr>
          <w:noProof/>
          <w:shd w:val="clear" w:color="auto" w:fill="000000" w:themeFill="text1"/>
          <w:lang w:eastAsia="pl-PL"/>
        </w:rPr>
        <w:drawing>
          <wp:inline distT="0" distB="0" distL="0" distR="0" wp14:anchorId="449B3615" wp14:editId="09EE3A0B">
            <wp:extent cx="5734050" cy="2466975"/>
            <wp:effectExtent l="0" t="0" r="0" b="0"/>
            <wp:docPr id="181" name="Wykres 181">
              <a:extLst xmlns:a="http://schemas.openxmlformats.org/drawingml/2006/main">
                <a:ext uri="{FF2B5EF4-FFF2-40B4-BE49-F238E27FC236}">
                  <a16:creationId xmlns:a16="http://schemas.microsoft.com/office/drawing/2014/main" id="{A2039AF6-8FE7-A59A-4610-3D8171AAD8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06F38476" w14:textId="5C401608" w:rsidR="00897F53" w:rsidRDefault="00897F53" w:rsidP="00AB1A54">
      <w:r w:rsidRPr="00897F53">
        <w:rPr>
          <w:b/>
          <w:bCs/>
        </w:rPr>
        <w:t>Ponad trzy czwarte mieszkańców oceniła swój stan zdrowia pozytywnie</w:t>
      </w:r>
      <w:r>
        <w:t xml:space="preserve"> (77%).</w:t>
      </w:r>
    </w:p>
    <w:p w14:paraId="7A021430" w14:textId="09736D44" w:rsidR="00AB1A54" w:rsidRDefault="00AB1A54" w:rsidP="00AB1A54">
      <w:r w:rsidRPr="00897F53">
        <w:rPr>
          <w:noProof/>
          <w:shd w:val="clear" w:color="auto" w:fill="000000" w:themeFill="text1"/>
          <w:lang w:eastAsia="pl-PL"/>
        </w:rPr>
        <w:lastRenderedPageBreak/>
        <w:drawing>
          <wp:inline distT="0" distB="0" distL="0" distR="0" wp14:anchorId="1F348705" wp14:editId="4F27F5F1">
            <wp:extent cx="5734050" cy="2743200"/>
            <wp:effectExtent l="0" t="0" r="0" b="0"/>
            <wp:docPr id="182" name="Wykres 182">
              <a:extLst xmlns:a="http://schemas.openxmlformats.org/drawingml/2006/main">
                <a:ext uri="{FF2B5EF4-FFF2-40B4-BE49-F238E27FC236}">
                  <a16:creationId xmlns:a16="http://schemas.microsoft.com/office/drawing/2014/main" id="{6BB2C9E7-7D8D-4201-8A54-3E6DBF117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4AF6702" w14:textId="79F34604" w:rsidR="00A638B4" w:rsidRDefault="00A638B4" w:rsidP="00A638B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61285BFA" wp14:editId="5B01616C">
            <wp:simplePos x="0" y="0"/>
            <wp:positionH relativeFrom="column">
              <wp:posOffset>-652780</wp:posOffset>
            </wp:positionH>
            <wp:positionV relativeFrom="paragraph">
              <wp:posOffset>387985</wp:posOffset>
            </wp:positionV>
            <wp:extent cx="4724400" cy="2743200"/>
            <wp:effectExtent l="0" t="0" r="0" b="0"/>
            <wp:wrapSquare wrapText="bothSides"/>
            <wp:docPr id="184" name="Wykres 184">
              <a:extLst xmlns:a="http://schemas.openxmlformats.org/drawingml/2006/main">
                <a:ext uri="{FF2B5EF4-FFF2-40B4-BE49-F238E27FC236}">
                  <a16:creationId xmlns:a16="http://schemas.microsoft.com/office/drawing/2014/main" id="{33169DA6-EF01-38B2-A169-24ADE1BE4F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anchor>
        </w:drawing>
      </w:r>
      <w:r>
        <w:t xml:space="preserve">Przynajmniej raz na kwartał </w:t>
      </w:r>
      <w:r w:rsidRPr="00A638B4">
        <w:rPr>
          <w:b/>
          <w:bCs/>
        </w:rPr>
        <w:t>z usług lekarza POZ korzysta 16% mieszkańców Krakowa</w:t>
      </w:r>
      <w:r>
        <w:t>.</w:t>
      </w:r>
    </w:p>
    <w:p w14:paraId="04D1F467" w14:textId="0599CB18" w:rsidR="00A638B4" w:rsidRDefault="00A638B4" w:rsidP="00A638B4">
      <w:pPr>
        <w:jc w:val="both"/>
      </w:pPr>
    </w:p>
    <w:p w14:paraId="7811099E" w14:textId="40AAF18D" w:rsidR="00A638B4" w:rsidRDefault="00A638B4" w:rsidP="00A638B4">
      <w:pPr>
        <w:jc w:val="both"/>
      </w:pPr>
    </w:p>
    <w:p w14:paraId="79019180" w14:textId="4F91F7F2" w:rsidR="00A638B4" w:rsidRDefault="00A638B4" w:rsidP="00A638B4">
      <w:pPr>
        <w:jc w:val="both"/>
      </w:pPr>
      <w:r>
        <w:t xml:space="preserve">63% badanych stwierdziło, że </w:t>
      </w:r>
      <w:r w:rsidRPr="00A638B4">
        <w:rPr>
          <w:b/>
          <w:bCs/>
        </w:rPr>
        <w:t>15 minut pieszo od ich miejsca zamieszkania znajduje się placówka POZ</w:t>
      </w:r>
      <w:r>
        <w:t>.</w:t>
      </w:r>
    </w:p>
    <w:p w14:paraId="235CD620" w14:textId="2DE1E3D8" w:rsidR="0076778F" w:rsidRDefault="0076778F" w:rsidP="00A638B4">
      <w:r>
        <w:rPr>
          <w:noProof/>
          <w:lang w:eastAsia="pl-PL"/>
        </w:rPr>
        <w:drawing>
          <wp:inline distT="0" distB="0" distL="0" distR="0" wp14:anchorId="29C13613" wp14:editId="0650F8CD">
            <wp:extent cx="5886450" cy="2038350"/>
            <wp:effectExtent l="0" t="0" r="0" b="0"/>
            <wp:docPr id="186" name="Wykres 186">
              <a:extLst xmlns:a="http://schemas.openxmlformats.org/drawingml/2006/main">
                <a:ext uri="{FF2B5EF4-FFF2-40B4-BE49-F238E27FC236}">
                  <a16:creationId xmlns:a16="http://schemas.microsoft.com/office/drawing/2014/main" id="{2BB14106-C00F-4CBA-87D0-847EA4F26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4DEEA2A5" w14:textId="6F7D9595" w:rsidR="00A638B4" w:rsidRDefault="00A638B4" w:rsidP="00A638B4">
      <w:pPr>
        <w:jc w:val="both"/>
      </w:pPr>
      <w:r w:rsidRPr="00A638B4">
        <w:rPr>
          <w:b/>
          <w:bCs/>
        </w:rPr>
        <w:t>Zadowolenie z usług medycznych i czasu oczekiwania</w:t>
      </w:r>
      <w:r>
        <w:t xml:space="preserve"> na lekarza Podstawowej Opieki Zdrowotnej, pozytywnie wyraziło kolejno 76% i 61% badanych.</w:t>
      </w:r>
    </w:p>
    <w:p w14:paraId="1238AF19" w14:textId="5E5F3C04" w:rsidR="00C1367B" w:rsidRPr="00B9508E" w:rsidRDefault="009F2262" w:rsidP="00C1367B">
      <w:pPr>
        <w:pStyle w:val="Nagwek2"/>
      </w:pPr>
      <w:bookmarkStart w:id="230" w:name="_Toc109341335"/>
      <w:r>
        <w:lastRenderedPageBreak/>
        <w:t>Pomoc</w:t>
      </w:r>
      <w:r w:rsidR="00C1367B">
        <w:t xml:space="preserve"> i integracja społeczna</w:t>
      </w:r>
      <w:bookmarkEnd w:id="223"/>
      <w:bookmarkEnd w:id="230"/>
    </w:p>
    <w:p w14:paraId="23A20CC1" w14:textId="77777777" w:rsidR="00C1367B" w:rsidRPr="00B9508E" w:rsidRDefault="00C1367B" w:rsidP="009F2262">
      <w:pPr>
        <w:pStyle w:val="Nagwek3"/>
      </w:pPr>
      <w:bookmarkStart w:id="231" w:name="_Toc532301359"/>
      <w:bookmarkStart w:id="232" w:name="_Toc58181816"/>
      <w:bookmarkStart w:id="233" w:name="_Toc58184796"/>
      <w:bookmarkStart w:id="234" w:name="_Toc58250198"/>
      <w:bookmarkStart w:id="235" w:name="_Toc109341336"/>
      <w:r w:rsidRPr="00B9508E">
        <w:t>Zakres tematyczny</w:t>
      </w:r>
      <w:bookmarkEnd w:id="231"/>
      <w:bookmarkEnd w:id="232"/>
      <w:bookmarkEnd w:id="233"/>
      <w:bookmarkEnd w:id="234"/>
      <w:bookmarkEnd w:id="235"/>
    </w:p>
    <w:p w14:paraId="1AD00435" w14:textId="1B68A4C0" w:rsidR="00C1367B" w:rsidRDefault="0049724C" w:rsidP="00C1367B">
      <w:pPr>
        <w:jc w:val="both"/>
        <w:rPr>
          <w:b/>
        </w:rPr>
      </w:pPr>
      <w:r>
        <w:rPr>
          <w:b/>
        </w:rPr>
        <w:t>Sieci społeczne, kapitał społeczny, sytuacja materialna</w:t>
      </w:r>
      <w:r w:rsidR="009F2262">
        <w:rPr>
          <w:b/>
        </w:rPr>
        <w:t>.</w:t>
      </w:r>
    </w:p>
    <w:p w14:paraId="4A6B181F" w14:textId="0E35C02E" w:rsidR="009F2262" w:rsidRDefault="009F2262" w:rsidP="009F2262">
      <w:pPr>
        <w:pStyle w:val="Nagwek3"/>
      </w:pPr>
      <w:bookmarkStart w:id="236" w:name="_Toc58181817"/>
      <w:bookmarkStart w:id="237" w:name="_Toc58184797"/>
      <w:bookmarkStart w:id="238" w:name="_Toc58250199"/>
      <w:bookmarkStart w:id="239" w:name="_Toc109341337"/>
      <w:r w:rsidRPr="009F2262">
        <w:t>Wyniki</w:t>
      </w:r>
      <w:bookmarkEnd w:id="236"/>
      <w:bookmarkEnd w:id="237"/>
      <w:bookmarkEnd w:id="238"/>
      <w:bookmarkEnd w:id="239"/>
    </w:p>
    <w:p w14:paraId="3F1A5EA2" w14:textId="75747AB5" w:rsidR="00627E5A" w:rsidRDefault="00627E5A" w:rsidP="00627E5A">
      <w:r>
        <w:rPr>
          <w:noProof/>
          <w:lang w:eastAsia="pl-PL"/>
        </w:rPr>
        <w:drawing>
          <wp:inline distT="0" distB="0" distL="0" distR="0" wp14:anchorId="21679669" wp14:editId="37DA077A">
            <wp:extent cx="5759450" cy="1375410"/>
            <wp:effectExtent l="0" t="0" r="0" b="0"/>
            <wp:docPr id="412" name="Wykres 412">
              <a:extLst xmlns:a="http://schemas.openxmlformats.org/drawingml/2006/main">
                <a:ext uri="{FF2B5EF4-FFF2-40B4-BE49-F238E27FC236}">
                  <a16:creationId xmlns:a16="http://schemas.microsoft.com/office/drawing/2014/main" id="{6FEEF0F9-1402-481C-9921-D7D04AB2D2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10946825" w14:textId="26DD72CA" w:rsidR="00E92671" w:rsidRDefault="00E92671" w:rsidP="00627E5A">
      <w:r w:rsidRPr="00E92671">
        <w:rPr>
          <w:b/>
          <w:bCs/>
        </w:rPr>
        <w:t>Z jakości wsparcia dla potrzebujących</w:t>
      </w:r>
      <w:r>
        <w:t xml:space="preserve"> w Krakowie zadowolonych było 43% uczestników badania.</w:t>
      </w:r>
    </w:p>
    <w:p w14:paraId="393E32A8" w14:textId="13FB9AAF" w:rsidR="00C1367B" w:rsidRDefault="00C1367B" w:rsidP="009F2262">
      <w:pPr>
        <w:pStyle w:val="Nagwek4"/>
      </w:pPr>
      <w:r>
        <w:t>Aktywności społeczne</w:t>
      </w:r>
    </w:p>
    <w:p w14:paraId="3669E439" w14:textId="1889815B" w:rsidR="00D452CC" w:rsidRDefault="00D452CC" w:rsidP="00D452CC">
      <w:r>
        <w:rPr>
          <w:noProof/>
          <w:lang w:eastAsia="pl-PL"/>
        </w:rPr>
        <w:drawing>
          <wp:inline distT="0" distB="0" distL="0" distR="0" wp14:anchorId="669E857B" wp14:editId="49619CA1">
            <wp:extent cx="5759450" cy="3867150"/>
            <wp:effectExtent l="0" t="0" r="0" b="0"/>
            <wp:docPr id="427" name="Wykres 427">
              <a:extLst xmlns:a="http://schemas.openxmlformats.org/drawingml/2006/main">
                <a:ext uri="{FF2B5EF4-FFF2-40B4-BE49-F238E27FC236}">
                  <a16:creationId xmlns:a16="http://schemas.microsoft.com/office/drawing/2014/main" id="{E25951BB-9A06-32D8-8A3B-FF3C926F05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6E344EF5" w14:textId="02E2F84E" w:rsidR="00E92671" w:rsidRPr="00D452CC" w:rsidRDefault="00E92671" w:rsidP="00E92671">
      <w:pPr>
        <w:jc w:val="both"/>
      </w:pPr>
      <w:r>
        <w:t xml:space="preserve">18% badanych zadeklarowało, że zdarza im się </w:t>
      </w:r>
      <w:r w:rsidRPr="00E92671">
        <w:rPr>
          <w:b/>
          <w:bCs/>
        </w:rPr>
        <w:t>opiekować wnukami</w:t>
      </w:r>
      <w:r>
        <w:t>. Osobą starszą lub niepełnosprawnym krewnym opiekowało się 6% badanych. Pracę na rzecz organizacji społecznej zadeklarowało 2% badanych.</w:t>
      </w:r>
    </w:p>
    <w:p w14:paraId="1D7E309B" w14:textId="793CFEDE" w:rsidR="00890648" w:rsidRPr="00890648" w:rsidRDefault="00890648" w:rsidP="00890648"/>
    <w:p w14:paraId="222A22DC" w14:textId="7E438406" w:rsidR="00C1367B" w:rsidRDefault="0076778F" w:rsidP="00C1367B">
      <w:r>
        <w:rPr>
          <w:noProof/>
          <w:lang w:eastAsia="pl-PL"/>
        </w:rPr>
        <w:lastRenderedPageBreak/>
        <w:drawing>
          <wp:inline distT="0" distB="0" distL="0" distR="0" wp14:anchorId="77AEC8D2" wp14:editId="2F885C79">
            <wp:extent cx="5819775" cy="1809750"/>
            <wp:effectExtent l="0" t="0" r="0" b="0"/>
            <wp:docPr id="190" name="Wykres 190">
              <a:extLst xmlns:a="http://schemas.openxmlformats.org/drawingml/2006/main">
                <a:ext uri="{FF2B5EF4-FFF2-40B4-BE49-F238E27FC236}">
                  <a16:creationId xmlns:a16="http://schemas.microsoft.com/office/drawing/2014/main" id="{88D82425-78BA-402C-B4B2-4655739D66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7F2CC300" w14:textId="7F988ECB" w:rsidR="00326629" w:rsidRPr="00AA5F0E" w:rsidRDefault="00326629" w:rsidP="00326629">
      <w:pPr>
        <w:jc w:val="both"/>
      </w:pPr>
      <w:r>
        <w:t xml:space="preserve">Blisko dwie trzecie badanych zadeklarowało, że byliby </w:t>
      </w:r>
      <w:r w:rsidRPr="00326629">
        <w:rPr>
          <w:b/>
          <w:bCs/>
        </w:rPr>
        <w:t>skłonni osobiście zaangażować się w opiekę nad swoimi rodzicami</w:t>
      </w:r>
      <w:r>
        <w:t xml:space="preserve"> (63%) oraz </w:t>
      </w:r>
      <w:r w:rsidRPr="00326629">
        <w:rPr>
          <w:b/>
          <w:bCs/>
        </w:rPr>
        <w:t>ponosić koszty finansowe na rzecz opieki nad swoimi rodzicami</w:t>
      </w:r>
      <w:r>
        <w:t>, jeśli potrzebowaliby tego ze względu na wiek lub chorobę (61%).</w:t>
      </w:r>
    </w:p>
    <w:p w14:paraId="2C1CE952" w14:textId="55C9B926" w:rsidR="00C1367B" w:rsidRDefault="00C1367B" w:rsidP="009F2262">
      <w:pPr>
        <w:pStyle w:val="Nagwek4"/>
      </w:pPr>
      <w:r w:rsidRPr="007A491F">
        <w:t>Sytuacja materialna</w:t>
      </w:r>
    </w:p>
    <w:p w14:paraId="4E17D82D" w14:textId="1AAAF2F7" w:rsidR="0076778F" w:rsidRDefault="0076778F" w:rsidP="009F2262">
      <w:r>
        <w:rPr>
          <w:noProof/>
          <w:lang w:eastAsia="pl-PL"/>
        </w:rPr>
        <w:drawing>
          <wp:inline distT="0" distB="0" distL="0" distR="0" wp14:anchorId="5A8A08C1" wp14:editId="5FDE9A90">
            <wp:extent cx="5686425" cy="2266950"/>
            <wp:effectExtent l="0" t="0" r="0" b="0"/>
            <wp:docPr id="189" name="Wykres 189">
              <a:extLst xmlns:a="http://schemas.openxmlformats.org/drawingml/2006/main">
                <a:ext uri="{FF2B5EF4-FFF2-40B4-BE49-F238E27FC236}">
                  <a16:creationId xmlns:a16="http://schemas.microsoft.com/office/drawing/2014/main" id="{6CAD2653-1AB0-180E-232F-CC1114F2F3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2B37B2E4" w14:textId="19189A27" w:rsidR="00326629" w:rsidRDefault="00326629" w:rsidP="00326629">
      <w:pPr>
        <w:jc w:val="both"/>
      </w:pPr>
      <w:r>
        <w:t xml:space="preserve">13% badanych wyraziło, że przy aktualnym dochodzie netto gospodarstwa domowego </w:t>
      </w:r>
      <w:r w:rsidRPr="00326629">
        <w:rPr>
          <w:b/>
          <w:bCs/>
        </w:rPr>
        <w:t>z trudnością „wiąże koniec z końcem”.</w:t>
      </w:r>
    </w:p>
    <w:p w14:paraId="3CC86219" w14:textId="79DC82B1" w:rsidR="00D452CC" w:rsidRDefault="00D452CC" w:rsidP="009F2262">
      <w:r>
        <w:rPr>
          <w:noProof/>
          <w:lang w:eastAsia="pl-PL"/>
        </w:rPr>
        <w:lastRenderedPageBreak/>
        <w:drawing>
          <wp:inline distT="0" distB="0" distL="0" distR="0" wp14:anchorId="307EA200" wp14:editId="0519A276">
            <wp:extent cx="5543550" cy="4429126"/>
            <wp:effectExtent l="0" t="0" r="0" b="0"/>
            <wp:docPr id="188" name="Wykres 188">
              <a:extLst xmlns:a="http://schemas.openxmlformats.org/drawingml/2006/main">
                <a:ext uri="{FF2B5EF4-FFF2-40B4-BE49-F238E27FC236}">
                  <a16:creationId xmlns:a16="http://schemas.microsoft.com/office/drawing/2014/main" id="{EF0CB16D-A3EF-7110-6C09-1F9D878375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1B8EAE39" w14:textId="3D7015C0" w:rsidR="00326629" w:rsidRPr="007A491F" w:rsidRDefault="00326629" w:rsidP="00326629">
      <w:pPr>
        <w:jc w:val="both"/>
      </w:pPr>
      <w:r>
        <w:t>Opisując sytuację finansową swojego gospodarstwa domowego, respondenci najczęściej wskazywali odpowiedź „</w:t>
      </w:r>
      <w:r w:rsidRPr="00326629">
        <w:rPr>
          <w:b/>
          <w:bCs/>
        </w:rPr>
        <w:t>żyjemy oszczędnie i dzięki temu starcza na wszystko</w:t>
      </w:r>
      <w:r>
        <w:t>” (34%).</w:t>
      </w:r>
    </w:p>
    <w:p w14:paraId="6CC7EB73" w14:textId="35C2A8A4" w:rsidR="00C1367B" w:rsidRPr="00B9508E" w:rsidRDefault="00C1367B" w:rsidP="00C1367B">
      <w:pPr>
        <w:pStyle w:val="Nagwek2"/>
      </w:pPr>
      <w:bookmarkStart w:id="240" w:name="_Toc532301360"/>
      <w:bookmarkStart w:id="241" w:name="_Toc109341338"/>
      <w:r>
        <w:t>P</w:t>
      </w:r>
      <w:r w:rsidR="009F2262">
        <w:t>r</w:t>
      </w:r>
      <w:r>
        <w:t xml:space="preserve">zedsiębiorczość </w:t>
      </w:r>
      <w:r w:rsidR="009F2262">
        <w:t>i</w:t>
      </w:r>
      <w:r>
        <w:t xml:space="preserve"> rynek pracy</w:t>
      </w:r>
      <w:bookmarkEnd w:id="240"/>
      <w:bookmarkEnd w:id="241"/>
    </w:p>
    <w:p w14:paraId="4CA07B0F" w14:textId="77777777" w:rsidR="00C1367B" w:rsidRPr="00B9508E" w:rsidRDefault="00C1367B" w:rsidP="009F2262">
      <w:pPr>
        <w:pStyle w:val="Nagwek3"/>
      </w:pPr>
      <w:bookmarkStart w:id="242" w:name="_Toc532301361"/>
      <w:bookmarkStart w:id="243" w:name="_Toc58181819"/>
      <w:bookmarkStart w:id="244" w:name="_Toc58184799"/>
      <w:bookmarkStart w:id="245" w:name="_Toc58250201"/>
      <w:bookmarkStart w:id="246" w:name="_Toc109144444"/>
      <w:bookmarkStart w:id="247" w:name="_Toc109341339"/>
      <w:r w:rsidRPr="00B9508E">
        <w:t>Zakres tematyczny</w:t>
      </w:r>
      <w:bookmarkEnd w:id="242"/>
      <w:bookmarkEnd w:id="243"/>
      <w:bookmarkEnd w:id="244"/>
      <w:bookmarkEnd w:id="245"/>
      <w:bookmarkEnd w:id="246"/>
      <w:bookmarkEnd w:id="247"/>
    </w:p>
    <w:p w14:paraId="439DD806" w14:textId="3351F1E4" w:rsidR="00C1367B" w:rsidRDefault="00C1367B" w:rsidP="00C1367B">
      <w:pPr>
        <w:jc w:val="both"/>
        <w:rPr>
          <w:b/>
        </w:rPr>
      </w:pPr>
      <w:r>
        <w:rPr>
          <w:b/>
        </w:rPr>
        <w:t>Sytuacja zawodowa respondentów oraz ich ocena rynku pracy ogółem i aspektów wykonywanej pracy.</w:t>
      </w:r>
    </w:p>
    <w:p w14:paraId="69B9836E" w14:textId="69530346" w:rsidR="009F2262" w:rsidRDefault="009F2262" w:rsidP="009F2262">
      <w:pPr>
        <w:pStyle w:val="Nagwek3"/>
      </w:pPr>
      <w:bookmarkStart w:id="248" w:name="_Toc58181820"/>
      <w:bookmarkStart w:id="249" w:name="_Toc58184800"/>
      <w:bookmarkStart w:id="250" w:name="_Toc58250202"/>
      <w:bookmarkStart w:id="251" w:name="_Toc109144445"/>
      <w:bookmarkStart w:id="252" w:name="_Toc109341340"/>
      <w:r>
        <w:t>Wyniki</w:t>
      </w:r>
      <w:bookmarkEnd w:id="248"/>
      <w:bookmarkEnd w:id="249"/>
      <w:bookmarkEnd w:id="250"/>
      <w:bookmarkEnd w:id="251"/>
      <w:bookmarkEnd w:id="252"/>
    </w:p>
    <w:p w14:paraId="30B1868C" w14:textId="1A052D9D" w:rsidR="008D5C69" w:rsidRDefault="008D5C69" w:rsidP="008D5C69">
      <w:r>
        <w:rPr>
          <w:noProof/>
          <w:lang w:eastAsia="pl-PL"/>
        </w:rPr>
        <w:drawing>
          <wp:inline distT="0" distB="0" distL="0" distR="0" wp14:anchorId="2A09AA21" wp14:editId="040ECEC3">
            <wp:extent cx="5759450" cy="1375410"/>
            <wp:effectExtent l="0" t="0" r="0" b="0"/>
            <wp:docPr id="413" name="Wykres 413">
              <a:extLst xmlns:a="http://schemas.openxmlformats.org/drawingml/2006/main">
                <a:ext uri="{FF2B5EF4-FFF2-40B4-BE49-F238E27FC236}">
                  <a16:creationId xmlns:a16="http://schemas.microsoft.com/office/drawing/2014/main" id="{D7EA4242-E90C-4A9D-8CA5-E0C990C8A0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53B3B048" w14:textId="71ACBB50" w:rsidR="007877B8" w:rsidRPr="008D5C69" w:rsidRDefault="007877B8" w:rsidP="007877B8">
      <w:pPr>
        <w:jc w:val="both"/>
      </w:pPr>
      <w:r w:rsidRPr="007877B8">
        <w:rPr>
          <w:b/>
          <w:bCs/>
        </w:rPr>
        <w:t>56% respondentów wyraziło zadowolenie z rynku pracy w Krakowie</w:t>
      </w:r>
      <w:r>
        <w:t>.</w:t>
      </w:r>
    </w:p>
    <w:p w14:paraId="2CD54F84" w14:textId="0A9AE779" w:rsidR="00890648" w:rsidRDefault="00890648" w:rsidP="00890648">
      <w:r>
        <w:rPr>
          <w:noProof/>
          <w:lang w:eastAsia="pl-PL"/>
        </w:rPr>
        <w:lastRenderedPageBreak/>
        <w:drawing>
          <wp:inline distT="0" distB="0" distL="0" distR="0" wp14:anchorId="1E4B3CC8" wp14:editId="745CE40D">
            <wp:extent cx="5810250" cy="2743200"/>
            <wp:effectExtent l="0" t="0" r="0" b="0"/>
            <wp:docPr id="195" name="Wykres 195">
              <a:extLst xmlns:a="http://schemas.openxmlformats.org/drawingml/2006/main">
                <a:ext uri="{FF2B5EF4-FFF2-40B4-BE49-F238E27FC236}">
                  <a16:creationId xmlns:a16="http://schemas.microsoft.com/office/drawing/2014/main" id="{C7667892-40C7-4481-96A0-B260D510AC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73AEC6B9" w14:textId="70E274AB" w:rsidR="007877B8" w:rsidRPr="00890648" w:rsidRDefault="007877B8" w:rsidP="007877B8">
      <w:pPr>
        <w:jc w:val="both"/>
      </w:pPr>
      <w:r>
        <w:t xml:space="preserve">Blisko dwie trzecie badanych była </w:t>
      </w:r>
      <w:r w:rsidRPr="007877B8">
        <w:rPr>
          <w:b/>
          <w:bCs/>
        </w:rPr>
        <w:t>aktywna zawodowo</w:t>
      </w:r>
      <w:r>
        <w:t xml:space="preserve"> (63%). Na </w:t>
      </w:r>
      <w:r w:rsidRPr="007877B8">
        <w:rPr>
          <w:b/>
          <w:bCs/>
        </w:rPr>
        <w:t>emeryturze lub rencie</w:t>
      </w:r>
      <w:r>
        <w:t xml:space="preserve"> było </w:t>
      </w:r>
      <w:r>
        <w:br/>
        <w:t>27% uczestników badania.</w:t>
      </w:r>
    </w:p>
    <w:p w14:paraId="43836FCD" w14:textId="7F6B4DBC" w:rsidR="00FD6E5D" w:rsidRDefault="00D452CC" w:rsidP="009F2262">
      <w:pPr>
        <w:rPr>
          <w:highlight w:val="yellow"/>
        </w:rPr>
      </w:pPr>
      <w:r>
        <w:rPr>
          <w:noProof/>
          <w:lang w:eastAsia="pl-PL"/>
        </w:rPr>
        <w:drawing>
          <wp:inline distT="0" distB="0" distL="0" distR="0" wp14:anchorId="29366816" wp14:editId="3AA2C705">
            <wp:extent cx="5715000" cy="2743200"/>
            <wp:effectExtent l="0" t="0" r="0" b="0"/>
            <wp:docPr id="428" name="Wykres 428">
              <a:extLst xmlns:a="http://schemas.openxmlformats.org/drawingml/2006/main">
                <a:ext uri="{FF2B5EF4-FFF2-40B4-BE49-F238E27FC236}">
                  <a16:creationId xmlns:a16="http://schemas.microsoft.com/office/drawing/2014/main" id="{CDC671D7-685E-4725-B818-106E146A6B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529229C5" w14:textId="1F3E7E25" w:rsidR="00EF54CA" w:rsidRPr="00EF54CA" w:rsidRDefault="00EF54CA" w:rsidP="00EF54CA">
      <w:pPr>
        <w:jc w:val="both"/>
      </w:pPr>
      <w:r w:rsidRPr="00EF54CA">
        <w:t>Wśr</w:t>
      </w:r>
      <w:r>
        <w:t xml:space="preserve">ód osób pracujących, największy odsetek zadowolony był </w:t>
      </w:r>
      <w:r w:rsidRPr="00EF54CA">
        <w:rPr>
          <w:b/>
          <w:bCs/>
        </w:rPr>
        <w:t>z rodzaju i warunków wykonywanej pracy</w:t>
      </w:r>
      <w:r>
        <w:t xml:space="preserve"> (85%, 83%). </w:t>
      </w:r>
    </w:p>
    <w:p w14:paraId="4F89EB0B" w14:textId="3B7A0DFC" w:rsidR="00FD6E5D" w:rsidRDefault="00FD6E5D" w:rsidP="009F2262">
      <w:pPr>
        <w:rPr>
          <w:highlight w:val="yellow"/>
        </w:rPr>
      </w:pPr>
    </w:p>
    <w:p w14:paraId="54774D65" w14:textId="7FE0F527" w:rsidR="00EF54CA" w:rsidRDefault="00EF54CA" w:rsidP="009F2262">
      <w:pPr>
        <w:rPr>
          <w:highlight w:val="yellow"/>
        </w:rPr>
      </w:pPr>
    </w:p>
    <w:p w14:paraId="7429D4B9" w14:textId="03D2AB48" w:rsidR="00EF54CA" w:rsidRDefault="00EF54CA" w:rsidP="009F2262">
      <w:pPr>
        <w:rPr>
          <w:highlight w:val="yellow"/>
        </w:rPr>
      </w:pPr>
    </w:p>
    <w:p w14:paraId="44019630" w14:textId="0BEB8FA6" w:rsidR="00EF54CA" w:rsidRDefault="00EF54CA" w:rsidP="009F2262">
      <w:pPr>
        <w:rPr>
          <w:highlight w:val="yellow"/>
        </w:rPr>
      </w:pPr>
    </w:p>
    <w:p w14:paraId="66F28F78" w14:textId="0276E955" w:rsidR="00EF54CA" w:rsidRDefault="00EF54CA" w:rsidP="009F2262">
      <w:pPr>
        <w:rPr>
          <w:highlight w:val="yellow"/>
        </w:rPr>
      </w:pPr>
    </w:p>
    <w:p w14:paraId="3E707DC9" w14:textId="77777777" w:rsidR="00EF54CA" w:rsidRDefault="00EF54CA" w:rsidP="009F2262"/>
    <w:p w14:paraId="475C442A" w14:textId="6007556E" w:rsidR="00890648" w:rsidRDefault="00EF54CA" w:rsidP="009F2262">
      <w:pPr>
        <w:rPr>
          <w:highlight w:val="yellow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 wp14:anchorId="5B583CDB" wp14:editId="43C94FCE">
            <wp:simplePos x="0" y="0"/>
            <wp:positionH relativeFrom="column">
              <wp:posOffset>2757170</wp:posOffset>
            </wp:positionH>
            <wp:positionV relativeFrom="paragraph">
              <wp:posOffset>66040</wp:posOffset>
            </wp:positionV>
            <wp:extent cx="3438525" cy="2743200"/>
            <wp:effectExtent l="0" t="0" r="0" b="0"/>
            <wp:wrapNone/>
            <wp:docPr id="414" name="Wykres 414">
              <a:extLst xmlns:a="http://schemas.openxmlformats.org/drawingml/2006/main">
                <a:ext uri="{FF2B5EF4-FFF2-40B4-BE49-F238E27FC236}">
                  <a16:creationId xmlns:a16="http://schemas.microsoft.com/office/drawing/2014/main" id="{47554018-A001-4038-A302-3D9E7DA816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0D78E51C" wp14:editId="1500D65D">
            <wp:simplePos x="0" y="0"/>
            <wp:positionH relativeFrom="column">
              <wp:posOffset>-328930</wp:posOffset>
            </wp:positionH>
            <wp:positionV relativeFrom="paragraph">
              <wp:posOffset>61595</wp:posOffset>
            </wp:positionV>
            <wp:extent cx="3438525" cy="2743200"/>
            <wp:effectExtent l="0" t="0" r="0" b="0"/>
            <wp:wrapNone/>
            <wp:docPr id="415" name="Wykres 415">
              <a:extLst xmlns:a="http://schemas.openxmlformats.org/drawingml/2006/main">
                <a:ext uri="{FF2B5EF4-FFF2-40B4-BE49-F238E27FC236}">
                  <a16:creationId xmlns:a16="http://schemas.microsoft.com/office/drawing/2014/main" id="{751068A2-F96E-481B-99C9-5A3A50E9B7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anchor>
        </w:drawing>
      </w:r>
    </w:p>
    <w:p w14:paraId="14143C86" w14:textId="24F387B3" w:rsidR="00FD6E5D" w:rsidRDefault="00FD6E5D" w:rsidP="009F2262">
      <w:pPr>
        <w:rPr>
          <w:highlight w:val="yellow"/>
        </w:rPr>
      </w:pPr>
    </w:p>
    <w:p w14:paraId="4E672537" w14:textId="36758332" w:rsidR="00FD6E5D" w:rsidRDefault="00FD6E5D" w:rsidP="009F2262">
      <w:pPr>
        <w:rPr>
          <w:highlight w:val="yellow"/>
        </w:rPr>
      </w:pPr>
    </w:p>
    <w:p w14:paraId="61BB06E9" w14:textId="7EB792D3" w:rsidR="00FD6E5D" w:rsidRDefault="00FD6E5D" w:rsidP="009F2262">
      <w:pPr>
        <w:rPr>
          <w:highlight w:val="yellow"/>
        </w:rPr>
      </w:pPr>
    </w:p>
    <w:p w14:paraId="5E1636DA" w14:textId="34381001" w:rsidR="00FD6E5D" w:rsidRDefault="00FD6E5D" w:rsidP="009F2262">
      <w:pPr>
        <w:rPr>
          <w:highlight w:val="yellow"/>
        </w:rPr>
      </w:pPr>
    </w:p>
    <w:p w14:paraId="4E898093" w14:textId="4ACCDC4F" w:rsidR="00FD6E5D" w:rsidRDefault="00FD6E5D" w:rsidP="009F2262">
      <w:pPr>
        <w:rPr>
          <w:highlight w:val="yellow"/>
        </w:rPr>
      </w:pPr>
    </w:p>
    <w:p w14:paraId="532FC717" w14:textId="4273FC4C" w:rsidR="00FD6E5D" w:rsidRDefault="00FD6E5D" w:rsidP="009F2262">
      <w:pPr>
        <w:rPr>
          <w:highlight w:val="yellow"/>
        </w:rPr>
      </w:pPr>
    </w:p>
    <w:p w14:paraId="6A6B6E32" w14:textId="74956ACE" w:rsidR="00FD6E5D" w:rsidRDefault="00FD6E5D" w:rsidP="009F2262">
      <w:pPr>
        <w:rPr>
          <w:highlight w:val="yellow"/>
        </w:rPr>
      </w:pPr>
    </w:p>
    <w:p w14:paraId="6B8E1A4D" w14:textId="14F8AAE3" w:rsidR="00FD6E5D" w:rsidRDefault="00FD6E5D" w:rsidP="009F2262">
      <w:pPr>
        <w:rPr>
          <w:highlight w:val="yellow"/>
        </w:rPr>
      </w:pPr>
    </w:p>
    <w:p w14:paraId="6647C27F" w14:textId="65D84A36" w:rsidR="00EF54CA" w:rsidRPr="00EF54CA" w:rsidRDefault="00EF54CA" w:rsidP="00EF54CA">
      <w:pPr>
        <w:jc w:val="both"/>
      </w:pPr>
      <w:r w:rsidRPr="00EF54CA">
        <w:t xml:space="preserve">Dwie </w:t>
      </w:r>
      <w:r>
        <w:t xml:space="preserve">trzecie pracujących zadeklarowało, że wykonuję </w:t>
      </w:r>
      <w:r w:rsidRPr="00EF54CA">
        <w:rPr>
          <w:b/>
          <w:bCs/>
        </w:rPr>
        <w:t>pracę zgodną z wykształceniem</w:t>
      </w:r>
      <w:r>
        <w:t xml:space="preserve"> (67%). </w:t>
      </w:r>
      <w:r>
        <w:br/>
        <w:t xml:space="preserve">60% uznało, że </w:t>
      </w:r>
      <w:r w:rsidRPr="00EF54CA">
        <w:rPr>
          <w:b/>
          <w:bCs/>
        </w:rPr>
        <w:t>z łatwością byliby w stanie znaleźć pracę zgodną z ich kwalifikacjami</w:t>
      </w:r>
      <w:r>
        <w:t>.</w:t>
      </w:r>
    </w:p>
    <w:p w14:paraId="2037AC8F" w14:textId="67C73C0A" w:rsidR="009A7F78" w:rsidRPr="00B9508E" w:rsidRDefault="009A7F78" w:rsidP="009A7F78">
      <w:pPr>
        <w:pStyle w:val="Nagwek2"/>
      </w:pPr>
      <w:bookmarkStart w:id="253" w:name="_Toc109341341"/>
      <w:r>
        <w:t>Społeczeństwo obywatelskie</w:t>
      </w:r>
      <w:bookmarkEnd w:id="253"/>
    </w:p>
    <w:p w14:paraId="12E3B182" w14:textId="77777777" w:rsidR="009A7F78" w:rsidRPr="00B9508E" w:rsidRDefault="009A7F78" w:rsidP="009A7F78">
      <w:pPr>
        <w:pStyle w:val="Nagwek3"/>
      </w:pPr>
      <w:bookmarkStart w:id="254" w:name="_Toc109341342"/>
      <w:r w:rsidRPr="00B9508E">
        <w:t>Zakres tematyczny</w:t>
      </w:r>
      <w:bookmarkEnd w:id="254"/>
    </w:p>
    <w:p w14:paraId="441D8D9C" w14:textId="36EC3D35" w:rsidR="009A7F78" w:rsidRDefault="009A7F78" w:rsidP="009A7F78">
      <w:pPr>
        <w:jc w:val="both"/>
        <w:rPr>
          <w:b/>
        </w:rPr>
      </w:pPr>
      <w:r>
        <w:rPr>
          <w:b/>
        </w:rPr>
        <w:t xml:space="preserve">Aktywności obywatelskie, ocena skuteczności form partycypacji społecznej. </w:t>
      </w:r>
    </w:p>
    <w:p w14:paraId="3CCE7B27" w14:textId="1FF4F704" w:rsidR="009A7F78" w:rsidRDefault="009A7F78" w:rsidP="009A7F78">
      <w:pPr>
        <w:pStyle w:val="Nagwek3"/>
      </w:pPr>
      <w:bookmarkStart w:id="255" w:name="_Toc109341343"/>
      <w:r>
        <w:t>Wyniki</w:t>
      </w:r>
      <w:bookmarkEnd w:id="255"/>
    </w:p>
    <w:p w14:paraId="13B5295A" w14:textId="35A3F39A" w:rsidR="009A7F78" w:rsidRDefault="00623578" w:rsidP="009A7F78">
      <w:r>
        <w:rPr>
          <w:noProof/>
          <w:lang w:eastAsia="pl-PL"/>
        </w:rPr>
        <w:drawing>
          <wp:inline distT="0" distB="0" distL="0" distR="0" wp14:anchorId="30AA68E6" wp14:editId="31D557B9">
            <wp:extent cx="5759450" cy="1375410"/>
            <wp:effectExtent l="0" t="0" r="0" b="0"/>
            <wp:docPr id="417" name="Wykres 417">
              <a:extLst xmlns:a="http://schemas.openxmlformats.org/drawingml/2006/main">
                <a:ext uri="{FF2B5EF4-FFF2-40B4-BE49-F238E27FC236}">
                  <a16:creationId xmlns:a16="http://schemas.microsoft.com/office/drawing/2014/main" id="{85954937-532F-49B1-8CFD-10BDF0AB16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6DC529B1" w14:textId="79E7D678" w:rsidR="00EF54CA" w:rsidRDefault="00EF54CA" w:rsidP="00EF54CA">
      <w:pPr>
        <w:jc w:val="both"/>
      </w:pPr>
      <w:r>
        <w:t xml:space="preserve">40% badanych wyraziło </w:t>
      </w:r>
      <w:r w:rsidRPr="00EF54CA">
        <w:rPr>
          <w:b/>
          <w:bCs/>
        </w:rPr>
        <w:t>zadowolenie z możliwości wpływania na władze miasta</w:t>
      </w:r>
      <w:r>
        <w:t>.</w:t>
      </w:r>
    </w:p>
    <w:p w14:paraId="3BC1D2CB" w14:textId="57B805E9" w:rsidR="00623578" w:rsidRDefault="00E06DEA" w:rsidP="009A7F78">
      <w:r>
        <w:rPr>
          <w:noProof/>
          <w:lang w:eastAsia="pl-PL"/>
        </w:rPr>
        <w:lastRenderedPageBreak/>
        <w:drawing>
          <wp:anchor distT="0" distB="0" distL="114300" distR="114300" simplePos="0" relativeHeight="251714560" behindDoc="0" locked="0" layoutInCell="1" allowOverlap="1" wp14:anchorId="6B2F61DF" wp14:editId="0C48963B">
            <wp:simplePos x="0" y="0"/>
            <wp:positionH relativeFrom="column">
              <wp:posOffset>2861945</wp:posOffset>
            </wp:positionH>
            <wp:positionV relativeFrom="paragraph">
              <wp:posOffset>52070</wp:posOffset>
            </wp:positionV>
            <wp:extent cx="3105150" cy="2743200"/>
            <wp:effectExtent l="0" t="0" r="0" b="0"/>
            <wp:wrapNone/>
            <wp:docPr id="419" name="Wykres 419">
              <a:extLst xmlns:a="http://schemas.openxmlformats.org/drawingml/2006/main">
                <a:ext uri="{FF2B5EF4-FFF2-40B4-BE49-F238E27FC236}">
                  <a16:creationId xmlns:a16="http://schemas.microsoft.com/office/drawing/2014/main" id="{18A90B06-1056-4017-991B-41D2FC4F5A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4546430E" wp14:editId="35E469DF">
            <wp:extent cx="3105150" cy="2743200"/>
            <wp:effectExtent l="0" t="0" r="0" b="0"/>
            <wp:docPr id="418" name="Wykres 418">
              <a:extLst xmlns:a="http://schemas.openxmlformats.org/drawingml/2006/main">
                <a:ext uri="{FF2B5EF4-FFF2-40B4-BE49-F238E27FC236}">
                  <a16:creationId xmlns:a16="http://schemas.microsoft.com/office/drawing/2014/main" id="{6567325E-7D5F-47FD-ADC5-0784967463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49C7A97D" w14:textId="348EC10E" w:rsidR="00EF54CA" w:rsidRDefault="00EF54CA" w:rsidP="008C1624">
      <w:pPr>
        <w:jc w:val="both"/>
      </w:pPr>
      <w:r>
        <w:t>Nieco ponad jedna czwarta uczestników badania uznała</w:t>
      </w:r>
      <w:r w:rsidR="008C1624">
        <w:t xml:space="preserve">, że </w:t>
      </w:r>
      <w:r w:rsidR="008C1624" w:rsidRPr="008C1624">
        <w:rPr>
          <w:b/>
          <w:bCs/>
        </w:rPr>
        <w:t xml:space="preserve">ma możliwość wpływania na sprawy miasta </w:t>
      </w:r>
      <w:r w:rsidR="008C1624">
        <w:t xml:space="preserve">(26%). Ponad połowa badanych chciałaby mieć </w:t>
      </w:r>
      <w:r w:rsidR="008C1624" w:rsidRPr="008C1624">
        <w:rPr>
          <w:b/>
          <w:bCs/>
        </w:rPr>
        <w:t>większy wpływ na sprawy miasta</w:t>
      </w:r>
      <w:r w:rsidR="008C1624">
        <w:t>.</w:t>
      </w:r>
    </w:p>
    <w:p w14:paraId="63910210" w14:textId="1942262C" w:rsidR="008C1624" w:rsidRDefault="008C1624" w:rsidP="008C1624">
      <w:pPr>
        <w:jc w:val="both"/>
      </w:pPr>
      <w:r>
        <w:t xml:space="preserve">Respondentom zadano również pytanie: </w:t>
      </w:r>
      <w:r>
        <w:rPr>
          <w:i/>
          <w:iCs/>
        </w:rPr>
        <w:t>j</w:t>
      </w:r>
      <w:r w:rsidRPr="008C1624">
        <w:rPr>
          <w:i/>
          <w:iCs/>
        </w:rPr>
        <w:t>eśli chciał(a)by Pan(i) zwrócić uwagę władz miasta na istotny dla siebie problem miejski, to którą z form uzna Pan(i) za najskuteczniejszą</w:t>
      </w:r>
      <w:r>
        <w:t xml:space="preserve">. </w:t>
      </w:r>
    </w:p>
    <w:p w14:paraId="19BF29DF" w14:textId="5BFECA11" w:rsidR="008C1624" w:rsidRPr="008C1624" w:rsidRDefault="008C1624" w:rsidP="008C1624">
      <w:pPr>
        <w:jc w:val="both"/>
      </w:pPr>
      <w:r>
        <w:t>Poniższy wykres prezentuję ranking skuteczności takich form.</w:t>
      </w:r>
    </w:p>
    <w:p w14:paraId="424517C4" w14:textId="37856B8F" w:rsidR="00E06DEA" w:rsidRDefault="00E06DEA" w:rsidP="009A7F78"/>
    <w:p w14:paraId="707CE285" w14:textId="589AE563" w:rsidR="00E06DEA" w:rsidRDefault="00E06DEA" w:rsidP="009A7F78">
      <w:r>
        <w:rPr>
          <w:noProof/>
          <w:lang w:eastAsia="pl-PL"/>
        </w:rPr>
        <w:lastRenderedPageBreak/>
        <w:drawing>
          <wp:inline distT="0" distB="0" distL="0" distR="0" wp14:anchorId="1BCD3464" wp14:editId="29D03BB1">
            <wp:extent cx="5715000" cy="6753225"/>
            <wp:effectExtent l="0" t="0" r="0" b="0"/>
            <wp:docPr id="420" name="Wykres 420">
              <a:extLst xmlns:a="http://schemas.openxmlformats.org/drawingml/2006/main">
                <a:ext uri="{FF2B5EF4-FFF2-40B4-BE49-F238E27FC236}">
                  <a16:creationId xmlns:a16="http://schemas.microsoft.com/office/drawing/2014/main" id="{BAA7B432-4D75-4972-AAEF-094E893468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495EE06E" w14:textId="2F42A154" w:rsidR="008C1624" w:rsidRDefault="008C1624" w:rsidP="008C1624">
      <w:pPr>
        <w:jc w:val="both"/>
      </w:pPr>
      <w:r>
        <w:t xml:space="preserve">Najczęściej wskazywaną formą zwracania uwagi władz miasta był </w:t>
      </w:r>
      <w:r w:rsidRPr="008C1624">
        <w:rPr>
          <w:b/>
          <w:bCs/>
        </w:rPr>
        <w:t>kontakt z mediami lokalnymi</w:t>
      </w:r>
      <w:r>
        <w:t xml:space="preserve"> (64%), </w:t>
      </w:r>
      <w:r w:rsidRPr="008C1624">
        <w:rPr>
          <w:b/>
          <w:bCs/>
        </w:rPr>
        <w:t>głosowanie na projekt w ramach budżetu obywatelskiego</w:t>
      </w:r>
      <w:r>
        <w:t xml:space="preserve"> (63%) oraz </w:t>
      </w:r>
      <w:r w:rsidRPr="008C1624">
        <w:rPr>
          <w:b/>
          <w:bCs/>
        </w:rPr>
        <w:t>kontakt z radnym miasta</w:t>
      </w:r>
      <w:r>
        <w:t xml:space="preserve"> (62%).</w:t>
      </w:r>
    </w:p>
    <w:p w14:paraId="4A62FC30" w14:textId="0EAF575B" w:rsidR="00AD717C" w:rsidRDefault="00AD717C" w:rsidP="009A7F78">
      <w:r>
        <w:rPr>
          <w:noProof/>
          <w:lang w:eastAsia="pl-PL"/>
        </w:rPr>
        <w:lastRenderedPageBreak/>
        <w:drawing>
          <wp:inline distT="0" distB="0" distL="0" distR="0" wp14:anchorId="77B6E9AA" wp14:editId="23FA9B2F">
            <wp:extent cx="5810250" cy="3695700"/>
            <wp:effectExtent l="0" t="0" r="0" b="0"/>
            <wp:docPr id="421" name="Wykres 421">
              <a:extLst xmlns:a="http://schemas.openxmlformats.org/drawingml/2006/main">
                <a:ext uri="{FF2B5EF4-FFF2-40B4-BE49-F238E27FC236}">
                  <a16:creationId xmlns:a16="http://schemas.microsoft.com/office/drawing/2014/main" id="{6C439C3F-DC53-1010-E231-CBB11C49FA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1C3DC673" w14:textId="1DB8A0A6" w:rsidR="00E06DEA" w:rsidRPr="009A7F78" w:rsidRDefault="008C1624" w:rsidP="008C1624">
      <w:pPr>
        <w:jc w:val="both"/>
      </w:pPr>
      <w:r>
        <w:t xml:space="preserve">Najczęstszą formą aktywności obywatelskiej badanych był </w:t>
      </w:r>
      <w:r w:rsidRPr="008C1624">
        <w:rPr>
          <w:b/>
          <w:bCs/>
        </w:rPr>
        <w:t xml:space="preserve">udział w głosowaniu nad projektem </w:t>
      </w:r>
      <w:r w:rsidRPr="008C1624">
        <w:rPr>
          <w:b/>
          <w:bCs/>
        </w:rPr>
        <w:br/>
        <w:t>w budżecie obywatelskim miasta</w:t>
      </w:r>
      <w:r>
        <w:t xml:space="preserve"> (14%).</w:t>
      </w:r>
    </w:p>
    <w:p w14:paraId="235667DD" w14:textId="0637A71C" w:rsidR="00890648" w:rsidRPr="00B9508E" w:rsidRDefault="00023890" w:rsidP="00890648">
      <w:pPr>
        <w:pStyle w:val="Nagwek2"/>
      </w:pPr>
      <w:bookmarkStart w:id="256" w:name="_Toc109341344"/>
      <w:r>
        <w:t>Administracja i cyfryzacja</w:t>
      </w:r>
      <w:bookmarkEnd w:id="256"/>
    </w:p>
    <w:p w14:paraId="44DB3C9C" w14:textId="77777777" w:rsidR="00890648" w:rsidRPr="00B9508E" w:rsidRDefault="00890648" w:rsidP="00890648">
      <w:pPr>
        <w:pStyle w:val="Nagwek3"/>
      </w:pPr>
      <w:bookmarkStart w:id="257" w:name="_Toc532301363"/>
      <w:bookmarkStart w:id="258" w:name="_Toc109341345"/>
      <w:r w:rsidRPr="00B9508E">
        <w:t>Zakres tematyczny</w:t>
      </w:r>
      <w:bookmarkEnd w:id="257"/>
      <w:bookmarkEnd w:id="258"/>
    </w:p>
    <w:p w14:paraId="29B116C6" w14:textId="6E36E2A6" w:rsidR="00890648" w:rsidRDefault="00890648" w:rsidP="00890648">
      <w:pPr>
        <w:jc w:val="both"/>
        <w:rPr>
          <w:b/>
        </w:rPr>
      </w:pPr>
      <w:r>
        <w:rPr>
          <w:b/>
        </w:rPr>
        <w:t xml:space="preserve">Dostęp do Internetu, korzystanie z niego oraz ocena stopnia skłonności do korzystania z e-rozwiązań w sprawach urzędowych. </w:t>
      </w:r>
    </w:p>
    <w:p w14:paraId="4AA1F749" w14:textId="6234B073" w:rsidR="00512075" w:rsidRDefault="00512075" w:rsidP="00512075">
      <w:pPr>
        <w:pStyle w:val="Nagwek3"/>
      </w:pPr>
      <w:bookmarkStart w:id="259" w:name="_Toc109341346"/>
      <w:r>
        <w:t>Wyniki</w:t>
      </w:r>
      <w:bookmarkEnd w:id="259"/>
    </w:p>
    <w:p w14:paraId="1A621B93" w14:textId="4EF7BAE6" w:rsidR="00512075" w:rsidRDefault="00512075" w:rsidP="00512075">
      <w:r>
        <w:rPr>
          <w:noProof/>
          <w:lang w:eastAsia="pl-PL"/>
        </w:rPr>
        <w:drawing>
          <wp:inline distT="0" distB="0" distL="0" distR="0" wp14:anchorId="5FC17170" wp14:editId="37B297D5">
            <wp:extent cx="5759450" cy="1375410"/>
            <wp:effectExtent l="0" t="0" r="0" b="0"/>
            <wp:docPr id="416" name="Wykres 416">
              <a:extLst xmlns:a="http://schemas.openxmlformats.org/drawingml/2006/main">
                <a:ext uri="{FF2B5EF4-FFF2-40B4-BE49-F238E27FC236}">
                  <a16:creationId xmlns:a16="http://schemas.microsoft.com/office/drawing/2014/main" id="{D60F654B-C0DD-483F-A72B-587CFB5562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10C9E50C" w14:textId="53018C78" w:rsidR="008C1624" w:rsidRDefault="008C1624" w:rsidP="00512075">
      <w:r w:rsidRPr="008435F8">
        <w:rPr>
          <w:b/>
          <w:bCs/>
        </w:rPr>
        <w:t xml:space="preserve">Z </w:t>
      </w:r>
      <w:r w:rsidR="008435F8" w:rsidRPr="008435F8">
        <w:rPr>
          <w:b/>
          <w:bCs/>
        </w:rPr>
        <w:t>jakości obsługi mieszkańców w krakowskich urzędach</w:t>
      </w:r>
      <w:r w:rsidR="008435F8">
        <w:t xml:space="preserve"> zadowolonych było 58% badanych.</w:t>
      </w:r>
    </w:p>
    <w:p w14:paraId="7D76C403" w14:textId="504AA0EC" w:rsidR="008435F8" w:rsidRDefault="008435F8" w:rsidP="00512075"/>
    <w:p w14:paraId="5A0C650F" w14:textId="288DDCCC" w:rsidR="008435F8" w:rsidRDefault="008435F8" w:rsidP="00512075"/>
    <w:p w14:paraId="00A79F37" w14:textId="77777777" w:rsidR="008435F8" w:rsidRDefault="008435F8" w:rsidP="00890648"/>
    <w:p w14:paraId="2E53BFA1" w14:textId="4AA448DA" w:rsidR="00C1367B" w:rsidRDefault="00890648" w:rsidP="00890648">
      <w:r>
        <w:rPr>
          <w:noProof/>
          <w:lang w:eastAsia="pl-PL"/>
        </w:rPr>
        <w:lastRenderedPageBreak/>
        <w:drawing>
          <wp:anchor distT="0" distB="0" distL="114300" distR="114300" simplePos="0" relativeHeight="251720704" behindDoc="0" locked="0" layoutInCell="1" allowOverlap="1" wp14:anchorId="03526294" wp14:editId="1B848606">
            <wp:simplePos x="0" y="0"/>
            <wp:positionH relativeFrom="column">
              <wp:posOffset>-167005</wp:posOffset>
            </wp:positionH>
            <wp:positionV relativeFrom="paragraph">
              <wp:posOffset>0</wp:posOffset>
            </wp:positionV>
            <wp:extent cx="3190875" cy="2743200"/>
            <wp:effectExtent l="0" t="0" r="0" b="0"/>
            <wp:wrapSquare wrapText="bothSides"/>
            <wp:docPr id="197" name="Wykres 197">
              <a:extLst xmlns:a="http://schemas.openxmlformats.org/drawingml/2006/main">
                <a:ext uri="{FF2B5EF4-FFF2-40B4-BE49-F238E27FC236}">
                  <a16:creationId xmlns:a16="http://schemas.microsoft.com/office/drawing/2014/main" id="{FC02561B-420A-8AE1-25DC-809F8A193A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anchor>
        </w:drawing>
      </w:r>
    </w:p>
    <w:p w14:paraId="4E4503FB" w14:textId="5BC80B44" w:rsidR="008435F8" w:rsidRDefault="008435F8" w:rsidP="00890648">
      <w:r>
        <w:t xml:space="preserve">85% badanych zadeklarowało, że </w:t>
      </w:r>
      <w:r w:rsidRPr="008435F8">
        <w:rPr>
          <w:b/>
          <w:bCs/>
        </w:rPr>
        <w:t xml:space="preserve">korzysta </w:t>
      </w:r>
      <w:r w:rsidRPr="008435F8">
        <w:rPr>
          <w:b/>
          <w:bCs/>
        </w:rPr>
        <w:br/>
        <w:t>z Internetu</w:t>
      </w:r>
      <w:r>
        <w:t>.</w:t>
      </w:r>
    </w:p>
    <w:p w14:paraId="7CEA448D" w14:textId="24652126" w:rsidR="00890648" w:rsidRDefault="00890648" w:rsidP="00890648">
      <w:r>
        <w:rPr>
          <w:noProof/>
          <w:lang w:eastAsia="pl-PL"/>
        </w:rPr>
        <w:drawing>
          <wp:inline distT="0" distB="0" distL="0" distR="0" wp14:anchorId="3B11A9D8" wp14:editId="6F7BBADD">
            <wp:extent cx="5657850" cy="2743200"/>
            <wp:effectExtent l="0" t="0" r="0" b="0"/>
            <wp:docPr id="198" name="Wykres 198">
              <a:extLst xmlns:a="http://schemas.openxmlformats.org/drawingml/2006/main">
                <a:ext uri="{FF2B5EF4-FFF2-40B4-BE49-F238E27FC236}">
                  <a16:creationId xmlns:a16="http://schemas.microsoft.com/office/drawing/2014/main" id="{5224F4AF-F317-494C-2EEE-D818DF46F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56B5626E" w14:textId="5773E14B" w:rsidR="008435F8" w:rsidRDefault="008435F8" w:rsidP="00890648">
      <w:r>
        <w:t xml:space="preserve">Ponad dwie trzecie badanych stwierdziło, że </w:t>
      </w:r>
      <w:r w:rsidRPr="008435F8">
        <w:rPr>
          <w:b/>
          <w:bCs/>
        </w:rPr>
        <w:t>korzysta z Internetu codziennie</w:t>
      </w:r>
      <w:r>
        <w:t xml:space="preserve"> (69%).</w:t>
      </w:r>
    </w:p>
    <w:p w14:paraId="58E20215" w14:textId="4171012D" w:rsidR="008435F8" w:rsidRDefault="00890648" w:rsidP="008435F8"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3327781F" wp14:editId="424BFEE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3438525" cy="2743200"/>
            <wp:effectExtent l="0" t="0" r="0" b="0"/>
            <wp:wrapSquare wrapText="bothSides"/>
            <wp:docPr id="199" name="Wykres 199">
              <a:extLst xmlns:a="http://schemas.openxmlformats.org/drawingml/2006/main">
                <a:ext uri="{FF2B5EF4-FFF2-40B4-BE49-F238E27FC236}">
                  <a16:creationId xmlns:a16="http://schemas.microsoft.com/office/drawing/2014/main" id="{40A80098-199F-9175-BA34-79D3E157E9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anchor>
        </w:drawing>
      </w:r>
      <w:bookmarkEnd w:id="198"/>
    </w:p>
    <w:p w14:paraId="34490613" w14:textId="243CFFB8" w:rsidR="00BF3715" w:rsidRDefault="008435F8" w:rsidP="008435F8">
      <w:pPr>
        <w:jc w:val="both"/>
        <w:rPr>
          <w:rFonts w:eastAsiaTheme="majorEastAsia" w:cstheme="majorBidi"/>
          <w:b/>
          <w:caps/>
          <w:color w:val="0063AF"/>
          <w:spacing w:val="10"/>
          <w:sz w:val="36"/>
          <w:szCs w:val="36"/>
        </w:rPr>
      </w:pPr>
      <w:r>
        <w:t xml:space="preserve">68% badanych wyraziło </w:t>
      </w:r>
      <w:r w:rsidRPr="008435F8">
        <w:rPr>
          <w:b/>
          <w:bCs/>
        </w:rPr>
        <w:t>chęć załatwiania spraw urzędowych formą elektroniczną</w:t>
      </w:r>
      <w:r>
        <w:t>.</w:t>
      </w:r>
      <w:r w:rsidR="00BF3715">
        <w:br w:type="page"/>
      </w:r>
    </w:p>
    <w:p w14:paraId="0BEE1E3F" w14:textId="35753128" w:rsidR="00C1367B" w:rsidRPr="008A1099" w:rsidRDefault="009F2262" w:rsidP="00C1367B">
      <w:pPr>
        <w:pStyle w:val="Nagwek1"/>
      </w:pPr>
      <w:bookmarkStart w:id="260" w:name="_Toc109341347"/>
      <w:r>
        <w:lastRenderedPageBreak/>
        <w:t xml:space="preserve">Porównanie wartości </w:t>
      </w:r>
      <w:r w:rsidR="00934405">
        <w:t>wskaźników dla lat 2014-202</w:t>
      </w:r>
      <w:r w:rsidR="00596667">
        <w:t>2</w:t>
      </w:r>
      <w:bookmarkEnd w:id="260"/>
    </w:p>
    <w:p w14:paraId="490B0FE8" w14:textId="430FD276" w:rsidR="00C1367B" w:rsidRDefault="00934405" w:rsidP="00C1367B">
      <w:pPr>
        <w:pStyle w:val="Nagwek2"/>
      </w:pPr>
      <w:bookmarkStart w:id="261" w:name="_Toc58181828"/>
      <w:bookmarkStart w:id="262" w:name="_Toc58184811"/>
      <w:bookmarkStart w:id="263" w:name="_Toc58250210"/>
      <w:bookmarkStart w:id="264" w:name="_Toc109341348"/>
      <w:r>
        <w:t>Wprowadzenie</w:t>
      </w:r>
      <w:bookmarkEnd w:id="261"/>
      <w:bookmarkEnd w:id="262"/>
      <w:bookmarkEnd w:id="263"/>
      <w:bookmarkEnd w:id="264"/>
    </w:p>
    <w:p w14:paraId="6B06451F" w14:textId="1683DD41" w:rsidR="00DE3EDE" w:rsidRDefault="00E44FF0" w:rsidP="00DE3EDE">
      <w:pPr>
        <w:jc w:val="both"/>
      </w:pPr>
      <w:r>
        <w:t xml:space="preserve">Niniejsza sekcja zawiera </w:t>
      </w:r>
      <w:r w:rsidRPr="00DE3EDE">
        <w:rPr>
          <w:b/>
          <w:bCs/>
        </w:rPr>
        <w:t>porównanie wartości wskaźników systemu STRADOM</w:t>
      </w:r>
      <w:r>
        <w:t xml:space="preserve"> opartych na pytaniach kwestionariuszowych zawartych w badaniu Barometr Krakowski 202</w:t>
      </w:r>
      <w:r w:rsidR="005A09CB">
        <w:t>2</w:t>
      </w:r>
      <w:r>
        <w:t xml:space="preserve">. </w:t>
      </w:r>
    </w:p>
    <w:p w14:paraId="5109C31F" w14:textId="42F84545" w:rsidR="00E44FF0" w:rsidRPr="00E44FF0" w:rsidRDefault="00E44FF0" w:rsidP="00DE3EDE">
      <w:pPr>
        <w:jc w:val="both"/>
      </w:pPr>
      <w:r>
        <w:t xml:space="preserve">Wykresy zawierają </w:t>
      </w:r>
      <w:r w:rsidRPr="00DE3EDE">
        <w:rPr>
          <w:b/>
          <w:bCs/>
        </w:rPr>
        <w:t>wartości wskaźników zebranych</w:t>
      </w:r>
      <w:r>
        <w:t xml:space="preserve"> w badaniach „Barometr Krakowski” oraz „Badanie Jakości Życia oraz Jakości Usług Publicznych w Krakowie (MJUP)”. </w:t>
      </w:r>
      <w:r w:rsidR="00DE3EDE">
        <w:t xml:space="preserve">Warto zwrócić uwagę </w:t>
      </w:r>
      <w:r w:rsidR="00DE3EDE" w:rsidRPr="00DE3EDE">
        <w:rPr>
          <w:b/>
          <w:bCs/>
        </w:rPr>
        <w:t>na terminy realizacji poszczególnych badań</w:t>
      </w:r>
      <w:r w:rsidR="00DE3EDE">
        <w:t xml:space="preserve"> (pora roku wpływa na zadowolenie mieszkańców </w:t>
      </w:r>
      <w:r w:rsidR="002002D5">
        <w:br/>
      </w:r>
      <w:r w:rsidR="00DE3EDE">
        <w:t>z niektórych usług miejskich).</w:t>
      </w:r>
    </w:p>
    <w:tbl>
      <w:tblPr>
        <w:tblW w:w="832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2556"/>
        <w:gridCol w:w="2552"/>
        <w:gridCol w:w="1809"/>
      </w:tblGrid>
      <w:tr w:rsidR="00C1367B" w:rsidRPr="00306EAE" w14:paraId="2DF6302E" w14:textId="77777777" w:rsidTr="00C1367B">
        <w:trPr>
          <w:trHeight w:val="649"/>
        </w:trPr>
        <w:tc>
          <w:tcPr>
            <w:tcW w:w="1408" w:type="dxa"/>
            <w:shd w:val="clear" w:color="auto" w:fill="4472C4"/>
            <w:noWrap/>
            <w:vAlign w:val="center"/>
            <w:hideMark/>
          </w:tcPr>
          <w:p w14:paraId="42E3F4CD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pl-PL"/>
              </w:rPr>
              <w:t> badanie</w:t>
            </w:r>
          </w:p>
        </w:tc>
        <w:tc>
          <w:tcPr>
            <w:tcW w:w="2556" w:type="dxa"/>
            <w:shd w:val="clear" w:color="auto" w:fill="4472C4"/>
            <w:noWrap/>
            <w:vAlign w:val="center"/>
            <w:hideMark/>
          </w:tcPr>
          <w:p w14:paraId="3E33466C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pl-PL"/>
              </w:rPr>
              <w:t>liczba wywiadów</w:t>
            </w:r>
          </w:p>
        </w:tc>
        <w:tc>
          <w:tcPr>
            <w:tcW w:w="4361" w:type="dxa"/>
            <w:gridSpan w:val="2"/>
            <w:shd w:val="clear" w:color="auto" w:fill="4472C4"/>
            <w:noWrap/>
            <w:vAlign w:val="center"/>
            <w:hideMark/>
          </w:tcPr>
          <w:p w14:paraId="502170EE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pl-PL"/>
              </w:rPr>
              <w:t>realizacja</w:t>
            </w:r>
          </w:p>
        </w:tc>
      </w:tr>
      <w:tr w:rsidR="00C1367B" w:rsidRPr="00306EAE" w14:paraId="44108C70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58A326C2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MJUP2014</w:t>
            </w:r>
          </w:p>
        </w:tc>
        <w:tc>
          <w:tcPr>
            <w:tcW w:w="2556" w:type="dxa"/>
            <w:shd w:val="clear" w:color="000000" w:fill="FFFFFF"/>
            <w:noWrap/>
            <w:vAlign w:val="center"/>
            <w:hideMark/>
          </w:tcPr>
          <w:p w14:paraId="0612B659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1130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16EA2DF4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1.11 - 31.12.2014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30F1B745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jesień/zima</w:t>
            </w:r>
          </w:p>
        </w:tc>
      </w:tr>
      <w:tr w:rsidR="00C1367B" w:rsidRPr="00306EAE" w14:paraId="1E9D1108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49E86B45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BK2015</w:t>
            </w:r>
          </w:p>
        </w:tc>
        <w:tc>
          <w:tcPr>
            <w:tcW w:w="2556" w:type="dxa"/>
            <w:shd w:val="clear" w:color="000000" w:fill="FFFFFF"/>
            <w:vAlign w:val="center"/>
            <w:hideMark/>
          </w:tcPr>
          <w:p w14:paraId="746813F3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1125 + 300 (studenci)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57D241F8" w14:textId="77777777" w:rsidR="00C1367B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 tura: 8.06 - 29.07.2015</w:t>
            </w:r>
          </w:p>
          <w:p w14:paraId="3839A820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II tura: 7.09 - 25.10.2015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16F3B615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lato / jesień</w:t>
            </w:r>
          </w:p>
        </w:tc>
      </w:tr>
      <w:tr w:rsidR="00C1367B" w:rsidRPr="00306EAE" w14:paraId="23B4FAB5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0AA32BBD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BK2016</w:t>
            </w:r>
          </w:p>
        </w:tc>
        <w:tc>
          <w:tcPr>
            <w:tcW w:w="2556" w:type="dxa"/>
            <w:shd w:val="clear" w:color="000000" w:fill="FFFFFF"/>
            <w:noWrap/>
            <w:vAlign w:val="center"/>
            <w:hideMark/>
          </w:tcPr>
          <w:p w14:paraId="30D19E3E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1081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74B08D48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06. - 10.2016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3428FE6A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lato / jesień</w:t>
            </w:r>
          </w:p>
        </w:tc>
      </w:tr>
      <w:tr w:rsidR="00C1367B" w:rsidRPr="00306EAE" w14:paraId="20AE3ED6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7102AF31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BK2018</w:t>
            </w:r>
          </w:p>
        </w:tc>
        <w:tc>
          <w:tcPr>
            <w:tcW w:w="2556" w:type="dxa"/>
            <w:shd w:val="clear" w:color="000000" w:fill="FFFFFF"/>
            <w:noWrap/>
            <w:vAlign w:val="center"/>
            <w:hideMark/>
          </w:tcPr>
          <w:p w14:paraId="0F07E8E9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1141 + 328 (seniorzy)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3D7EDABB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05. - 07.2018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469A1897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wiosna/lato</w:t>
            </w:r>
          </w:p>
        </w:tc>
      </w:tr>
      <w:tr w:rsidR="00C1367B" w:rsidRPr="00306EAE" w14:paraId="038DF2A4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57AD5362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MJUP2018</w:t>
            </w:r>
          </w:p>
        </w:tc>
        <w:tc>
          <w:tcPr>
            <w:tcW w:w="2556" w:type="dxa"/>
            <w:shd w:val="clear" w:color="000000" w:fill="FFFFFF"/>
            <w:noWrap/>
            <w:vAlign w:val="center"/>
            <w:hideMark/>
          </w:tcPr>
          <w:p w14:paraId="2F64C6EC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1126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483009ED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1.10 - 13.11.2018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75F999CB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jesień/zima</w:t>
            </w:r>
          </w:p>
        </w:tc>
      </w:tr>
      <w:tr w:rsidR="00C1367B" w:rsidRPr="00306EAE" w14:paraId="20F0329F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  <w:hideMark/>
          </w:tcPr>
          <w:p w14:paraId="77A234A6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BK2020</w:t>
            </w:r>
          </w:p>
        </w:tc>
        <w:tc>
          <w:tcPr>
            <w:tcW w:w="2556" w:type="dxa"/>
            <w:shd w:val="clear" w:color="000000" w:fill="FFFFFF"/>
            <w:noWrap/>
            <w:vAlign w:val="center"/>
            <w:hideMark/>
          </w:tcPr>
          <w:p w14:paraId="24CAB18D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1100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14:paraId="0F0A41C5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21.10-11.11.2020</w:t>
            </w:r>
          </w:p>
        </w:tc>
        <w:tc>
          <w:tcPr>
            <w:tcW w:w="1809" w:type="dxa"/>
            <w:shd w:val="clear" w:color="000000" w:fill="FFFFFF"/>
            <w:noWrap/>
            <w:vAlign w:val="center"/>
            <w:hideMark/>
          </w:tcPr>
          <w:p w14:paraId="1789EA5A" w14:textId="77777777" w:rsidR="00C1367B" w:rsidRPr="00306EAE" w:rsidRDefault="00C1367B" w:rsidP="00C13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jesień/zima</w:t>
            </w:r>
          </w:p>
        </w:tc>
      </w:tr>
      <w:tr w:rsidR="0099783E" w:rsidRPr="00306EAE" w14:paraId="2643611B" w14:textId="77777777" w:rsidTr="00C1367B">
        <w:trPr>
          <w:trHeight w:val="567"/>
        </w:trPr>
        <w:tc>
          <w:tcPr>
            <w:tcW w:w="1408" w:type="dxa"/>
            <w:shd w:val="clear" w:color="000000" w:fill="FFFFFF"/>
            <w:noWrap/>
            <w:vAlign w:val="center"/>
          </w:tcPr>
          <w:p w14:paraId="546A28D3" w14:textId="61817910" w:rsidR="0099783E" w:rsidRPr="00306EAE" w:rsidRDefault="0099783E" w:rsidP="009978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BK202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56" w:type="dxa"/>
            <w:shd w:val="clear" w:color="000000" w:fill="FFFFFF"/>
            <w:noWrap/>
            <w:vAlign w:val="center"/>
          </w:tcPr>
          <w:p w14:paraId="07AD019E" w14:textId="206E0C2D" w:rsidR="0099783E" w:rsidRPr="00306EAE" w:rsidRDefault="0099783E" w:rsidP="009978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552" w:type="dxa"/>
            <w:shd w:val="clear" w:color="000000" w:fill="FFFFFF"/>
            <w:noWrap/>
            <w:vAlign w:val="center"/>
          </w:tcPr>
          <w:p w14:paraId="1323D182" w14:textId="22D4EF8B" w:rsidR="0099783E" w:rsidRPr="00306EAE" w:rsidRDefault="0099783E" w:rsidP="009978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</w:t>
            </w: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04</w:t>
            </w: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</w:t>
            </w: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06</w:t>
            </w:r>
            <w:r w:rsidRPr="00306E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.202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09" w:type="dxa"/>
            <w:shd w:val="clear" w:color="000000" w:fill="FFFFFF"/>
            <w:noWrap/>
            <w:vAlign w:val="center"/>
          </w:tcPr>
          <w:p w14:paraId="60292A29" w14:textId="786F4C79" w:rsidR="0099783E" w:rsidRPr="00306EAE" w:rsidRDefault="0099783E" w:rsidP="009978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wiosna</w:t>
            </w:r>
          </w:p>
        </w:tc>
      </w:tr>
    </w:tbl>
    <w:p w14:paraId="0DE5AEFC" w14:textId="77777777" w:rsidR="0037023A" w:rsidRDefault="0037023A" w:rsidP="00934405">
      <w:pPr>
        <w:pStyle w:val="Nagwek2"/>
      </w:pPr>
      <w:bookmarkStart w:id="265" w:name="_Toc58181829"/>
      <w:bookmarkStart w:id="266" w:name="_Toc58184812"/>
      <w:bookmarkStart w:id="267" w:name="_Toc58250211"/>
    </w:p>
    <w:p w14:paraId="49C10F5B" w14:textId="77777777" w:rsidR="0037023A" w:rsidRDefault="0037023A">
      <w:pPr>
        <w:rPr>
          <w:rFonts w:asciiTheme="majorHAnsi" w:eastAsiaTheme="majorEastAsia" w:hAnsiTheme="majorHAnsi" w:cstheme="majorBidi"/>
          <w:b/>
          <w:bCs/>
          <w:color w:val="0063AF"/>
          <w:sz w:val="36"/>
          <w:szCs w:val="36"/>
        </w:rPr>
      </w:pPr>
      <w:r>
        <w:br w:type="page"/>
      </w:r>
    </w:p>
    <w:p w14:paraId="06112456" w14:textId="3F76C06E" w:rsidR="00934405" w:rsidRDefault="00934405" w:rsidP="00934405">
      <w:pPr>
        <w:pStyle w:val="Nagwek2"/>
      </w:pPr>
      <w:bookmarkStart w:id="268" w:name="_Toc109341349"/>
      <w:r>
        <w:lastRenderedPageBreak/>
        <w:t>Porównanie</w:t>
      </w:r>
      <w:bookmarkEnd w:id="265"/>
      <w:bookmarkEnd w:id="266"/>
      <w:bookmarkEnd w:id="267"/>
      <w:bookmarkEnd w:id="268"/>
    </w:p>
    <w:p w14:paraId="39D2D2E2" w14:textId="628C75CF" w:rsidR="00C1367B" w:rsidRDefault="00C1367B" w:rsidP="009F2262">
      <w:pPr>
        <w:pStyle w:val="Nagwek3"/>
      </w:pPr>
      <w:bookmarkStart w:id="269" w:name="_Toc58181830"/>
      <w:bookmarkStart w:id="270" w:name="_Toc58184813"/>
      <w:bookmarkStart w:id="271" w:name="_Toc58250212"/>
      <w:bookmarkStart w:id="272" w:name="_Toc109341350"/>
      <w:r w:rsidRPr="006B5F8C">
        <w:t>Planowanie przestrzenne i architektura</w:t>
      </w:r>
      <w:bookmarkEnd w:id="269"/>
      <w:bookmarkEnd w:id="270"/>
      <w:bookmarkEnd w:id="271"/>
      <w:bookmarkEnd w:id="272"/>
    </w:p>
    <w:p w14:paraId="6B7073CC" w14:textId="78F1DF3A" w:rsidR="007961EA" w:rsidRDefault="00F96BB8" w:rsidP="00F96BB8">
      <w:r>
        <w:rPr>
          <w:noProof/>
          <w:lang w:eastAsia="pl-PL"/>
        </w:rPr>
        <w:drawing>
          <wp:inline distT="0" distB="0" distL="0" distR="0" wp14:anchorId="0A6E8BE0" wp14:editId="3A1603D1">
            <wp:extent cx="5686425" cy="2352675"/>
            <wp:effectExtent l="0" t="0" r="0" b="0"/>
            <wp:docPr id="203" name="Wykres 20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  <w:r w:rsidR="00753F23">
        <w:rPr>
          <w:noProof/>
          <w:lang w:eastAsia="pl-PL"/>
        </w:rPr>
        <w:drawing>
          <wp:inline distT="0" distB="0" distL="0" distR="0" wp14:anchorId="57AE3789" wp14:editId="1F37207A">
            <wp:extent cx="5753100" cy="2714625"/>
            <wp:effectExtent l="0" t="0" r="0" b="0"/>
            <wp:docPr id="204" name="Wykres 20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  <w:r w:rsidR="007961EA">
        <w:rPr>
          <w:noProof/>
          <w:lang w:eastAsia="pl-PL"/>
        </w:rPr>
        <w:drawing>
          <wp:inline distT="0" distB="0" distL="0" distR="0" wp14:anchorId="69038F98" wp14:editId="232F3770">
            <wp:extent cx="5581650" cy="2486025"/>
            <wp:effectExtent l="0" t="0" r="0" b="0"/>
            <wp:docPr id="205" name="Wykres 20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68E924C8" w14:textId="1A02180C" w:rsidR="004F441A" w:rsidRDefault="007961EA" w:rsidP="00F96BB8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813568B" wp14:editId="5EC95F49">
            <wp:extent cx="5759450" cy="2532380"/>
            <wp:effectExtent l="0" t="0" r="0" b="1270"/>
            <wp:docPr id="206" name="Wykres 2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A5766A" wp14:editId="729D983B">
            <wp:extent cx="5759450" cy="2533015"/>
            <wp:effectExtent l="0" t="0" r="0" b="635"/>
            <wp:docPr id="207" name="Wykres 20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5D615581" w14:textId="398EAD3A" w:rsidR="00382B12" w:rsidRDefault="00382B12" w:rsidP="00F96BB8">
      <w:r>
        <w:rPr>
          <w:noProof/>
          <w:lang w:eastAsia="pl-PL"/>
        </w:rPr>
        <w:drawing>
          <wp:inline distT="0" distB="0" distL="0" distR="0" wp14:anchorId="31984A0F" wp14:editId="1BDECDAE">
            <wp:extent cx="5759450" cy="2533015"/>
            <wp:effectExtent l="0" t="0" r="0" b="63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698F86AD" w14:textId="2FD12657" w:rsidR="00D84514" w:rsidRPr="00F96BB8" w:rsidRDefault="00CB7C09" w:rsidP="00F96BB8">
      <w:r>
        <w:rPr>
          <w:noProof/>
          <w:lang w:eastAsia="pl-PL"/>
        </w:rPr>
        <w:lastRenderedPageBreak/>
        <w:drawing>
          <wp:inline distT="0" distB="0" distL="0" distR="0" wp14:anchorId="7D566B04" wp14:editId="7376D09D">
            <wp:extent cx="5759450" cy="2533015"/>
            <wp:effectExtent l="0" t="0" r="0" b="635"/>
            <wp:docPr id="209" name="Wykres 20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  <w:r w:rsidR="00D84514">
        <w:rPr>
          <w:noProof/>
          <w:lang w:eastAsia="pl-PL"/>
        </w:rPr>
        <w:drawing>
          <wp:inline distT="0" distB="0" distL="0" distR="0" wp14:anchorId="79355F58" wp14:editId="72277D86">
            <wp:extent cx="5759450" cy="2533015"/>
            <wp:effectExtent l="0" t="0" r="0" b="635"/>
            <wp:docPr id="210" name="Wykres 2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6C812C4F" w14:textId="64B49E54" w:rsidR="0037023A" w:rsidRDefault="0037023A" w:rsidP="0037023A">
      <w:r>
        <w:rPr>
          <w:noProof/>
          <w:lang w:eastAsia="pl-PL"/>
        </w:rPr>
        <w:drawing>
          <wp:inline distT="0" distB="0" distL="0" distR="0" wp14:anchorId="09CF505D" wp14:editId="6924C80D">
            <wp:extent cx="5734049" cy="2876550"/>
            <wp:effectExtent l="0" t="0" r="635" b="0"/>
            <wp:docPr id="201" name="Wykres 20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002AE21F" w14:textId="05370674" w:rsidR="001B14A0" w:rsidRDefault="001B14A0" w:rsidP="0037023A"/>
    <w:p w14:paraId="081BB8ED" w14:textId="45DD4135" w:rsidR="00C1367B" w:rsidRDefault="00C1367B" w:rsidP="009F2262">
      <w:pPr>
        <w:pStyle w:val="Nagwek3"/>
      </w:pPr>
      <w:bookmarkStart w:id="273" w:name="_Toc58181831"/>
      <w:bookmarkStart w:id="274" w:name="_Toc58184814"/>
      <w:bookmarkStart w:id="275" w:name="_Toc58250213"/>
      <w:bookmarkStart w:id="276" w:name="_Toc109341351"/>
      <w:r>
        <w:lastRenderedPageBreak/>
        <w:t>Transport</w:t>
      </w:r>
      <w:bookmarkEnd w:id="273"/>
      <w:bookmarkEnd w:id="274"/>
      <w:bookmarkEnd w:id="275"/>
      <w:bookmarkEnd w:id="276"/>
    </w:p>
    <w:p w14:paraId="541B71D5" w14:textId="65B9ED2E" w:rsidR="00985825" w:rsidRDefault="00985825" w:rsidP="00985825">
      <w:r>
        <w:rPr>
          <w:noProof/>
          <w:lang w:eastAsia="pl-PL"/>
        </w:rPr>
        <w:drawing>
          <wp:inline distT="0" distB="0" distL="0" distR="0" wp14:anchorId="3CDCC581" wp14:editId="19687E58">
            <wp:extent cx="5676900" cy="2514600"/>
            <wp:effectExtent l="0" t="0" r="0" b="0"/>
            <wp:docPr id="217" name="Wykres 2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72912076" w14:textId="77777777" w:rsidR="00F00998" w:rsidRDefault="00985825" w:rsidP="001C6A45">
      <w:r>
        <w:rPr>
          <w:noProof/>
          <w:lang w:eastAsia="pl-PL"/>
        </w:rPr>
        <w:drawing>
          <wp:inline distT="0" distB="0" distL="0" distR="0" wp14:anchorId="6E0F080B" wp14:editId="682DEAB8">
            <wp:extent cx="5743575" cy="2647950"/>
            <wp:effectExtent l="0" t="0" r="0" b="0"/>
            <wp:docPr id="218" name="Wykres 2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19C02A91" w14:textId="77777777" w:rsidR="00F00998" w:rsidRDefault="00F00998" w:rsidP="001C6A45">
      <w:r>
        <w:rPr>
          <w:noProof/>
          <w:lang w:eastAsia="pl-PL"/>
        </w:rPr>
        <w:drawing>
          <wp:inline distT="0" distB="0" distL="0" distR="0" wp14:anchorId="7768C942" wp14:editId="423F6F24">
            <wp:extent cx="5676900" cy="2524125"/>
            <wp:effectExtent l="0" t="0" r="0" b="0"/>
            <wp:docPr id="219" name="Wykres 2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7ECBFB9E" w14:textId="0AB52189" w:rsidR="00A065CF" w:rsidRDefault="00F00998" w:rsidP="001C6A45">
      <w:r>
        <w:rPr>
          <w:noProof/>
          <w:lang w:eastAsia="pl-PL"/>
        </w:rPr>
        <w:lastRenderedPageBreak/>
        <w:drawing>
          <wp:inline distT="0" distB="0" distL="0" distR="0" wp14:anchorId="002D5572" wp14:editId="52576348">
            <wp:extent cx="5579110" cy="2266950"/>
            <wp:effectExtent l="0" t="0" r="2540" b="0"/>
            <wp:docPr id="220" name="Wykres 2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  <w:r w:rsidR="00EA11F5">
        <w:rPr>
          <w:noProof/>
          <w:lang w:eastAsia="pl-PL"/>
        </w:rPr>
        <w:drawing>
          <wp:inline distT="0" distB="0" distL="0" distR="0" wp14:anchorId="43395C40" wp14:editId="4780648D">
            <wp:extent cx="5579110" cy="2724150"/>
            <wp:effectExtent l="0" t="0" r="2540" b="0"/>
            <wp:docPr id="216" name="Wykres 2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  <w:r w:rsidR="00120A32">
        <w:rPr>
          <w:noProof/>
          <w:lang w:eastAsia="pl-PL"/>
        </w:rPr>
        <w:drawing>
          <wp:inline distT="0" distB="0" distL="0" distR="0" wp14:anchorId="622DB450" wp14:editId="3BBEDC3B">
            <wp:extent cx="5759450" cy="2686050"/>
            <wp:effectExtent l="0" t="0" r="0" b="0"/>
            <wp:docPr id="221" name="Wykres 2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  <w:r w:rsidR="00120A32">
        <w:rPr>
          <w:noProof/>
          <w:lang w:eastAsia="pl-PL"/>
        </w:rPr>
        <w:lastRenderedPageBreak/>
        <w:drawing>
          <wp:inline distT="0" distB="0" distL="0" distR="0" wp14:anchorId="5F68ABA5" wp14:editId="1C521CF6">
            <wp:extent cx="5759450" cy="2732405"/>
            <wp:effectExtent l="0" t="0" r="0" b="0"/>
            <wp:docPr id="222" name="Wykres 2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  <w:r w:rsidR="000479D9">
        <w:rPr>
          <w:noProof/>
          <w:lang w:eastAsia="pl-PL"/>
        </w:rPr>
        <w:drawing>
          <wp:inline distT="0" distB="0" distL="0" distR="0" wp14:anchorId="22B866D4" wp14:editId="3D4BF088">
            <wp:extent cx="5759450" cy="2381250"/>
            <wp:effectExtent l="0" t="0" r="0" b="0"/>
            <wp:docPr id="223" name="Wykres 2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  <w:r w:rsidR="000479D9">
        <w:rPr>
          <w:noProof/>
          <w:lang w:eastAsia="pl-PL"/>
        </w:rPr>
        <w:drawing>
          <wp:inline distT="0" distB="0" distL="0" distR="0" wp14:anchorId="42E89E1D" wp14:editId="3CBF7A79">
            <wp:extent cx="5759450" cy="2733040"/>
            <wp:effectExtent l="0" t="0" r="0" b="0"/>
            <wp:docPr id="225" name="Wykres 2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  <w:r w:rsidR="000479D9">
        <w:rPr>
          <w:noProof/>
          <w:lang w:eastAsia="pl-PL"/>
        </w:rPr>
        <w:lastRenderedPageBreak/>
        <w:drawing>
          <wp:inline distT="0" distB="0" distL="0" distR="0" wp14:anchorId="26F0BB8F" wp14:editId="25A40AF0">
            <wp:extent cx="5759450" cy="2733040"/>
            <wp:effectExtent l="0" t="0" r="0" b="0"/>
            <wp:docPr id="230" name="Wykres 2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  <w:r w:rsidR="000479D9">
        <w:rPr>
          <w:noProof/>
          <w:lang w:eastAsia="pl-PL"/>
        </w:rPr>
        <w:drawing>
          <wp:inline distT="0" distB="0" distL="0" distR="0" wp14:anchorId="5406C5D2" wp14:editId="552F5C91">
            <wp:extent cx="5759450" cy="2733040"/>
            <wp:effectExtent l="0" t="0" r="0" b="0"/>
            <wp:docPr id="231" name="Wykres 2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  <w:r w:rsidR="008C7995">
        <w:rPr>
          <w:noProof/>
          <w:lang w:eastAsia="pl-PL"/>
        </w:rPr>
        <w:drawing>
          <wp:inline distT="0" distB="0" distL="0" distR="0" wp14:anchorId="5845A925" wp14:editId="158FDBF5">
            <wp:extent cx="5759450" cy="2733040"/>
            <wp:effectExtent l="0" t="0" r="0" b="0"/>
            <wp:docPr id="232" name="Wykres 2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6E24AC8" wp14:editId="58FDBA87">
            <wp:extent cx="5759450" cy="2505075"/>
            <wp:effectExtent l="0" t="0" r="0" b="0"/>
            <wp:docPr id="244" name="Wykres 2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  <w:r w:rsidR="008C7995">
        <w:rPr>
          <w:noProof/>
          <w:lang w:eastAsia="pl-PL"/>
        </w:rPr>
        <w:drawing>
          <wp:inline distT="0" distB="0" distL="0" distR="0" wp14:anchorId="2E3BE84F" wp14:editId="5857AAE4">
            <wp:extent cx="5759450" cy="2714625"/>
            <wp:effectExtent l="0" t="0" r="0" b="0"/>
            <wp:docPr id="234" name="Wykres 2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14:paraId="608091BE" w14:textId="6B56DF93" w:rsidR="00F00998" w:rsidRDefault="008C7995" w:rsidP="001C6A45">
      <w:r>
        <w:rPr>
          <w:noProof/>
          <w:lang w:eastAsia="pl-PL"/>
        </w:rPr>
        <w:drawing>
          <wp:inline distT="0" distB="0" distL="0" distR="0" wp14:anchorId="1A412F28" wp14:editId="48152577">
            <wp:extent cx="5759450" cy="2705100"/>
            <wp:effectExtent l="0" t="0" r="0" b="0"/>
            <wp:docPr id="240" name="Wykres 2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14:paraId="7506AC75" w14:textId="233F47CB" w:rsidR="00F00998" w:rsidRDefault="008C7995" w:rsidP="001C6A45">
      <w:r>
        <w:rPr>
          <w:noProof/>
          <w:lang w:eastAsia="pl-PL"/>
        </w:rPr>
        <w:lastRenderedPageBreak/>
        <w:drawing>
          <wp:inline distT="0" distB="0" distL="0" distR="0" wp14:anchorId="251495B7" wp14:editId="1E279493">
            <wp:extent cx="5759450" cy="2600325"/>
            <wp:effectExtent l="0" t="0" r="0" b="0"/>
            <wp:docPr id="242" name="Wykres 2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  <w:r w:rsidR="00F00998">
        <w:rPr>
          <w:noProof/>
          <w:lang w:eastAsia="pl-PL"/>
        </w:rPr>
        <w:drawing>
          <wp:inline distT="0" distB="0" distL="0" distR="0" wp14:anchorId="4A1BEC29" wp14:editId="718B3AB7">
            <wp:extent cx="5759450" cy="2743200"/>
            <wp:effectExtent l="0" t="0" r="0" b="0"/>
            <wp:docPr id="245" name="Wykres 2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156F3C70" w14:textId="77777777" w:rsidR="00F00998" w:rsidRDefault="00F00998" w:rsidP="001C6A45">
      <w:r>
        <w:rPr>
          <w:noProof/>
          <w:lang w:eastAsia="pl-PL"/>
        </w:rPr>
        <w:drawing>
          <wp:inline distT="0" distB="0" distL="0" distR="0" wp14:anchorId="1CFF4FAA" wp14:editId="2DE15E41">
            <wp:extent cx="5759450" cy="2743200"/>
            <wp:effectExtent l="0" t="0" r="0" b="0"/>
            <wp:docPr id="246" name="Wykres 2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4650937B" w14:textId="614E5712" w:rsidR="000479D9" w:rsidRDefault="00E1427B" w:rsidP="001C6A45">
      <w:r>
        <w:rPr>
          <w:noProof/>
          <w:lang w:eastAsia="pl-PL"/>
        </w:rPr>
        <w:lastRenderedPageBreak/>
        <w:drawing>
          <wp:inline distT="0" distB="0" distL="0" distR="0" wp14:anchorId="232000A6" wp14:editId="569482A2">
            <wp:extent cx="5759450" cy="2143125"/>
            <wp:effectExtent l="0" t="0" r="0" b="0"/>
            <wp:docPr id="243" name="Wykres 2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6F5F1630" w14:textId="427A0823" w:rsidR="00C1367B" w:rsidRDefault="00C1367B" w:rsidP="009F2262">
      <w:pPr>
        <w:pStyle w:val="Nagwek3"/>
      </w:pPr>
      <w:bookmarkStart w:id="277" w:name="_Toc58181832"/>
      <w:bookmarkStart w:id="278" w:name="_Toc58184815"/>
      <w:bookmarkStart w:id="279" w:name="_Toc58250214"/>
      <w:bookmarkStart w:id="280" w:name="_Toc109341352"/>
      <w:r>
        <w:t>Gospodarka komunalna</w:t>
      </w:r>
      <w:bookmarkEnd w:id="277"/>
      <w:bookmarkEnd w:id="278"/>
      <w:bookmarkEnd w:id="279"/>
      <w:bookmarkEnd w:id="280"/>
    </w:p>
    <w:p w14:paraId="5E96FEAE" w14:textId="61B53C7D" w:rsidR="00F00998" w:rsidRPr="00F00998" w:rsidRDefault="00F00998" w:rsidP="00F00998">
      <w:r>
        <w:rPr>
          <w:noProof/>
          <w:lang w:eastAsia="pl-PL"/>
        </w:rPr>
        <w:drawing>
          <wp:inline distT="0" distB="0" distL="0" distR="0" wp14:anchorId="00DE7B1B" wp14:editId="20B85B8F">
            <wp:extent cx="5759450" cy="2836545"/>
            <wp:effectExtent l="0" t="0" r="0" b="1905"/>
            <wp:docPr id="256" name="Wykres 2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14:paraId="3870D2E5" w14:textId="075A924F" w:rsidR="003B639D" w:rsidRDefault="003B639D" w:rsidP="003B639D">
      <w:r>
        <w:rPr>
          <w:noProof/>
          <w:lang w:eastAsia="pl-PL"/>
        </w:rPr>
        <w:drawing>
          <wp:inline distT="0" distB="0" distL="0" distR="0" wp14:anchorId="1C508DD7" wp14:editId="003C9A03">
            <wp:extent cx="5759450" cy="2836545"/>
            <wp:effectExtent l="0" t="0" r="0" b="1905"/>
            <wp:docPr id="253" name="Wykres 2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14:paraId="38AB9659" w14:textId="12095FD8" w:rsidR="00F00998" w:rsidRDefault="00F00998" w:rsidP="003B639D">
      <w:r>
        <w:rPr>
          <w:noProof/>
          <w:lang w:eastAsia="pl-PL"/>
        </w:rPr>
        <w:lastRenderedPageBreak/>
        <w:drawing>
          <wp:inline distT="0" distB="0" distL="0" distR="0" wp14:anchorId="015EC837" wp14:editId="5392ECDE">
            <wp:extent cx="5759450" cy="2585085"/>
            <wp:effectExtent l="0" t="0" r="0" b="5715"/>
            <wp:docPr id="259" name="Wykres 2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14:paraId="0CAE898F" w14:textId="20199582" w:rsidR="00F00998" w:rsidRDefault="00F00998" w:rsidP="003B639D">
      <w:r>
        <w:rPr>
          <w:noProof/>
          <w:lang w:eastAsia="pl-PL"/>
        </w:rPr>
        <w:drawing>
          <wp:inline distT="0" distB="0" distL="0" distR="0" wp14:anchorId="1089662F" wp14:editId="61D4347F">
            <wp:extent cx="5759450" cy="2583815"/>
            <wp:effectExtent l="0" t="0" r="0" b="6985"/>
            <wp:docPr id="260" name="Wykres 2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14:paraId="43939833" w14:textId="62F0748B" w:rsidR="003B639D" w:rsidRDefault="003B639D" w:rsidP="003B639D">
      <w:r>
        <w:rPr>
          <w:noProof/>
          <w:lang w:eastAsia="pl-PL"/>
        </w:rPr>
        <w:drawing>
          <wp:inline distT="0" distB="0" distL="0" distR="0" wp14:anchorId="460344CA" wp14:editId="4B8E4A38">
            <wp:extent cx="5759450" cy="2867025"/>
            <wp:effectExtent l="0" t="0" r="0" b="0"/>
            <wp:docPr id="249" name="Wykres 2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14:paraId="4A5260C0" w14:textId="4A1E24A6" w:rsidR="00C1367B" w:rsidRDefault="00C1367B" w:rsidP="009F2262">
      <w:pPr>
        <w:pStyle w:val="Nagwek3"/>
        <w:rPr>
          <w:noProof/>
        </w:rPr>
      </w:pPr>
      <w:bookmarkStart w:id="281" w:name="_Toc58181833"/>
      <w:bookmarkStart w:id="282" w:name="_Toc58184816"/>
      <w:bookmarkStart w:id="283" w:name="_Toc58250215"/>
      <w:bookmarkStart w:id="284" w:name="_Toc109341353"/>
      <w:r>
        <w:lastRenderedPageBreak/>
        <w:t>Ochrona i kształtowanie środowiska</w:t>
      </w:r>
      <w:bookmarkEnd w:id="281"/>
      <w:bookmarkEnd w:id="282"/>
      <w:bookmarkEnd w:id="283"/>
      <w:bookmarkEnd w:id="284"/>
      <w:r w:rsidRPr="00A97DF8">
        <w:rPr>
          <w:noProof/>
        </w:rPr>
        <w:t xml:space="preserve"> </w:t>
      </w:r>
    </w:p>
    <w:p w14:paraId="0170C84E" w14:textId="5EC0FD33" w:rsidR="00F00998" w:rsidRPr="00F00998" w:rsidRDefault="00F00998" w:rsidP="00F00998">
      <w:r>
        <w:rPr>
          <w:noProof/>
          <w:lang w:eastAsia="pl-PL"/>
        </w:rPr>
        <w:drawing>
          <wp:inline distT="0" distB="0" distL="0" distR="0" wp14:anchorId="2CBE7575" wp14:editId="53CE0359">
            <wp:extent cx="5759450" cy="2665095"/>
            <wp:effectExtent l="0" t="0" r="0" b="1905"/>
            <wp:docPr id="262" name="Wykres 2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14:paraId="750E9EA5" w14:textId="67BCCEF9" w:rsidR="00124FC7" w:rsidRDefault="00124FC7" w:rsidP="00124FC7">
      <w:r>
        <w:rPr>
          <w:noProof/>
          <w:lang w:eastAsia="pl-PL"/>
        </w:rPr>
        <w:drawing>
          <wp:inline distT="0" distB="0" distL="0" distR="0" wp14:anchorId="6E549FE1" wp14:editId="7C238CD2">
            <wp:extent cx="5759450" cy="2665095"/>
            <wp:effectExtent l="0" t="0" r="0" b="1905"/>
            <wp:docPr id="261" name="Wykres 2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14:paraId="671DB6B3" w14:textId="28B32069" w:rsidR="00F00998" w:rsidRDefault="00F00998" w:rsidP="00124FC7">
      <w:r>
        <w:rPr>
          <w:noProof/>
          <w:lang w:eastAsia="pl-PL"/>
        </w:rPr>
        <w:drawing>
          <wp:inline distT="0" distB="0" distL="0" distR="0" wp14:anchorId="7AEF1623" wp14:editId="3DCC7DFD">
            <wp:extent cx="5759450" cy="2665095"/>
            <wp:effectExtent l="0" t="0" r="0" b="1905"/>
            <wp:docPr id="264" name="Wykres 2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14:paraId="2726D5BE" w14:textId="77777777" w:rsidR="00124FC7" w:rsidRDefault="00124FC7" w:rsidP="00124FC7">
      <w:r>
        <w:rPr>
          <w:noProof/>
          <w:lang w:eastAsia="pl-PL"/>
        </w:rPr>
        <w:lastRenderedPageBreak/>
        <w:drawing>
          <wp:inline distT="0" distB="0" distL="0" distR="0" wp14:anchorId="4FF8BC0F" wp14:editId="11AB3AA7">
            <wp:extent cx="5759450" cy="2665095"/>
            <wp:effectExtent l="0" t="0" r="0" b="1905"/>
            <wp:docPr id="263" name="Wykres 2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14:paraId="7505B7D2" w14:textId="01EAE76E" w:rsidR="00C1367B" w:rsidRDefault="00C1367B" w:rsidP="009F2262">
      <w:pPr>
        <w:pStyle w:val="Nagwek3"/>
      </w:pPr>
      <w:bookmarkStart w:id="285" w:name="_Toc58181834"/>
      <w:bookmarkStart w:id="286" w:name="_Toc58184817"/>
      <w:bookmarkStart w:id="287" w:name="_Toc58250216"/>
      <w:bookmarkStart w:id="288" w:name="_Toc109341354"/>
      <w:r>
        <w:t>Oświata i wychowanie</w:t>
      </w:r>
      <w:bookmarkEnd w:id="285"/>
      <w:bookmarkEnd w:id="286"/>
      <w:bookmarkEnd w:id="287"/>
      <w:bookmarkEnd w:id="288"/>
    </w:p>
    <w:p w14:paraId="2BBD1891" w14:textId="512F61A2" w:rsidR="00F00998" w:rsidRDefault="00F00998" w:rsidP="00F00998">
      <w:r>
        <w:rPr>
          <w:noProof/>
          <w:lang w:eastAsia="pl-PL"/>
        </w:rPr>
        <w:drawing>
          <wp:inline distT="0" distB="0" distL="0" distR="0" wp14:anchorId="6E82BE8C" wp14:editId="78BC9356">
            <wp:extent cx="5759450" cy="2686050"/>
            <wp:effectExtent l="0" t="0" r="0" b="0"/>
            <wp:docPr id="267" name="Wykres 2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14:paraId="21C158F9" w14:textId="45419B48" w:rsidR="00F00998" w:rsidRDefault="00F00998" w:rsidP="00F00998">
      <w:r>
        <w:rPr>
          <w:noProof/>
          <w:lang w:eastAsia="pl-PL"/>
        </w:rPr>
        <w:drawing>
          <wp:inline distT="0" distB="0" distL="0" distR="0" wp14:anchorId="00EF02F6" wp14:editId="756D4F89">
            <wp:extent cx="5759450" cy="2686050"/>
            <wp:effectExtent l="0" t="0" r="0" b="0"/>
            <wp:docPr id="287" name="Wykres 2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14:paraId="5EB04089" w14:textId="77777777" w:rsidR="00F00998" w:rsidRPr="00F00998" w:rsidRDefault="00F00998" w:rsidP="00F00998"/>
    <w:p w14:paraId="6A77ABB0" w14:textId="7322384C" w:rsidR="00DB4B2D" w:rsidRDefault="00DB4B2D" w:rsidP="00E3302E">
      <w:r>
        <w:rPr>
          <w:noProof/>
          <w:lang w:eastAsia="pl-PL"/>
        </w:rPr>
        <w:drawing>
          <wp:inline distT="0" distB="0" distL="0" distR="0" wp14:anchorId="02902167" wp14:editId="7D91405D">
            <wp:extent cx="5759450" cy="2686050"/>
            <wp:effectExtent l="0" t="0" r="0" b="0"/>
            <wp:docPr id="288" name="Wykres 28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14:paraId="02D6B43F" w14:textId="721FF184" w:rsidR="00DB4B2D" w:rsidRDefault="00DB4B2D" w:rsidP="00E3302E">
      <w:r>
        <w:rPr>
          <w:noProof/>
          <w:lang w:eastAsia="pl-PL"/>
        </w:rPr>
        <w:drawing>
          <wp:inline distT="0" distB="0" distL="0" distR="0" wp14:anchorId="4CC31B0D" wp14:editId="4B7A7243">
            <wp:extent cx="5759450" cy="2647950"/>
            <wp:effectExtent l="0" t="0" r="0" b="0"/>
            <wp:docPr id="289" name="Wykres 28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14:paraId="4E813B61" w14:textId="670AC4E7" w:rsidR="00DB4B2D" w:rsidRDefault="005D2EF9" w:rsidP="00E3302E">
      <w:r>
        <w:rPr>
          <w:noProof/>
          <w:lang w:eastAsia="pl-PL"/>
        </w:rPr>
        <w:drawing>
          <wp:inline distT="0" distB="0" distL="0" distR="0" wp14:anchorId="0DC38C2D" wp14:editId="05FD5774">
            <wp:extent cx="5759450" cy="2369820"/>
            <wp:effectExtent l="0" t="0" r="0" b="0"/>
            <wp:docPr id="290" name="Wykres 29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14:paraId="2330B98C" w14:textId="140FCBB4" w:rsidR="00F00998" w:rsidRDefault="00F00998" w:rsidP="00E3302E">
      <w:r>
        <w:rPr>
          <w:noProof/>
          <w:lang w:eastAsia="pl-PL"/>
        </w:rPr>
        <w:lastRenderedPageBreak/>
        <w:drawing>
          <wp:inline distT="0" distB="0" distL="0" distR="0" wp14:anchorId="3D0661FA" wp14:editId="6310C2D2">
            <wp:extent cx="5759450" cy="2369820"/>
            <wp:effectExtent l="0" t="0" r="0" b="0"/>
            <wp:docPr id="266" name="Wykres 2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2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14:paraId="1AC9EDD8" w14:textId="68C1107F" w:rsidR="005D2EF9" w:rsidRDefault="005D2EF9" w:rsidP="00E3302E">
      <w:r>
        <w:rPr>
          <w:noProof/>
          <w:lang w:eastAsia="pl-PL"/>
        </w:rPr>
        <w:drawing>
          <wp:inline distT="0" distB="0" distL="0" distR="0" wp14:anchorId="044392E7" wp14:editId="382319DE">
            <wp:extent cx="5759450" cy="2647950"/>
            <wp:effectExtent l="0" t="0" r="0" b="0"/>
            <wp:docPr id="291" name="Wykres 29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14:paraId="51A2D8DD" w14:textId="222A9EB9" w:rsidR="00F00998" w:rsidRDefault="00F00998" w:rsidP="00E3302E">
      <w:r>
        <w:rPr>
          <w:noProof/>
          <w:lang w:eastAsia="pl-PL"/>
        </w:rPr>
        <w:drawing>
          <wp:inline distT="0" distB="0" distL="0" distR="0" wp14:anchorId="5817D24F" wp14:editId="70A50F3C">
            <wp:extent cx="5759450" cy="2705100"/>
            <wp:effectExtent l="0" t="0" r="0" b="0"/>
            <wp:docPr id="265" name="Wykres 2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14:paraId="29389545" w14:textId="6FC45EDF" w:rsidR="00DB4B2D" w:rsidRDefault="005D2EF9" w:rsidP="00E3302E">
      <w:r>
        <w:rPr>
          <w:noProof/>
          <w:lang w:eastAsia="pl-PL"/>
        </w:rPr>
        <w:lastRenderedPageBreak/>
        <w:drawing>
          <wp:inline distT="0" distB="0" distL="0" distR="0" wp14:anchorId="1BF55E39" wp14:editId="6B263FF5">
            <wp:extent cx="5759450" cy="2369820"/>
            <wp:effectExtent l="0" t="0" r="0" b="0"/>
            <wp:docPr id="292" name="Wykres 2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14:paraId="5B789628" w14:textId="5859788E" w:rsidR="005D2EF9" w:rsidRDefault="00353431" w:rsidP="00E3302E">
      <w:r>
        <w:rPr>
          <w:noProof/>
          <w:lang w:eastAsia="pl-PL"/>
        </w:rPr>
        <w:drawing>
          <wp:inline distT="0" distB="0" distL="0" distR="0" wp14:anchorId="232D269C" wp14:editId="6184459B">
            <wp:extent cx="5759450" cy="2705100"/>
            <wp:effectExtent l="0" t="0" r="0" b="0"/>
            <wp:docPr id="293" name="Wykres 29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14:paraId="7B72CC14" w14:textId="6A2AB639" w:rsidR="00353431" w:rsidRDefault="00353431" w:rsidP="00E3302E">
      <w:r>
        <w:rPr>
          <w:noProof/>
          <w:lang w:eastAsia="pl-PL"/>
        </w:rPr>
        <w:drawing>
          <wp:inline distT="0" distB="0" distL="0" distR="0" wp14:anchorId="26365275" wp14:editId="58235D11">
            <wp:extent cx="5759450" cy="2752725"/>
            <wp:effectExtent l="0" t="0" r="0" b="0"/>
            <wp:docPr id="294" name="Wykres 29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14:paraId="039D9EDF" w14:textId="4E3D32C8" w:rsidR="00353431" w:rsidRDefault="00353431" w:rsidP="00E3302E">
      <w:r>
        <w:rPr>
          <w:noProof/>
          <w:lang w:eastAsia="pl-PL"/>
        </w:rPr>
        <w:lastRenderedPageBreak/>
        <w:drawing>
          <wp:inline distT="0" distB="0" distL="0" distR="0" wp14:anchorId="3B422FB5" wp14:editId="550656F8">
            <wp:extent cx="5759450" cy="2590800"/>
            <wp:effectExtent l="0" t="0" r="0" b="0"/>
            <wp:docPr id="295" name="Wykres 29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14:paraId="1CD1F634" w14:textId="77A5001B" w:rsidR="00353431" w:rsidRDefault="008723BF" w:rsidP="00E3302E">
      <w:r>
        <w:rPr>
          <w:noProof/>
          <w:lang w:eastAsia="pl-PL"/>
        </w:rPr>
        <w:drawing>
          <wp:inline distT="0" distB="0" distL="0" distR="0" wp14:anchorId="7CF32F11" wp14:editId="6F434AC6">
            <wp:extent cx="5759450" cy="2581275"/>
            <wp:effectExtent l="0" t="0" r="0" b="0"/>
            <wp:docPr id="296" name="Wykres 2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14:paraId="1001F35D" w14:textId="7997A0D7" w:rsidR="008723BF" w:rsidRDefault="008723BF" w:rsidP="00E3302E">
      <w:r>
        <w:rPr>
          <w:noProof/>
          <w:lang w:eastAsia="pl-PL"/>
        </w:rPr>
        <w:drawing>
          <wp:inline distT="0" distB="0" distL="0" distR="0" wp14:anchorId="0A05568C" wp14:editId="0398703D">
            <wp:extent cx="5759450" cy="2676525"/>
            <wp:effectExtent l="0" t="0" r="0" b="0"/>
            <wp:docPr id="297" name="Wykres 29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14:paraId="49025FBA" w14:textId="2A3F3368" w:rsidR="008723BF" w:rsidRDefault="008723BF" w:rsidP="00E3302E">
      <w:r>
        <w:rPr>
          <w:noProof/>
          <w:lang w:eastAsia="pl-PL"/>
        </w:rPr>
        <w:lastRenderedPageBreak/>
        <w:drawing>
          <wp:inline distT="0" distB="0" distL="0" distR="0" wp14:anchorId="55A3D790" wp14:editId="0C9D5B20">
            <wp:extent cx="5759450" cy="2181225"/>
            <wp:effectExtent l="0" t="0" r="0" b="0"/>
            <wp:docPr id="298" name="Wykres 29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3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14:paraId="2C214A41" w14:textId="1DACBE43" w:rsidR="00C1367B" w:rsidRDefault="00C1367B" w:rsidP="009F2262">
      <w:pPr>
        <w:pStyle w:val="Nagwek3"/>
      </w:pPr>
      <w:bookmarkStart w:id="289" w:name="_Toc58181835"/>
      <w:bookmarkStart w:id="290" w:name="_Toc58184818"/>
      <w:bookmarkStart w:id="291" w:name="_Toc58250217"/>
      <w:bookmarkStart w:id="292" w:name="_Toc109341355"/>
      <w:r>
        <w:t>Bezpieczeństwo publiczne</w:t>
      </w:r>
      <w:bookmarkEnd w:id="289"/>
      <w:bookmarkEnd w:id="290"/>
      <w:bookmarkEnd w:id="291"/>
      <w:bookmarkEnd w:id="292"/>
    </w:p>
    <w:p w14:paraId="008B9DEF" w14:textId="77777777" w:rsidR="00A065CF" w:rsidRDefault="0099100E" w:rsidP="00C1367B">
      <w:r>
        <w:rPr>
          <w:noProof/>
          <w:lang w:eastAsia="pl-PL"/>
        </w:rPr>
        <w:drawing>
          <wp:inline distT="0" distB="0" distL="0" distR="0" wp14:anchorId="6B42CCC7" wp14:editId="35CB2088">
            <wp:extent cx="5759450" cy="2828925"/>
            <wp:effectExtent l="0" t="0" r="0" b="0"/>
            <wp:docPr id="305" name="Wykres 30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14:paraId="142A5BC9" w14:textId="0BBD845D" w:rsidR="00C1367B" w:rsidRDefault="00ED2100" w:rsidP="00C1367B">
      <w:r>
        <w:rPr>
          <w:noProof/>
          <w:lang w:eastAsia="pl-PL"/>
        </w:rPr>
        <w:drawing>
          <wp:inline distT="0" distB="0" distL="0" distR="0" wp14:anchorId="5933E820" wp14:editId="39747D39">
            <wp:extent cx="5759450" cy="2543175"/>
            <wp:effectExtent l="0" t="0" r="0" b="0"/>
            <wp:docPr id="299" name="Wykres 29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14:paraId="09237E91" w14:textId="49D5D57A" w:rsidR="00ED2100" w:rsidRDefault="00ED2100" w:rsidP="00C1367B">
      <w:r>
        <w:rPr>
          <w:noProof/>
          <w:lang w:eastAsia="pl-PL"/>
        </w:rPr>
        <w:lastRenderedPageBreak/>
        <w:drawing>
          <wp:inline distT="0" distB="0" distL="0" distR="0" wp14:anchorId="3E2BA0E2" wp14:editId="21A05A3B">
            <wp:extent cx="5759450" cy="2435860"/>
            <wp:effectExtent l="0" t="0" r="0" b="2540"/>
            <wp:docPr id="300" name="Wykres 30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14:paraId="2B6B893B" w14:textId="1B0D45BD" w:rsidR="00ED2100" w:rsidRDefault="00ED2100" w:rsidP="00C1367B">
      <w:r>
        <w:rPr>
          <w:noProof/>
          <w:lang w:eastAsia="pl-PL"/>
        </w:rPr>
        <w:drawing>
          <wp:inline distT="0" distB="0" distL="0" distR="0" wp14:anchorId="15890040" wp14:editId="1FB23AD0">
            <wp:extent cx="5759450" cy="2435860"/>
            <wp:effectExtent l="0" t="0" r="0" b="2540"/>
            <wp:docPr id="301" name="Wykres 30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14:paraId="67391782" w14:textId="6E5FB48A" w:rsidR="00ED2100" w:rsidRDefault="00ED2100" w:rsidP="00C1367B">
      <w:r>
        <w:rPr>
          <w:noProof/>
          <w:lang w:eastAsia="pl-PL"/>
        </w:rPr>
        <w:drawing>
          <wp:inline distT="0" distB="0" distL="0" distR="0" wp14:anchorId="0EB857FB" wp14:editId="13870BF1">
            <wp:extent cx="5759450" cy="2435860"/>
            <wp:effectExtent l="0" t="0" r="0" b="2540"/>
            <wp:docPr id="302" name="Wykres 30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14:paraId="689E1076" w14:textId="1924942B" w:rsidR="00ED2100" w:rsidRDefault="000F7428" w:rsidP="00C1367B">
      <w:r>
        <w:rPr>
          <w:noProof/>
          <w:lang w:eastAsia="pl-PL"/>
        </w:rPr>
        <w:lastRenderedPageBreak/>
        <w:drawing>
          <wp:inline distT="0" distB="0" distL="0" distR="0" wp14:anchorId="0F813C9E" wp14:editId="3EE1CFE1">
            <wp:extent cx="5759450" cy="2435860"/>
            <wp:effectExtent l="0" t="0" r="0" b="2540"/>
            <wp:docPr id="303" name="Wykres 30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14:paraId="2B550379" w14:textId="12AE9350" w:rsidR="000F7428" w:rsidRDefault="000F7428" w:rsidP="00C1367B">
      <w:r>
        <w:rPr>
          <w:noProof/>
          <w:lang w:eastAsia="pl-PL"/>
        </w:rPr>
        <w:drawing>
          <wp:inline distT="0" distB="0" distL="0" distR="0" wp14:anchorId="23FC1B14" wp14:editId="77F0AE78">
            <wp:extent cx="5759450" cy="2435860"/>
            <wp:effectExtent l="0" t="0" r="0" b="2540"/>
            <wp:docPr id="304" name="Wykres 30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14:paraId="4E562DB7" w14:textId="0116E637" w:rsidR="000F7428" w:rsidRDefault="00C8245E" w:rsidP="00C1367B">
      <w:r>
        <w:rPr>
          <w:noProof/>
          <w:lang w:eastAsia="pl-PL"/>
        </w:rPr>
        <w:drawing>
          <wp:inline distT="0" distB="0" distL="0" distR="0" wp14:anchorId="3C66EB8C" wp14:editId="67623996">
            <wp:extent cx="5759450" cy="2435860"/>
            <wp:effectExtent l="0" t="0" r="0" b="2540"/>
            <wp:docPr id="306" name="Wykres 3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14:paraId="668A8E5D" w14:textId="4FEE5FF0" w:rsidR="00C8245E" w:rsidRDefault="00C8245E" w:rsidP="00C1367B">
      <w:r>
        <w:rPr>
          <w:noProof/>
          <w:lang w:eastAsia="pl-PL"/>
        </w:rPr>
        <w:lastRenderedPageBreak/>
        <w:drawing>
          <wp:inline distT="0" distB="0" distL="0" distR="0" wp14:anchorId="07C31429" wp14:editId="3E482368">
            <wp:extent cx="5759450" cy="2435860"/>
            <wp:effectExtent l="0" t="0" r="0" b="2540"/>
            <wp:docPr id="307" name="Wykres 30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14:paraId="06E35980" w14:textId="075063C4" w:rsidR="00C8245E" w:rsidRDefault="00991E76" w:rsidP="00C1367B">
      <w:r>
        <w:rPr>
          <w:noProof/>
          <w:lang w:eastAsia="pl-PL"/>
        </w:rPr>
        <w:drawing>
          <wp:inline distT="0" distB="0" distL="0" distR="0" wp14:anchorId="32484486" wp14:editId="7083268B">
            <wp:extent cx="5759450" cy="2435860"/>
            <wp:effectExtent l="0" t="0" r="0" b="2540"/>
            <wp:docPr id="308" name="Wykres 30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14:paraId="32101A04" w14:textId="2CAFA6EA" w:rsidR="00991E76" w:rsidRDefault="00991E76" w:rsidP="00C1367B">
      <w:r>
        <w:rPr>
          <w:noProof/>
          <w:lang w:eastAsia="pl-PL"/>
        </w:rPr>
        <w:drawing>
          <wp:inline distT="0" distB="0" distL="0" distR="0" wp14:anchorId="4FCE4D96" wp14:editId="726A938F">
            <wp:extent cx="5759450" cy="2435860"/>
            <wp:effectExtent l="0" t="0" r="0" b="2540"/>
            <wp:docPr id="309" name="Wykres 30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14:paraId="69A33613" w14:textId="5AA25E7D" w:rsidR="00991E76" w:rsidRDefault="00991E76" w:rsidP="00C1367B">
      <w:r>
        <w:rPr>
          <w:noProof/>
          <w:lang w:eastAsia="pl-PL"/>
        </w:rPr>
        <w:lastRenderedPageBreak/>
        <w:drawing>
          <wp:inline distT="0" distB="0" distL="0" distR="0" wp14:anchorId="26798653" wp14:editId="7DABD8E5">
            <wp:extent cx="5759450" cy="2435860"/>
            <wp:effectExtent l="0" t="0" r="0" b="2540"/>
            <wp:docPr id="310" name="Wykres 3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14:paraId="220FC285" w14:textId="4E5F0DBA" w:rsidR="00991E76" w:rsidRDefault="00991E76" w:rsidP="00C1367B">
      <w:r>
        <w:rPr>
          <w:noProof/>
          <w:lang w:eastAsia="pl-PL"/>
        </w:rPr>
        <w:drawing>
          <wp:inline distT="0" distB="0" distL="0" distR="0" wp14:anchorId="2F9E6B38" wp14:editId="44ACC473">
            <wp:extent cx="5759450" cy="2435860"/>
            <wp:effectExtent l="0" t="0" r="0" b="2540"/>
            <wp:docPr id="311" name="Wykres 3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14:paraId="380FDC07" w14:textId="430E0833" w:rsidR="00C1367B" w:rsidRDefault="00877FED" w:rsidP="00C1367B">
      <w:r>
        <w:rPr>
          <w:noProof/>
          <w:lang w:eastAsia="pl-PL"/>
        </w:rPr>
        <w:drawing>
          <wp:inline distT="0" distB="0" distL="0" distR="0" wp14:anchorId="22ED6BA9" wp14:editId="32F941FA">
            <wp:extent cx="5759450" cy="2435860"/>
            <wp:effectExtent l="0" t="0" r="0" b="2540"/>
            <wp:docPr id="312" name="Wykres 3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14:paraId="0C5D6313" w14:textId="63312C6F" w:rsidR="00877FED" w:rsidRPr="00A97DF8" w:rsidRDefault="00877FED" w:rsidP="00C1367B">
      <w:r>
        <w:rPr>
          <w:noProof/>
          <w:lang w:eastAsia="pl-PL"/>
        </w:rPr>
        <w:lastRenderedPageBreak/>
        <w:drawing>
          <wp:inline distT="0" distB="0" distL="0" distR="0" wp14:anchorId="70827D41" wp14:editId="1F64D144">
            <wp:extent cx="5759450" cy="2435860"/>
            <wp:effectExtent l="0" t="0" r="0" b="2540"/>
            <wp:docPr id="314" name="Wykres 3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2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14:paraId="5378C040" w14:textId="480F8BF3" w:rsidR="00C1367B" w:rsidRDefault="00C1367B" w:rsidP="009F2262">
      <w:pPr>
        <w:pStyle w:val="Nagwek3"/>
      </w:pPr>
      <w:bookmarkStart w:id="293" w:name="_Toc58181836"/>
      <w:bookmarkStart w:id="294" w:name="_Toc58184819"/>
      <w:bookmarkStart w:id="295" w:name="_Toc58250218"/>
      <w:bookmarkStart w:id="296" w:name="_Toc109341356"/>
      <w:r>
        <w:t>Mieszkalnictwo</w:t>
      </w:r>
      <w:bookmarkEnd w:id="293"/>
      <w:bookmarkEnd w:id="294"/>
      <w:bookmarkEnd w:id="295"/>
      <w:bookmarkEnd w:id="296"/>
    </w:p>
    <w:p w14:paraId="49865A7D" w14:textId="6A8F86CE" w:rsidR="008A7F18" w:rsidRDefault="008A7F18" w:rsidP="00877FED">
      <w:r>
        <w:rPr>
          <w:noProof/>
          <w:lang w:eastAsia="pl-PL"/>
        </w:rPr>
        <w:drawing>
          <wp:inline distT="0" distB="0" distL="0" distR="0" wp14:anchorId="2E8FD31A" wp14:editId="79BCCF14">
            <wp:extent cx="5759450" cy="2428875"/>
            <wp:effectExtent l="0" t="0" r="0" b="0"/>
            <wp:docPr id="315" name="Wykres 3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14:paraId="46B36209" w14:textId="39043CE3" w:rsidR="003E4B1E" w:rsidRDefault="003E4B1E" w:rsidP="00877FED">
      <w:r>
        <w:rPr>
          <w:noProof/>
          <w:lang w:eastAsia="pl-PL"/>
        </w:rPr>
        <w:drawing>
          <wp:inline distT="0" distB="0" distL="0" distR="0" wp14:anchorId="72A0B3D1" wp14:editId="5B612701">
            <wp:extent cx="5759450" cy="2428875"/>
            <wp:effectExtent l="0" t="0" r="0" b="0"/>
            <wp:docPr id="322" name="Wykres 3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14:paraId="3959945E" w14:textId="6D51F386" w:rsidR="008A7F18" w:rsidRDefault="008A7F18" w:rsidP="00877FED">
      <w:r>
        <w:rPr>
          <w:noProof/>
          <w:lang w:eastAsia="pl-PL"/>
        </w:rPr>
        <w:lastRenderedPageBreak/>
        <w:drawing>
          <wp:inline distT="0" distB="0" distL="0" distR="0" wp14:anchorId="4AE9DAE3" wp14:editId="39222B34">
            <wp:extent cx="5759450" cy="2428875"/>
            <wp:effectExtent l="0" t="0" r="0" b="0"/>
            <wp:docPr id="316" name="Wykres 3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14:paraId="7BF845DA" w14:textId="7C18AC26" w:rsidR="008A7F18" w:rsidRDefault="008A7F18" w:rsidP="00877FED">
      <w:r>
        <w:rPr>
          <w:noProof/>
          <w:lang w:eastAsia="pl-PL"/>
        </w:rPr>
        <w:drawing>
          <wp:inline distT="0" distB="0" distL="0" distR="0" wp14:anchorId="0A1EAE4B" wp14:editId="10165007">
            <wp:extent cx="5759450" cy="2819400"/>
            <wp:effectExtent l="0" t="0" r="0" b="0"/>
            <wp:docPr id="317" name="Wykres 3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14:paraId="599121F1" w14:textId="2E5F6F8C" w:rsidR="008A7F18" w:rsidRDefault="008A7F18" w:rsidP="00877FED">
      <w:r>
        <w:rPr>
          <w:noProof/>
          <w:lang w:eastAsia="pl-PL"/>
        </w:rPr>
        <w:drawing>
          <wp:inline distT="0" distB="0" distL="0" distR="0" wp14:anchorId="6CB2E9B8" wp14:editId="69BB3C8B">
            <wp:extent cx="5759450" cy="2428875"/>
            <wp:effectExtent l="0" t="0" r="0" b="0"/>
            <wp:docPr id="318" name="Wykres 3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14:paraId="1E472AFF" w14:textId="0CAA42CF" w:rsidR="008A7F18" w:rsidRDefault="00901170" w:rsidP="00877FED">
      <w:r>
        <w:rPr>
          <w:noProof/>
          <w:lang w:eastAsia="pl-PL"/>
        </w:rPr>
        <w:lastRenderedPageBreak/>
        <w:drawing>
          <wp:inline distT="0" distB="0" distL="0" distR="0" wp14:anchorId="235BFF1A" wp14:editId="2E227F7C">
            <wp:extent cx="5759450" cy="2676525"/>
            <wp:effectExtent l="0" t="0" r="0" b="0"/>
            <wp:docPr id="319" name="Wykres 3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14:paraId="7AD1B8AA" w14:textId="78AC6E21" w:rsidR="00901170" w:rsidRDefault="00901170" w:rsidP="00877FED">
      <w:r>
        <w:rPr>
          <w:noProof/>
          <w:lang w:eastAsia="pl-PL"/>
        </w:rPr>
        <w:drawing>
          <wp:inline distT="0" distB="0" distL="0" distR="0" wp14:anchorId="3F79DB73" wp14:editId="4D831778">
            <wp:extent cx="5759450" cy="2752725"/>
            <wp:effectExtent l="0" t="0" r="0" b="0"/>
            <wp:docPr id="320" name="Wykres 3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14:paraId="07C71154" w14:textId="129F899A" w:rsidR="008A7F18" w:rsidRDefault="009548DB" w:rsidP="00877FED">
      <w:r>
        <w:rPr>
          <w:noProof/>
          <w:lang w:eastAsia="pl-PL"/>
        </w:rPr>
        <w:drawing>
          <wp:inline distT="0" distB="0" distL="0" distR="0" wp14:anchorId="2D92A518" wp14:editId="22165988">
            <wp:extent cx="5759450" cy="2428875"/>
            <wp:effectExtent l="0" t="0" r="0" b="0"/>
            <wp:docPr id="321" name="Wykres 3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14:paraId="4EA7725F" w14:textId="50ABC455" w:rsidR="00C1367B" w:rsidRDefault="00C1367B" w:rsidP="009F2262">
      <w:pPr>
        <w:pStyle w:val="Nagwek3"/>
      </w:pPr>
      <w:bookmarkStart w:id="297" w:name="_Toc58181837"/>
      <w:bookmarkStart w:id="298" w:name="_Toc58184820"/>
      <w:bookmarkStart w:id="299" w:name="_Toc58250219"/>
      <w:bookmarkStart w:id="300" w:name="_Toc109341357"/>
      <w:r>
        <w:lastRenderedPageBreak/>
        <w:t>Kultura i ochrona dziedzictwa</w:t>
      </w:r>
      <w:bookmarkEnd w:id="297"/>
      <w:bookmarkEnd w:id="298"/>
      <w:bookmarkEnd w:id="299"/>
      <w:bookmarkEnd w:id="300"/>
    </w:p>
    <w:p w14:paraId="6897C70B" w14:textId="353D61BF" w:rsidR="00F33217" w:rsidRDefault="00F33217" w:rsidP="00F33217">
      <w:r>
        <w:rPr>
          <w:noProof/>
          <w:lang w:eastAsia="pl-PL"/>
        </w:rPr>
        <w:drawing>
          <wp:inline distT="0" distB="0" distL="0" distR="0" wp14:anchorId="1885323E" wp14:editId="4E756AEE">
            <wp:extent cx="5759450" cy="2376805"/>
            <wp:effectExtent l="0" t="0" r="0" b="4445"/>
            <wp:docPr id="323" name="Wykres 3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3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</wp:inline>
        </w:drawing>
      </w:r>
    </w:p>
    <w:p w14:paraId="0EDBB46E" w14:textId="7A8BF15D" w:rsidR="00F33217" w:rsidRDefault="00F33217" w:rsidP="00F33217">
      <w:r>
        <w:rPr>
          <w:noProof/>
          <w:lang w:eastAsia="pl-PL"/>
        </w:rPr>
        <w:drawing>
          <wp:inline distT="0" distB="0" distL="0" distR="0" wp14:anchorId="3A2AEC2E" wp14:editId="7AFEF553">
            <wp:extent cx="5759450" cy="2677160"/>
            <wp:effectExtent l="0" t="0" r="0" b="8890"/>
            <wp:docPr id="324" name="Wykres 3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</wp:inline>
        </w:drawing>
      </w:r>
    </w:p>
    <w:p w14:paraId="65B7678E" w14:textId="480CACA5" w:rsidR="0092391A" w:rsidRDefault="0092391A" w:rsidP="00F33217">
      <w:r>
        <w:rPr>
          <w:noProof/>
          <w:lang w:eastAsia="pl-PL"/>
        </w:rPr>
        <w:drawing>
          <wp:inline distT="0" distB="0" distL="0" distR="0" wp14:anchorId="29480BA9" wp14:editId="22F088AD">
            <wp:extent cx="5759450" cy="2677160"/>
            <wp:effectExtent l="0" t="0" r="0" b="8890"/>
            <wp:docPr id="335" name="Wykres 335">
              <a:extLst xmlns:a="http://schemas.openxmlformats.org/drawingml/2006/main">
                <a:ext uri="{FF2B5EF4-FFF2-40B4-BE49-F238E27FC236}">
                  <a16:creationId xmlns:a16="http://schemas.microsoft.com/office/drawing/2014/main" id="{E733E441-D81C-4DEB-8F69-377FD76910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14:paraId="66094109" w14:textId="6B5F85C8" w:rsidR="00F33217" w:rsidRDefault="007B0A5F" w:rsidP="00F33217">
      <w:r>
        <w:rPr>
          <w:noProof/>
          <w:lang w:eastAsia="pl-PL"/>
        </w:rPr>
        <w:lastRenderedPageBreak/>
        <w:drawing>
          <wp:inline distT="0" distB="0" distL="0" distR="0" wp14:anchorId="0F90405D" wp14:editId="10A853CB">
            <wp:extent cx="5759450" cy="2677160"/>
            <wp:effectExtent l="0" t="0" r="0" b="8890"/>
            <wp:docPr id="325" name="Wykres 3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14:paraId="4A9C448A" w14:textId="006AA4DC" w:rsidR="007B0A5F" w:rsidRDefault="007B0A5F" w:rsidP="00F33217">
      <w:r>
        <w:rPr>
          <w:noProof/>
          <w:lang w:eastAsia="pl-PL"/>
        </w:rPr>
        <w:drawing>
          <wp:inline distT="0" distB="0" distL="0" distR="0" wp14:anchorId="700F4AF0" wp14:editId="099412F7">
            <wp:extent cx="5759450" cy="2677160"/>
            <wp:effectExtent l="0" t="0" r="0" b="8890"/>
            <wp:docPr id="326" name="Wykres 3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14:paraId="164334D6" w14:textId="5472CD6A" w:rsidR="007B0A5F" w:rsidRDefault="007B0A5F" w:rsidP="00F33217">
      <w:r>
        <w:rPr>
          <w:noProof/>
          <w:lang w:eastAsia="pl-PL"/>
        </w:rPr>
        <w:drawing>
          <wp:inline distT="0" distB="0" distL="0" distR="0" wp14:anchorId="0FA12E35" wp14:editId="09049BED">
            <wp:extent cx="5759450" cy="2677160"/>
            <wp:effectExtent l="0" t="0" r="0" b="8890"/>
            <wp:docPr id="327" name="Wykres 3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14:paraId="533F3067" w14:textId="702B2C6F" w:rsidR="007B0A5F" w:rsidRDefault="0059013E" w:rsidP="00F33217">
      <w:r>
        <w:rPr>
          <w:noProof/>
          <w:lang w:eastAsia="pl-PL"/>
        </w:rPr>
        <w:lastRenderedPageBreak/>
        <w:drawing>
          <wp:inline distT="0" distB="0" distL="0" distR="0" wp14:anchorId="6AB4C811" wp14:editId="25D57560">
            <wp:extent cx="5759450" cy="2677160"/>
            <wp:effectExtent l="0" t="0" r="0" b="8890"/>
            <wp:docPr id="328" name="Wykres 3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14:paraId="43549709" w14:textId="7FF153C2" w:rsidR="0059013E" w:rsidRDefault="0059013E" w:rsidP="00F33217">
      <w:r>
        <w:rPr>
          <w:noProof/>
          <w:lang w:eastAsia="pl-PL"/>
        </w:rPr>
        <w:drawing>
          <wp:inline distT="0" distB="0" distL="0" distR="0" wp14:anchorId="42D45A2F" wp14:editId="24A33FDB">
            <wp:extent cx="5759450" cy="2677160"/>
            <wp:effectExtent l="0" t="0" r="0" b="8890"/>
            <wp:docPr id="329" name="Wykres 3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14:paraId="6827401F" w14:textId="07792BB1" w:rsidR="0059013E" w:rsidRDefault="005F207C" w:rsidP="00F33217">
      <w:r>
        <w:rPr>
          <w:noProof/>
          <w:lang w:eastAsia="pl-PL"/>
        </w:rPr>
        <w:drawing>
          <wp:inline distT="0" distB="0" distL="0" distR="0" wp14:anchorId="4E7FEF13" wp14:editId="59DF9CBA">
            <wp:extent cx="5759450" cy="2677160"/>
            <wp:effectExtent l="0" t="0" r="0" b="8890"/>
            <wp:docPr id="330" name="Wykres 3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5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14:paraId="4E8DD840" w14:textId="7A43F7CE" w:rsidR="005F207C" w:rsidRDefault="00AB427D" w:rsidP="00F33217">
      <w:r>
        <w:rPr>
          <w:noProof/>
          <w:lang w:eastAsia="pl-PL"/>
        </w:rPr>
        <w:lastRenderedPageBreak/>
        <w:drawing>
          <wp:inline distT="0" distB="0" distL="0" distR="0" wp14:anchorId="3B0F4F94" wp14:editId="18DBD310">
            <wp:extent cx="5759450" cy="2419350"/>
            <wp:effectExtent l="0" t="0" r="0" b="0"/>
            <wp:docPr id="331" name="Wykres 3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6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</wp:inline>
        </w:drawing>
      </w:r>
    </w:p>
    <w:p w14:paraId="1C868F2E" w14:textId="4AECD97F" w:rsidR="00AB427D" w:rsidRDefault="00AB427D" w:rsidP="00F33217">
      <w:r>
        <w:rPr>
          <w:noProof/>
          <w:lang w:eastAsia="pl-PL"/>
        </w:rPr>
        <w:drawing>
          <wp:inline distT="0" distB="0" distL="0" distR="0" wp14:anchorId="6F4D6757" wp14:editId="3E93F699">
            <wp:extent cx="5759450" cy="2733675"/>
            <wp:effectExtent l="0" t="0" r="0" b="0"/>
            <wp:docPr id="332" name="Wykres 3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6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14:paraId="429D19C4" w14:textId="77777777" w:rsidR="00611D12" w:rsidRDefault="009410AE" w:rsidP="00F33217">
      <w:r>
        <w:rPr>
          <w:noProof/>
          <w:lang w:eastAsia="pl-PL"/>
        </w:rPr>
        <w:drawing>
          <wp:inline distT="0" distB="0" distL="0" distR="0" wp14:anchorId="52BC606E" wp14:editId="0F4C1C9F">
            <wp:extent cx="5759450" cy="2677160"/>
            <wp:effectExtent l="0" t="0" r="0" b="8890"/>
            <wp:docPr id="333" name="Wykres 3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3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14:paraId="215925D4" w14:textId="1FF24B1F" w:rsidR="009410AE" w:rsidRDefault="009410AE" w:rsidP="00F33217">
      <w:r>
        <w:rPr>
          <w:noProof/>
          <w:lang w:eastAsia="pl-PL"/>
        </w:rPr>
        <w:lastRenderedPageBreak/>
        <w:drawing>
          <wp:inline distT="0" distB="0" distL="0" distR="0" wp14:anchorId="02A7CC26" wp14:editId="728C66AE">
            <wp:extent cx="5759450" cy="2677160"/>
            <wp:effectExtent l="0" t="0" r="0" b="8890"/>
            <wp:docPr id="334" name="Wykres 3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3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  <w:r w:rsidR="0092391A">
        <w:rPr>
          <w:noProof/>
          <w:lang w:eastAsia="pl-PL"/>
        </w:rPr>
        <w:drawing>
          <wp:inline distT="0" distB="0" distL="0" distR="0" wp14:anchorId="6C1F1042" wp14:editId="3E9B6D3F">
            <wp:extent cx="5759450" cy="2677160"/>
            <wp:effectExtent l="0" t="0" r="0" b="8890"/>
            <wp:docPr id="430" name="Wykres 4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3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14:paraId="231E0573" w14:textId="1BD293BB" w:rsidR="00C1367B" w:rsidRDefault="00C1367B" w:rsidP="009F2262">
      <w:pPr>
        <w:pStyle w:val="Nagwek3"/>
      </w:pPr>
      <w:bookmarkStart w:id="301" w:name="_Toc58181838"/>
      <w:bookmarkStart w:id="302" w:name="_Toc58184821"/>
      <w:bookmarkStart w:id="303" w:name="_Toc58250220"/>
      <w:bookmarkStart w:id="304" w:name="_Toc109341358"/>
      <w:r>
        <w:t>Sport i rekreacja</w:t>
      </w:r>
      <w:bookmarkEnd w:id="301"/>
      <w:bookmarkEnd w:id="302"/>
      <w:bookmarkEnd w:id="303"/>
      <w:bookmarkEnd w:id="304"/>
    </w:p>
    <w:p w14:paraId="787A1FA8" w14:textId="549F8020" w:rsidR="00E8016F" w:rsidRDefault="00E8016F" w:rsidP="00E8016F">
      <w:r>
        <w:rPr>
          <w:noProof/>
          <w:lang w:eastAsia="pl-PL"/>
        </w:rPr>
        <w:drawing>
          <wp:inline distT="0" distB="0" distL="0" distR="0" wp14:anchorId="1A139876" wp14:editId="3A550FBC">
            <wp:extent cx="5759450" cy="2400300"/>
            <wp:effectExtent l="0" t="0" r="0" b="0"/>
            <wp:docPr id="336" name="Wykres 3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</w:p>
    <w:p w14:paraId="05F59D99" w14:textId="25073A3B" w:rsidR="00E8016F" w:rsidRDefault="00E8016F" w:rsidP="00E8016F">
      <w:r>
        <w:rPr>
          <w:noProof/>
          <w:lang w:eastAsia="pl-PL"/>
        </w:rPr>
        <w:lastRenderedPageBreak/>
        <w:drawing>
          <wp:inline distT="0" distB="0" distL="0" distR="0" wp14:anchorId="442B3C1B" wp14:editId="7BC471F7">
            <wp:extent cx="5759450" cy="2654300"/>
            <wp:effectExtent l="0" t="0" r="0" b="0"/>
            <wp:docPr id="337" name="Wykres 3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</w:p>
    <w:p w14:paraId="2151BD81" w14:textId="1426C207" w:rsidR="00E8016F" w:rsidRDefault="00E8016F" w:rsidP="00E8016F">
      <w:r>
        <w:rPr>
          <w:noProof/>
          <w:lang w:eastAsia="pl-PL"/>
        </w:rPr>
        <w:drawing>
          <wp:inline distT="0" distB="0" distL="0" distR="0" wp14:anchorId="02E76CE3" wp14:editId="75F2B987">
            <wp:extent cx="5759450" cy="2654300"/>
            <wp:effectExtent l="0" t="0" r="0" b="0"/>
            <wp:docPr id="338" name="Wykres 3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</w:p>
    <w:p w14:paraId="2DEE2FFB" w14:textId="7074ACA4" w:rsidR="00E8016F" w:rsidRDefault="00EF0509" w:rsidP="00E8016F">
      <w:r>
        <w:rPr>
          <w:noProof/>
          <w:lang w:eastAsia="pl-PL"/>
        </w:rPr>
        <w:drawing>
          <wp:inline distT="0" distB="0" distL="0" distR="0" wp14:anchorId="748CAA7E" wp14:editId="6C4974A3">
            <wp:extent cx="5759450" cy="2654300"/>
            <wp:effectExtent l="0" t="0" r="0" b="0"/>
            <wp:docPr id="339" name="Wykres 3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</w:p>
    <w:p w14:paraId="47100823" w14:textId="371D5154" w:rsidR="00EF0509" w:rsidRDefault="00EF0509" w:rsidP="00E8016F">
      <w:r>
        <w:rPr>
          <w:noProof/>
          <w:lang w:eastAsia="pl-PL"/>
        </w:rPr>
        <w:lastRenderedPageBreak/>
        <w:drawing>
          <wp:inline distT="0" distB="0" distL="0" distR="0" wp14:anchorId="510A965C" wp14:editId="590C8D25">
            <wp:extent cx="5759450" cy="2654300"/>
            <wp:effectExtent l="0" t="0" r="0" b="0"/>
            <wp:docPr id="340" name="Wykres 3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</w:p>
    <w:p w14:paraId="7AC5D629" w14:textId="3A325C4B" w:rsidR="00EF0509" w:rsidRDefault="00EF0509" w:rsidP="00E8016F">
      <w:r>
        <w:rPr>
          <w:noProof/>
          <w:lang w:eastAsia="pl-PL"/>
        </w:rPr>
        <w:drawing>
          <wp:inline distT="0" distB="0" distL="0" distR="0" wp14:anchorId="729B1040" wp14:editId="518FAF10">
            <wp:extent cx="5759450" cy="2654300"/>
            <wp:effectExtent l="0" t="0" r="0" b="0"/>
            <wp:docPr id="341" name="Wykres 3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</w:p>
    <w:p w14:paraId="390B6C3C" w14:textId="6B6F831B" w:rsidR="00EF0509" w:rsidRDefault="00EF0509" w:rsidP="00E8016F">
      <w:r>
        <w:rPr>
          <w:noProof/>
          <w:lang w:eastAsia="pl-PL"/>
        </w:rPr>
        <w:drawing>
          <wp:inline distT="0" distB="0" distL="0" distR="0" wp14:anchorId="52CD1779" wp14:editId="59C1C06D">
            <wp:extent cx="5759450" cy="2654300"/>
            <wp:effectExtent l="0" t="0" r="0" b="0"/>
            <wp:docPr id="342" name="Wykres 3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14:paraId="3005874A" w14:textId="7B8D36B7" w:rsidR="00EF0509" w:rsidRDefault="003A2F1F" w:rsidP="00E8016F">
      <w:r>
        <w:rPr>
          <w:noProof/>
          <w:lang w:eastAsia="pl-PL"/>
        </w:rPr>
        <w:lastRenderedPageBreak/>
        <w:drawing>
          <wp:inline distT="0" distB="0" distL="0" distR="0" wp14:anchorId="443A15B0" wp14:editId="64C7A2E9">
            <wp:extent cx="5759450" cy="2654300"/>
            <wp:effectExtent l="0" t="0" r="0" b="0"/>
            <wp:docPr id="343" name="Wykres 3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5"/>
              </a:graphicData>
            </a:graphic>
          </wp:inline>
        </w:drawing>
      </w:r>
    </w:p>
    <w:p w14:paraId="737909C8" w14:textId="27529F84" w:rsidR="003A2F1F" w:rsidRDefault="003A2F1F" w:rsidP="00E8016F">
      <w:r>
        <w:rPr>
          <w:noProof/>
          <w:lang w:eastAsia="pl-PL"/>
        </w:rPr>
        <w:drawing>
          <wp:inline distT="0" distB="0" distL="0" distR="0" wp14:anchorId="6E71129E" wp14:editId="103BE4DD">
            <wp:extent cx="5759450" cy="2654300"/>
            <wp:effectExtent l="0" t="0" r="0" b="0"/>
            <wp:docPr id="344" name="Wykres 3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</wp:inline>
        </w:drawing>
      </w:r>
    </w:p>
    <w:p w14:paraId="27BE4D0B" w14:textId="5D532E76" w:rsidR="003A2F1F" w:rsidRDefault="003A2F1F" w:rsidP="00E8016F">
      <w:r>
        <w:rPr>
          <w:noProof/>
          <w:lang w:eastAsia="pl-PL"/>
        </w:rPr>
        <w:drawing>
          <wp:inline distT="0" distB="0" distL="0" distR="0" wp14:anchorId="077EDF4A" wp14:editId="0DF8E8B5">
            <wp:extent cx="5759450" cy="2654300"/>
            <wp:effectExtent l="0" t="0" r="0" b="0"/>
            <wp:docPr id="345" name="Wykres 3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5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</w:p>
    <w:p w14:paraId="5B2A582E" w14:textId="6D19A770" w:rsidR="003A2F1F" w:rsidRDefault="00E04949" w:rsidP="00E8016F">
      <w:r>
        <w:rPr>
          <w:noProof/>
          <w:lang w:eastAsia="pl-PL"/>
        </w:rPr>
        <w:lastRenderedPageBreak/>
        <w:drawing>
          <wp:inline distT="0" distB="0" distL="0" distR="0" wp14:anchorId="7FB308D8" wp14:editId="78FFF222">
            <wp:extent cx="5759450" cy="2654300"/>
            <wp:effectExtent l="0" t="0" r="0" b="0"/>
            <wp:docPr id="346" name="Wykres 3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6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inline>
        </w:drawing>
      </w:r>
    </w:p>
    <w:p w14:paraId="2898E2D8" w14:textId="11E671C0" w:rsidR="00C1367B" w:rsidRDefault="00C1367B" w:rsidP="009F2262">
      <w:pPr>
        <w:pStyle w:val="Nagwek3"/>
      </w:pPr>
      <w:bookmarkStart w:id="305" w:name="_Toc58181839"/>
      <w:bookmarkStart w:id="306" w:name="_Toc58184822"/>
      <w:bookmarkStart w:id="307" w:name="_Toc58250221"/>
      <w:bookmarkStart w:id="308" w:name="_Toc109341359"/>
      <w:r>
        <w:t>Zdrowie</w:t>
      </w:r>
      <w:bookmarkEnd w:id="305"/>
      <w:bookmarkEnd w:id="306"/>
      <w:bookmarkEnd w:id="307"/>
      <w:bookmarkEnd w:id="308"/>
    </w:p>
    <w:p w14:paraId="50A6888C" w14:textId="40C42E73" w:rsidR="00E04949" w:rsidRDefault="00C175DE" w:rsidP="00E04949">
      <w:r>
        <w:rPr>
          <w:noProof/>
          <w:lang w:eastAsia="pl-PL"/>
        </w:rPr>
        <w:drawing>
          <wp:inline distT="0" distB="0" distL="0" distR="0" wp14:anchorId="1CC3F37C" wp14:editId="21042007">
            <wp:extent cx="5759450" cy="2705735"/>
            <wp:effectExtent l="0" t="0" r="0" b="0"/>
            <wp:docPr id="347" name="Wykres 3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9"/>
              </a:graphicData>
            </a:graphic>
          </wp:inline>
        </w:drawing>
      </w:r>
    </w:p>
    <w:p w14:paraId="4136BE0E" w14:textId="38B56949" w:rsidR="00C175DE" w:rsidRDefault="00C175DE" w:rsidP="00E04949">
      <w:r>
        <w:rPr>
          <w:noProof/>
          <w:lang w:eastAsia="pl-PL"/>
        </w:rPr>
        <w:drawing>
          <wp:inline distT="0" distB="0" distL="0" distR="0" wp14:anchorId="236808C9" wp14:editId="53C7F633">
            <wp:extent cx="5759450" cy="2333625"/>
            <wp:effectExtent l="0" t="0" r="0" b="0"/>
            <wp:docPr id="348" name="Wykres 3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"/>
              </a:graphicData>
            </a:graphic>
          </wp:inline>
        </w:drawing>
      </w:r>
    </w:p>
    <w:p w14:paraId="2294DBA8" w14:textId="0364EA23" w:rsidR="00C175DE" w:rsidRDefault="00E47142" w:rsidP="00E04949">
      <w:r>
        <w:rPr>
          <w:noProof/>
          <w:lang w:eastAsia="pl-PL"/>
        </w:rPr>
        <w:lastRenderedPageBreak/>
        <w:drawing>
          <wp:inline distT="0" distB="0" distL="0" distR="0" wp14:anchorId="6CF75302" wp14:editId="4A213DB8">
            <wp:extent cx="5759450" cy="2371725"/>
            <wp:effectExtent l="0" t="0" r="0" b="0"/>
            <wp:docPr id="349" name="Wykres 3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3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"/>
              </a:graphicData>
            </a:graphic>
          </wp:inline>
        </w:drawing>
      </w:r>
    </w:p>
    <w:p w14:paraId="3823C374" w14:textId="73BD41AD" w:rsidR="00E47142" w:rsidRDefault="00E47142" w:rsidP="00E04949">
      <w:r>
        <w:rPr>
          <w:noProof/>
          <w:lang w:eastAsia="pl-PL"/>
        </w:rPr>
        <w:drawing>
          <wp:inline distT="0" distB="0" distL="0" distR="0" wp14:anchorId="06FBBA8B" wp14:editId="393CE8BB">
            <wp:extent cx="5759450" cy="2706370"/>
            <wp:effectExtent l="0" t="0" r="0" b="0"/>
            <wp:docPr id="350" name="Wykres 3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4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14:paraId="0CA57ECA" w14:textId="2D2DB3CD" w:rsidR="00C1367B" w:rsidRDefault="00C1367B" w:rsidP="009F2262">
      <w:pPr>
        <w:pStyle w:val="Nagwek3"/>
      </w:pPr>
      <w:bookmarkStart w:id="309" w:name="_Toc58181840"/>
      <w:bookmarkStart w:id="310" w:name="_Toc58184823"/>
      <w:bookmarkStart w:id="311" w:name="_Toc58250222"/>
      <w:bookmarkStart w:id="312" w:name="_Toc109341360"/>
      <w:r>
        <w:t>Pomoc i integracja społeczna</w:t>
      </w:r>
      <w:bookmarkEnd w:id="309"/>
      <w:bookmarkEnd w:id="310"/>
      <w:bookmarkEnd w:id="311"/>
      <w:bookmarkEnd w:id="312"/>
    </w:p>
    <w:p w14:paraId="4D57830F" w14:textId="39EFFFAE" w:rsidR="00DF3602" w:rsidRDefault="00DF3602" w:rsidP="00DF3602">
      <w:r>
        <w:rPr>
          <w:noProof/>
          <w:lang w:eastAsia="pl-PL"/>
        </w:rPr>
        <w:drawing>
          <wp:inline distT="0" distB="0" distL="0" distR="0" wp14:anchorId="7ABF15F8" wp14:editId="59462FE8">
            <wp:extent cx="5759450" cy="2706370"/>
            <wp:effectExtent l="0" t="0" r="0" b="0"/>
            <wp:docPr id="431" name="Wykres 431">
              <a:extLst xmlns:a="http://schemas.openxmlformats.org/drawingml/2006/main">
                <a:ext uri="{FF2B5EF4-FFF2-40B4-BE49-F238E27FC236}">
                  <a16:creationId xmlns:a16="http://schemas.microsoft.com/office/drawing/2014/main" id="{B7A45E96-491B-4611-8292-26FC497D7A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3"/>
              </a:graphicData>
            </a:graphic>
          </wp:inline>
        </w:drawing>
      </w:r>
    </w:p>
    <w:p w14:paraId="47308A0E" w14:textId="3AE8A490" w:rsidR="00DF3602" w:rsidRPr="00DF3602" w:rsidRDefault="00DF3602" w:rsidP="00DF3602">
      <w:r>
        <w:rPr>
          <w:noProof/>
          <w:lang w:eastAsia="pl-PL"/>
        </w:rPr>
        <w:lastRenderedPageBreak/>
        <w:drawing>
          <wp:inline distT="0" distB="0" distL="0" distR="0" wp14:anchorId="09FE00F5" wp14:editId="4BE2DD07">
            <wp:extent cx="5759450" cy="2706370"/>
            <wp:effectExtent l="0" t="0" r="0" b="0"/>
            <wp:docPr id="432" name="Wykres 432">
              <a:extLst xmlns:a="http://schemas.openxmlformats.org/drawingml/2006/main">
                <a:ext uri="{FF2B5EF4-FFF2-40B4-BE49-F238E27FC236}">
                  <a16:creationId xmlns:a16="http://schemas.microsoft.com/office/drawing/2014/main" id="{F15A253D-BF1A-47FF-B9DB-C2462969C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4"/>
              </a:graphicData>
            </a:graphic>
          </wp:inline>
        </w:drawing>
      </w:r>
    </w:p>
    <w:p w14:paraId="43FDCA66" w14:textId="0FAC7FB2" w:rsidR="00C1367B" w:rsidRDefault="0047307F" w:rsidP="00C1367B">
      <w:r>
        <w:rPr>
          <w:noProof/>
          <w:lang w:eastAsia="pl-PL"/>
        </w:rPr>
        <w:drawing>
          <wp:inline distT="0" distB="0" distL="0" distR="0" wp14:anchorId="2FB866E9" wp14:editId="70B91E7B">
            <wp:extent cx="5759450" cy="2638425"/>
            <wp:effectExtent l="0" t="0" r="0" b="0"/>
            <wp:docPr id="351" name="Wykres 3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5"/>
              </a:graphicData>
            </a:graphic>
          </wp:inline>
        </w:drawing>
      </w:r>
    </w:p>
    <w:p w14:paraId="67AB7E58" w14:textId="551AE580" w:rsidR="0047307F" w:rsidRDefault="0047307F" w:rsidP="00C1367B">
      <w:r>
        <w:rPr>
          <w:noProof/>
          <w:lang w:eastAsia="pl-PL"/>
        </w:rPr>
        <w:drawing>
          <wp:inline distT="0" distB="0" distL="0" distR="0" wp14:anchorId="0FB17CEA" wp14:editId="281E9911">
            <wp:extent cx="5759450" cy="2638425"/>
            <wp:effectExtent l="0" t="0" r="0" b="0"/>
            <wp:docPr id="352" name="Wykres 3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6"/>
              </a:graphicData>
            </a:graphic>
          </wp:inline>
        </w:drawing>
      </w:r>
    </w:p>
    <w:p w14:paraId="03E3440F" w14:textId="6BBD2DEF" w:rsidR="0047307F" w:rsidRDefault="0047307F" w:rsidP="00C1367B">
      <w:r>
        <w:rPr>
          <w:noProof/>
          <w:lang w:eastAsia="pl-PL"/>
        </w:rPr>
        <w:lastRenderedPageBreak/>
        <w:drawing>
          <wp:inline distT="0" distB="0" distL="0" distR="0" wp14:anchorId="455FB2A9" wp14:editId="2A30AB0B">
            <wp:extent cx="5759450" cy="2706370"/>
            <wp:effectExtent l="0" t="0" r="0" b="0"/>
            <wp:docPr id="353" name="Wykres 3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7"/>
              </a:graphicData>
            </a:graphic>
          </wp:inline>
        </w:drawing>
      </w:r>
    </w:p>
    <w:p w14:paraId="53982647" w14:textId="72828F37" w:rsidR="0047307F" w:rsidRDefault="006A03EE" w:rsidP="00C1367B">
      <w:r>
        <w:rPr>
          <w:noProof/>
          <w:lang w:eastAsia="pl-PL"/>
        </w:rPr>
        <w:drawing>
          <wp:inline distT="0" distB="0" distL="0" distR="0" wp14:anchorId="60A254E6" wp14:editId="08D338A4">
            <wp:extent cx="5759450" cy="2706370"/>
            <wp:effectExtent l="0" t="0" r="0" b="0"/>
            <wp:docPr id="354" name="Wykres 3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8"/>
              </a:graphicData>
            </a:graphic>
          </wp:inline>
        </w:drawing>
      </w:r>
    </w:p>
    <w:p w14:paraId="15BD3887" w14:textId="40E5BF90" w:rsidR="006A03EE" w:rsidRDefault="002C6DF5" w:rsidP="00C1367B">
      <w:r>
        <w:rPr>
          <w:noProof/>
          <w:lang w:eastAsia="pl-PL"/>
        </w:rPr>
        <w:drawing>
          <wp:inline distT="0" distB="0" distL="0" distR="0" wp14:anchorId="1F3CB7CB" wp14:editId="759F6750">
            <wp:extent cx="5759450" cy="2706370"/>
            <wp:effectExtent l="0" t="0" r="0" b="0"/>
            <wp:docPr id="355" name="Wykres 3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9"/>
              </a:graphicData>
            </a:graphic>
          </wp:inline>
        </w:drawing>
      </w:r>
    </w:p>
    <w:p w14:paraId="48F2DA4B" w14:textId="051DCDCC" w:rsidR="002C6DF5" w:rsidRDefault="002C6DF5" w:rsidP="00C1367B">
      <w:r>
        <w:rPr>
          <w:noProof/>
          <w:lang w:eastAsia="pl-PL"/>
        </w:rPr>
        <w:lastRenderedPageBreak/>
        <w:drawing>
          <wp:inline distT="0" distB="0" distL="0" distR="0" wp14:anchorId="1583D0C1" wp14:editId="38E2F35F">
            <wp:extent cx="5759450" cy="2706370"/>
            <wp:effectExtent l="0" t="0" r="0" b="0"/>
            <wp:docPr id="356" name="Wykres 3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14:paraId="027A1534" w14:textId="77777777" w:rsidR="00C1367B" w:rsidRDefault="00C1367B" w:rsidP="009F2262">
      <w:pPr>
        <w:pStyle w:val="Nagwek3"/>
      </w:pPr>
      <w:bookmarkStart w:id="313" w:name="_Toc58181841"/>
      <w:bookmarkStart w:id="314" w:name="_Toc58184824"/>
      <w:bookmarkStart w:id="315" w:name="_Toc58250223"/>
      <w:bookmarkStart w:id="316" w:name="_Toc109341361"/>
      <w:r>
        <w:t>Przedsiębiorczość</w:t>
      </w:r>
      <w:bookmarkEnd w:id="313"/>
      <w:bookmarkEnd w:id="314"/>
      <w:bookmarkEnd w:id="315"/>
      <w:bookmarkEnd w:id="316"/>
    </w:p>
    <w:p w14:paraId="208C1301" w14:textId="4EA928DB" w:rsidR="00C1367B" w:rsidRDefault="006B211B" w:rsidP="00C1367B">
      <w:pPr>
        <w:ind w:left="-142"/>
      </w:pPr>
      <w:r>
        <w:rPr>
          <w:noProof/>
          <w:lang w:eastAsia="pl-PL"/>
        </w:rPr>
        <w:drawing>
          <wp:inline distT="0" distB="0" distL="0" distR="0" wp14:anchorId="0A194BB7" wp14:editId="7F4B662A">
            <wp:extent cx="5759450" cy="2665095"/>
            <wp:effectExtent l="0" t="0" r="0" b="1905"/>
            <wp:docPr id="357" name="Wykres 3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1"/>
              </a:graphicData>
            </a:graphic>
          </wp:inline>
        </w:drawing>
      </w:r>
    </w:p>
    <w:p w14:paraId="4A913233" w14:textId="2D81A5BF" w:rsidR="006B211B" w:rsidRDefault="006B211B" w:rsidP="00C1367B">
      <w:pPr>
        <w:ind w:left="-142"/>
      </w:pPr>
      <w:r>
        <w:rPr>
          <w:noProof/>
          <w:lang w:eastAsia="pl-PL"/>
        </w:rPr>
        <w:drawing>
          <wp:inline distT="0" distB="0" distL="0" distR="0" wp14:anchorId="03C1936C" wp14:editId="0A9B4E13">
            <wp:extent cx="5759450" cy="2665095"/>
            <wp:effectExtent l="0" t="0" r="0" b="1905"/>
            <wp:docPr id="358" name="Wykres 3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14:paraId="61C0631B" w14:textId="46FC5444" w:rsidR="006B211B" w:rsidRDefault="006B211B" w:rsidP="00C1367B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 wp14:anchorId="013074D5" wp14:editId="6E17E902">
            <wp:extent cx="5759450" cy="2665095"/>
            <wp:effectExtent l="0" t="0" r="0" b="1905"/>
            <wp:docPr id="359" name="Wykres 3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3"/>
              </a:graphicData>
            </a:graphic>
          </wp:inline>
        </w:drawing>
      </w:r>
    </w:p>
    <w:p w14:paraId="59399762" w14:textId="6266A160" w:rsidR="006B211B" w:rsidRDefault="006B211B" w:rsidP="00C1367B">
      <w:pPr>
        <w:ind w:left="-142"/>
      </w:pPr>
      <w:r>
        <w:rPr>
          <w:noProof/>
          <w:lang w:eastAsia="pl-PL"/>
        </w:rPr>
        <w:drawing>
          <wp:inline distT="0" distB="0" distL="0" distR="0" wp14:anchorId="7B7047AB" wp14:editId="030EE947">
            <wp:extent cx="5759450" cy="2665095"/>
            <wp:effectExtent l="0" t="0" r="0" b="1905"/>
            <wp:docPr id="360" name="Wykres 3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4"/>
              </a:graphicData>
            </a:graphic>
          </wp:inline>
        </w:drawing>
      </w:r>
    </w:p>
    <w:p w14:paraId="1649D045" w14:textId="613410DA" w:rsidR="006B211B" w:rsidRDefault="001912AA" w:rsidP="00C1367B">
      <w:pPr>
        <w:ind w:left="-142"/>
      </w:pPr>
      <w:r>
        <w:rPr>
          <w:noProof/>
          <w:lang w:eastAsia="pl-PL"/>
        </w:rPr>
        <w:drawing>
          <wp:inline distT="0" distB="0" distL="0" distR="0" wp14:anchorId="07BDF189" wp14:editId="57B35927">
            <wp:extent cx="5759450" cy="2665095"/>
            <wp:effectExtent l="0" t="0" r="0" b="1905"/>
            <wp:docPr id="361" name="Wykres 3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</w:p>
    <w:p w14:paraId="25776FEF" w14:textId="239EBB2E" w:rsidR="001912AA" w:rsidRDefault="001912AA" w:rsidP="00C1367B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 wp14:anchorId="468DD216" wp14:editId="16700523">
            <wp:extent cx="5759450" cy="2665095"/>
            <wp:effectExtent l="0" t="0" r="0" b="1905"/>
            <wp:docPr id="362" name="Wykres 3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6"/>
              </a:graphicData>
            </a:graphic>
          </wp:inline>
        </w:drawing>
      </w:r>
    </w:p>
    <w:p w14:paraId="1B7FA802" w14:textId="33ED1D56" w:rsidR="001912AA" w:rsidRDefault="001912AA" w:rsidP="00C1367B">
      <w:pPr>
        <w:ind w:left="-142"/>
      </w:pPr>
      <w:r>
        <w:rPr>
          <w:noProof/>
          <w:lang w:eastAsia="pl-PL"/>
        </w:rPr>
        <w:drawing>
          <wp:inline distT="0" distB="0" distL="0" distR="0" wp14:anchorId="6078470A" wp14:editId="2652F5FB">
            <wp:extent cx="5759450" cy="2665095"/>
            <wp:effectExtent l="0" t="0" r="0" b="1905"/>
            <wp:docPr id="363" name="Wykres 3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14:paraId="00C16ABA" w14:textId="529297C0" w:rsidR="00C1367B" w:rsidRDefault="001912AA" w:rsidP="00A065CF">
      <w:pPr>
        <w:ind w:left="-142"/>
      </w:pPr>
      <w:r>
        <w:rPr>
          <w:noProof/>
          <w:lang w:eastAsia="pl-PL"/>
        </w:rPr>
        <w:drawing>
          <wp:inline distT="0" distB="0" distL="0" distR="0" wp14:anchorId="5258BA60" wp14:editId="686758D3">
            <wp:extent cx="5759450" cy="2665095"/>
            <wp:effectExtent l="0" t="0" r="0" b="1905"/>
            <wp:docPr id="364" name="Wykres 3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14:paraId="07102169" w14:textId="77777777" w:rsidR="00C1367B" w:rsidRDefault="00C1367B" w:rsidP="009F2262">
      <w:pPr>
        <w:pStyle w:val="Nagwek3"/>
      </w:pPr>
      <w:bookmarkStart w:id="317" w:name="_Toc58181842"/>
      <w:bookmarkStart w:id="318" w:name="_Toc58184825"/>
      <w:bookmarkStart w:id="319" w:name="_Toc58250224"/>
      <w:bookmarkStart w:id="320" w:name="_Toc109341362"/>
      <w:r>
        <w:lastRenderedPageBreak/>
        <w:t>Społeczeństwo obywatelskie</w:t>
      </w:r>
      <w:bookmarkEnd w:id="317"/>
      <w:bookmarkEnd w:id="318"/>
      <w:bookmarkEnd w:id="319"/>
      <w:bookmarkEnd w:id="320"/>
    </w:p>
    <w:p w14:paraId="5591BDDA" w14:textId="671E29EE" w:rsidR="005F20F7" w:rsidRDefault="005F20F7" w:rsidP="00C1367B">
      <w:r>
        <w:rPr>
          <w:noProof/>
          <w:lang w:eastAsia="pl-PL"/>
        </w:rPr>
        <w:drawing>
          <wp:inline distT="0" distB="0" distL="0" distR="0" wp14:anchorId="259308CC" wp14:editId="75160268">
            <wp:extent cx="5759450" cy="2660015"/>
            <wp:effectExtent l="0" t="0" r="0" b="6985"/>
            <wp:docPr id="365" name="Wykres 3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14:paraId="14C05DCF" w14:textId="57F885B8" w:rsidR="001064CB" w:rsidRDefault="001064CB" w:rsidP="00C1367B">
      <w:r>
        <w:rPr>
          <w:noProof/>
          <w:lang w:eastAsia="pl-PL"/>
        </w:rPr>
        <w:drawing>
          <wp:inline distT="0" distB="0" distL="0" distR="0" wp14:anchorId="742EB9C9" wp14:editId="420FA82A">
            <wp:extent cx="5759450" cy="2352675"/>
            <wp:effectExtent l="0" t="0" r="0" b="0"/>
            <wp:docPr id="366" name="Wykres 3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</w:p>
    <w:p w14:paraId="32DB9D2D" w14:textId="77777777" w:rsidR="001064CB" w:rsidRDefault="001064CB" w:rsidP="00C1367B"/>
    <w:p w14:paraId="385D037E" w14:textId="27AB3D7F" w:rsidR="005F20F7" w:rsidRDefault="005F20F7" w:rsidP="00C1367B">
      <w:r>
        <w:rPr>
          <w:noProof/>
          <w:lang w:eastAsia="pl-PL"/>
        </w:rPr>
        <w:drawing>
          <wp:inline distT="0" distB="0" distL="0" distR="0" wp14:anchorId="1890E74C" wp14:editId="027B14B5">
            <wp:extent cx="5759450" cy="2660015"/>
            <wp:effectExtent l="0" t="0" r="0" b="6985"/>
            <wp:docPr id="367" name="Wykres 3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1"/>
              </a:graphicData>
            </a:graphic>
          </wp:inline>
        </w:drawing>
      </w:r>
    </w:p>
    <w:p w14:paraId="6F62F4B8" w14:textId="4C614458" w:rsidR="005F20F7" w:rsidRDefault="001D62A5" w:rsidP="00C1367B">
      <w:r>
        <w:rPr>
          <w:noProof/>
          <w:lang w:eastAsia="pl-PL"/>
        </w:rPr>
        <w:lastRenderedPageBreak/>
        <w:drawing>
          <wp:inline distT="0" distB="0" distL="0" distR="0" wp14:anchorId="163C9A5C" wp14:editId="46D60D57">
            <wp:extent cx="5759450" cy="2660015"/>
            <wp:effectExtent l="0" t="0" r="0" b="6985"/>
            <wp:docPr id="368" name="Wykres 3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</w:p>
    <w:p w14:paraId="4A87D197" w14:textId="2039F194" w:rsidR="001D62A5" w:rsidRDefault="00030899" w:rsidP="00C1367B">
      <w:r>
        <w:rPr>
          <w:noProof/>
          <w:lang w:eastAsia="pl-PL"/>
        </w:rPr>
        <w:drawing>
          <wp:inline distT="0" distB="0" distL="0" distR="0" wp14:anchorId="69F57B94" wp14:editId="7E222D66">
            <wp:extent cx="5759450" cy="2660015"/>
            <wp:effectExtent l="0" t="0" r="0" b="6985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3"/>
              </a:graphicData>
            </a:graphic>
          </wp:inline>
        </w:drawing>
      </w:r>
    </w:p>
    <w:p w14:paraId="48C5877E" w14:textId="02964E84" w:rsidR="001D62A5" w:rsidRDefault="005B4C23" w:rsidP="00C1367B">
      <w:r>
        <w:rPr>
          <w:noProof/>
          <w:lang w:eastAsia="pl-PL"/>
        </w:rPr>
        <w:drawing>
          <wp:inline distT="0" distB="0" distL="0" distR="0" wp14:anchorId="66BD7F3D" wp14:editId="22C9D6A3">
            <wp:extent cx="5759450" cy="2660015"/>
            <wp:effectExtent l="0" t="0" r="0" b="6985"/>
            <wp:docPr id="370" name="Wykres 37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inline>
        </w:drawing>
      </w:r>
    </w:p>
    <w:p w14:paraId="1542E8C5" w14:textId="77777777" w:rsidR="00611D12" w:rsidRDefault="005B4C23" w:rsidP="00C1367B">
      <w:r>
        <w:rPr>
          <w:noProof/>
          <w:lang w:eastAsia="pl-PL"/>
        </w:rPr>
        <w:lastRenderedPageBreak/>
        <w:drawing>
          <wp:inline distT="0" distB="0" distL="0" distR="0" wp14:anchorId="75238D81" wp14:editId="343BE549">
            <wp:extent cx="5759450" cy="2660015"/>
            <wp:effectExtent l="0" t="0" r="0" b="6985"/>
            <wp:docPr id="371" name="Wykres 37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</w:p>
    <w:p w14:paraId="35A68B30" w14:textId="1C9B84D0" w:rsidR="005B4C23" w:rsidRDefault="005B4C23" w:rsidP="00C1367B">
      <w:r>
        <w:rPr>
          <w:noProof/>
          <w:lang w:eastAsia="pl-PL"/>
        </w:rPr>
        <w:drawing>
          <wp:inline distT="0" distB="0" distL="0" distR="0" wp14:anchorId="1DDE4C90" wp14:editId="78D7F297">
            <wp:extent cx="5759450" cy="2660015"/>
            <wp:effectExtent l="0" t="0" r="0" b="6985"/>
            <wp:docPr id="372" name="Wykres 3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inline>
        </w:drawing>
      </w:r>
    </w:p>
    <w:p w14:paraId="34534038" w14:textId="4066D308" w:rsidR="005B4C23" w:rsidRDefault="008A5BA5" w:rsidP="008A5BA5">
      <w:pPr>
        <w:pStyle w:val="Nagwek3"/>
      </w:pPr>
      <w:bookmarkStart w:id="321" w:name="_Toc109341363"/>
      <w:r>
        <w:t>Administracja i cyfryzacja</w:t>
      </w:r>
      <w:bookmarkEnd w:id="321"/>
    </w:p>
    <w:p w14:paraId="43BABBFD" w14:textId="40B80DB1" w:rsidR="00095A01" w:rsidRDefault="00095A01" w:rsidP="00095A01">
      <w:r>
        <w:rPr>
          <w:noProof/>
          <w:lang w:eastAsia="pl-PL"/>
        </w:rPr>
        <w:drawing>
          <wp:inline distT="0" distB="0" distL="0" distR="0" wp14:anchorId="12E230D1" wp14:editId="05B7A21E">
            <wp:extent cx="5759450" cy="2686685"/>
            <wp:effectExtent l="0" t="0" r="0" b="0"/>
            <wp:docPr id="376" name="Wykres 37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7"/>
              </a:graphicData>
            </a:graphic>
          </wp:inline>
        </w:drawing>
      </w:r>
    </w:p>
    <w:p w14:paraId="6FF21CA9" w14:textId="683995CA" w:rsidR="00095A01" w:rsidRDefault="00095A01" w:rsidP="00095A01">
      <w:r>
        <w:rPr>
          <w:noProof/>
          <w:lang w:eastAsia="pl-PL"/>
        </w:rPr>
        <w:lastRenderedPageBreak/>
        <w:drawing>
          <wp:inline distT="0" distB="0" distL="0" distR="0" wp14:anchorId="29664553" wp14:editId="6D043FBB">
            <wp:extent cx="5759450" cy="2686685"/>
            <wp:effectExtent l="0" t="0" r="0" b="0"/>
            <wp:docPr id="377" name="Wykres 37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8"/>
              </a:graphicData>
            </a:graphic>
          </wp:inline>
        </w:drawing>
      </w:r>
    </w:p>
    <w:p w14:paraId="043458E1" w14:textId="4223A4C5" w:rsidR="00095A01" w:rsidRDefault="00095A01" w:rsidP="00095A01">
      <w:r>
        <w:rPr>
          <w:noProof/>
          <w:lang w:eastAsia="pl-PL"/>
        </w:rPr>
        <w:drawing>
          <wp:inline distT="0" distB="0" distL="0" distR="0" wp14:anchorId="152874B6" wp14:editId="4BD833E9">
            <wp:extent cx="5759450" cy="2686685"/>
            <wp:effectExtent l="0" t="0" r="0" b="0"/>
            <wp:docPr id="378" name="Wykres 37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3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</w:p>
    <w:p w14:paraId="6C74FB1F" w14:textId="5A711727" w:rsidR="00095A01" w:rsidRDefault="00095A01" w:rsidP="00095A01">
      <w:r>
        <w:rPr>
          <w:noProof/>
          <w:lang w:eastAsia="pl-PL"/>
        </w:rPr>
        <w:drawing>
          <wp:inline distT="0" distB="0" distL="0" distR="0" wp14:anchorId="33BAEF81" wp14:editId="49494D9B">
            <wp:extent cx="5759450" cy="2686685"/>
            <wp:effectExtent l="0" t="0" r="0" b="0"/>
            <wp:docPr id="379" name="Wykres 3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3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0"/>
              </a:graphicData>
            </a:graphic>
          </wp:inline>
        </w:drawing>
      </w:r>
    </w:p>
    <w:p w14:paraId="3F922330" w14:textId="4F13C8A8" w:rsidR="00095A01" w:rsidRPr="00095A01" w:rsidRDefault="00095A01" w:rsidP="00095A01">
      <w:r>
        <w:rPr>
          <w:noProof/>
          <w:lang w:eastAsia="pl-PL"/>
        </w:rPr>
        <w:lastRenderedPageBreak/>
        <w:drawing>
          <wp:inline distT="0" distB="0" distL="0" distR="0" wp14:anchorId="4505C08E" wp14:editId="3F4E4233">
            <wp:extent cx="5759450" cy="2686685"/>
            <wp:effectExtent l="0" t="0" r="0" b="0"/>
            <wp:docPr id="381" name="Wykres 38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3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1"/>
              </a:graphicData>
            </a:graphic>
          </wp:inline>
        </w:drawing>
      </w:r>
    </w:p>
    <w:p w14:paraId="222E50A2" w14:textId="0C744D06" w:rsidR="008A5BA5" w:rsidRDefault="008A5BA5" w:rsidP="00C1367B">
      <w:r>
        <w:rPr>
          <w:noProof/>
          <w:lang w:eastAsia="pl-PL"/>
        </w:rPr>
        <w:drawing>
          <wp:inline distT="0" distB="0" distL="0" distR="0" wp14:anchorId="5187F233" wp14:editId="0F82793A">
            <wp:extent cx="5759450" cy="2686685"/>
            <wp:effectExtent l="0" t="0" r="0" b="0"/>
            <wp:docPr id="373" name="Wykres 3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2"/>
              </a:graphicData>
            </a:graphic>
          </wp:inline>
        </w:drawing>
      </w:r>
    </w:p>
    <w:p w14:paraId="64BB8CBC" w14:textId="36A7BFC2" w:rsidR="008A5BA5" w:rsidRDefault="008A5BA5" w:rsidP="00C1367B">
      <w:r>
        <w:rPr>
          <w:noProof/>
          <w:lang w:eastAsia="pl-PL"/>
        </w:rPr>
        <w:drawing>
          <wp:inline distT="0" distB="0" distL="0" distR="0" wp14:anchorId="06014F54" wp14:editId="6281CCA1">
            <wp:extent cx="5759450" cy="2590800"/>
            <wp:effectExtent l="0" t="0" r="0" b="0"/>
            <wp:docPr id="374" name="Wykres 37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3"/>
              </a:graphicData>
            </a:graphic>
          </wp:inline>
        </w:drawing>
      </w:r>
    </w:p>
    <w:p w14:paraId="7A195F15" w14:textId="7041AD4E" w:rsidR="00C1367B" w:rsidRPr="006B5F8C" w:rsidRDefault="008A5BA5" w:rsidP="00C1367B">
      <w:r>
        <w:rPr>
          <w:noProof/>
          <w:lang w:eastAsia="pl-PL"/>
        </w:rPr>
        <w:lastRenderedPageBreak/>
        <w:drawing>
          <wp:inline distT="0" distB="0" distL="0" distR="0" wp14:anchorId="2C7943D3" wp14:editId="02614DD9">
            <wp:extent cx="5759450" cy="2653030"/>
            <wp:effectExtent l="0" t="0" r="0" b="0"/>
            <wp:docPr id="375" name="Wykres 3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inline>
        </w:drawing>
      </w:r>
    </w:p>
    <w:p w14:paraId="4F924AF4" w14:textId="4C77A914" w:rsidR="0036328B" w:rsidRDefault="0036328B">
      <w:pPr>
        <w:rPr>
          <w:rFonts w:eastAsiaTheme="majorEastAsia" w:cstheme="majorBidi"/>
          <w:b/>
          <w:caps/>
          <w:color w:val="0063AF"/>
          <w:spacing w:val="10"/>
          <w:sz w:val="36"/>
          <w:szCs w:val="36"/>
        </w:rPr>
      </w:pPr>
    </w:p>
    <w:sectPr w:rsidR="0036328B" w:rsidSect="008F4CF7">
      <w:headerReference w:type="default" r:id="rId255"/>
      <w:footerReference w:type="default" r:id="rId256"/>
      <w:headerReference w:type="first" r:id="rId257"/>
      <w:footerReference w:type="first" r:id="rId258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9C524" w14:textId="77777777" w:rsidR="004036AD" w:rsidRDefault="004036AD" w:rsidP="00853CEC">
      <w:pPr>
        <w:spacing w:after="0" w:line="240" w:lineRule="auto"/>
      </w:pPr>
      <w:r>
        <w:separator/>
      </w:r>
    </w:p>
    <w:p w14:paraId="1C7CCB59" w14:textId="77777777" w:rsidR="004036AD" w:rsidRDefault="004036AD"/>
  </w:endnote>
  <w:endnote w:type="continuationSeparator" w:id="0">
    <w:p w14:paraId="49E2100E" w14:textId="77777777" w:rsidR="004036AD" w:rsidRDefault="004036AD" w:rsidP="00853CEC">
      <w:pPr>
        <w:spacing w:after="0" w:line="240" w:lineRule="auto"/>
      </w:pPr>
      <w:r>
        <w:continuationSeparator/>
      </w:r>
    </w:p>
    <w:p w14:paraId="008EC6D3" w14:textId="77777777" w:rsidR="004036AD" w:rsidRDefault="00403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Vrind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22" w:name="_Hlk535331192" w:displacedByCustomXml="next"/>
  <w:sdt>
    <w:sdtPr>
      <w:id w:val="2082176488"/>
      <w:docPartObj>
        <w:docPartGallery w:val="Page Numbers (Bottom of Page)"/>
        <w:docPartUnique/>
      </w:docPartObj>
    </w:sdtPr>
    <w:sdtEndPr>
      <w:rPr>
        <w:b/>
        <w:bCs/>
        <w:color w:val="FFFFFF" w:themeColor="background1"/>
      </w:rPr>
    </w:sdtEndPr>
    <w:sdtContent>
      <w:p w14:paraId="0706D1E9" w14:textId="77777777" w:rsidR="00A3689B" w:rsidRDefault="00A3689B" w:rsidP="004C18C7">
        <w:pPr>
          <w:pStyle w:val="Stopka"/>
          <w:jc w:val="center"/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1980C278" wp14:editId="7BB13B6C">
              <wp:simplePos x="0" y="0"/>
              <wp:positionH relativeFrom="column">
                <wp:posOffset>-887819</wp:posOffset>
              </wp:positionH>
              <wp:positionV relativeFrom="paragraph">
                <wp:posOffset>168040</wp:posOffset>
              </wp:positionV>
              <wp:extent cx="9643715" cy="468000"/>
              <wp:effectExtent l="0" t="0" r="0" b="8255"/>
              <wp:wrapNone/>
              <wp:docPr id="65" name="Obraz 65" descr="Obraz zawierający clipart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Logo Krakow_apla_H_rgb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4198"/>
                      <a:stretch/>
                    </pic:blipFill>
                    <pic:spPr bwMode="auto">
                      <a:xfrm>
                        <a:off x="0" y="0"/>
                        <a:ext cx="9643715" cy="468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BAF911E" w14:textId="77777777" w:rsidR="00A3689B" w:rsidRDefault="00A3689B" w:rsidP="004C18C7">
        <w:pPr>
          <w:pStyle w:val="Stopka"/>
          <w:jc w:val="center"/>
        </w:pPr>
      </w:p>
      <w:bookmarkEnd w:id="322"/>
      <w:p w14:paraId="095EEB97" w14:textId="3B3E434A" w:rsidR="00A3689B" w:rsidRPr="00BF673B" w:rsidRDefault="00A3689B" w:rsidP="004C18C7">
        <w:pPr>
          <w:pStyle w:val="Stopka"/>
          <w:rPr>
            <w:b/>
            <w:bCs/>
            <w:color w:val="FFFFFF" w:themeColor="background1"/>
          </w:rPr>
        </w:pPr>
        <w:r>
          <w:rPr>
            <w:b/>
            <w:bCs/>
            <w:color w:val="FFFFFF" w:themeColor="background1"/>
          </w:rPr>
          <w:t>Barometr Krakowski 202</w:t>
        </w:r>
        <w:r w:rsidR="00480B47">
          <w:rPr>
            <w:b/>
            <w:bCs/>
            <w:color w:val="FFFFFF" w:themeColor="background1"/>
          </w:rPr>
          <w:t>2</w:t>
        </w:r>
        <w:r>
          <w:rPr>
            <w:b/>
            <w:bCs/>
            <w:color w:val="FFFFFF" w:themeColor="background1"/>
          </w:rPr>
          <w:t>. Raport badawczy</w:t>
        </w:r>
        <w:r w:rsidRPr="00BF673B">
          <w:rPr>
            <w:b/>
            <w:bCs/>
            <w:color w:val="FFFFFF" w:themeColor="background1"/>
          </w:rPr>
          <w:tab/>
        </w:r>
        <w:r>
          <w:rPr>
            <w:b/>
            <w:bCs/>
            <w:color w:val="FFFFFF" w:themeColor="background1"/>
          </w:rPr>
          <w:tab/>
        </w:r>
        <w:r w:rsidRPr="00BF673B">
          <w:rPr>
            <w:noProof/>
            <w:color w:val="FFFFFF" w:themeColor="background1"/>
          </w:rPr>
          <w:fldChar w:fldCharType="begin"/>
        </w:r>
        <w:r w:rsidRPr="00BF673B">
          <w:rPr>
            <w:noProof/>
            <w:color w:val="FFFFFF" w:themeColor="background1"/>
          </w:rPr>
          <w:instrText>PAGE   \* MERGEFORMAT</w:instrText>
        </w:r>
        <w:r w:rsidRPr="00BF673B">
          <w:rPr>
            <w:noProof/>
            <w:color w:val="FFFFFF" w:themeColor="background1"/>
          </w:rPr>
          <w:fldChar w:fldCharType="separate"/>
        </w:r>
        <w:r w:rsidR="00332129">
          <w:rPr>
            <w:noProof/>
            <w:color w:val="FFFFFF" w:themeColor="background1"/>
          </w:rPr>
          <w:t>21</w:t>
        </w:r>
        <w:r w:rsidRPr="00BF673B">
          <w:rPr>
            <w:noProof/>
            <w:color w:val="FFFFFF" w:themeColor="background1"/>
          </w:rPr>
          <w:fldChar w:fldCharType="end"/>
        </w:r>
      </w:p>
    </w:sdtContent>
  </w:sdt>
  <w:p w14:paraId="3A6D6903" w14:textId="7E1F04C4" w:rsidR="00A3689B" w:rsidRPr="004C18C7" w:rsidRDefault="00A3689B" w:rsidP="004C18C7">
    <w:pPr>
      <w:pStyle w:val="Stopka"/>
      <w:ind w:firstLine="70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CFF08" w14:textId="71C6293A" w:rsidR="00A3689B" w:rsidRDefault="00A3689B">
    <w:pPr>
      <w:pStyle w:val="Stopka"/>
      <w:jc w:val="right"/>
    </w:pPr>
  </w:p>
  <w:p w14:paraId="4A594C6F" w14:textId="77777777" w:rsidR="00A3689B" w:rsidRDefault="00A368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0C511" w14:textId="77777777" w:rsidR="004036AD" w:rsidRDefault="004036AD" w:rsidP="00853CEC">
      <w:pPr>
        <w:spacing w:after="0" w:line="240" w:lineRule="auto"/>
      </w:pPr>
      <w:r>
        <w:separator/>
      </w:r>
    </w:p>
    <w:p w14:paraId="7984F523" w14:textId="77777777" w:rsidR="004036AD" w:rsidRDefault="004036AD"/>
  </w:footnote>
  <w:footnote w:type="continuationSeparator" w:id="0">
    <w:p w14:paraId="04B41BD4" w14:textId="77777777" w:rsidR="004036AD" w:rsidRDefault="004036AD" w:rsidP="00853CEC">
      <w:pPr>
        <w:spacing w:after="0" w:line="240" w:lineRule="auto"/>
      </w:pPr>
      <w:r>
        <w:continuationSeparator/>
      </w:r>
    </w:p>
    <w:p w14:paraId="0C9C398F" w14:textId="77777777" w:rsidR="004036AD" w:rsidRDefault="004036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29C1" w14:textId="5AC26026" w:rsidR="00A3689B" w:rsidRDefault="00A3689B">
    <w:pPr>
      <w:pStyle w:val="Nagwek"/>
    </w:pPr>
    <w:r w:rsidRPr="004C18C7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8B33D2E" wp14:editId="75C9A7D4">
          <wp:simplePos x="0" y="0"/>
          <wp:positionH relativeFrom="column">
            <wp:posOffset>-555625</wp:posOffset>
          </wp:positionH>
          <wp:positionV relativeFrom="paragraph">
            <wp:posOffset>-208915</wp:posOffset>
          </wp:positionV>
          <wp:extent cx="1525270" cy="467995"/>
          <wp:effectExtent l="0" t="0" r="0" b="8255"/>
          <wp:wrapNone/>
          <wp:docPr id="60" name="Obraz 60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Logo Krakow_apla_H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27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18C7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D8AE7" wp14:editId="0950A4A9">
          <wp:simplePos x="0" y="0"/>
          <wp:positionH relativeFrom="column">
            <wp:posOffset>-885825</wp:posOffset>
          </wp:positionH>
          <wp:positionV relativeFrom="paragraph">
            <wp:posOffset>-210185</wp:posOffset>
          </wp:positionV>
          <wp:extent cx="9643110" cy="467995"/>
          <wp:effectExtent l="0" t="0" r="0" b="8255"/>
          <wp:wrapNone/>
          <wp:docPr id="64" name="Obraz 64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Logo Krakow_apla_H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98"/>
                  <a:stretch/>
                </pic:blipFill>
                <pic:spPr bwMode="auto">
                  <a:xfrm>
                    <a:off x="0" y="0"/>
                    <a:ext cx="964311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484E7" w14:textId="1809180F" w:rsidR="00A3689B" w:rsidRDefault="00A3689B">
    <w:pPr>
      <w:pStyle w:val="Nagwek"/>
    </w:pPr>
    <w:r w:rsidRPr="005F1424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73254E5A" wp14:editId="753E895D">
          <wp:simplePos x="0" y="0"/>
          <wp:positionH relativeFrom="column">
            <wp:posOffset>-565150</wp:posOffset>
          </wp:positionH>
          <wp:positionV relativeFrom="paragraph">
            <wp:posOffset>-227965</wp:posOffset>
          </wp:positionV>
          <wp:extent cx="1525270" cy="467995"/>
          <wp:effectExtent l="0" t="0" r="0" b="8255"/>
          <wp:wrapNone/>
          <wp:docPr id="66" name="Obraz 66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Logo Krakow_apla_H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27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D7378"/>
    <w:multiLevelType w:val="hybridMultilevel"/>
    <w:tmpl w:val="3D740852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92640E"/>
    <w:multiLevelType w:val="hybridMultilevel"/>
    <w:tmpl w:val="562C64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0EDE"/>
    <w:multiLevelType w:val="hybridMultilevel"/>
    <w:tmpl w:val="10B67E9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101D9E"/>
    <w:multiLevelType w:val="hybridMultilevel"/>
    <w:tmpl w:val="DDB28F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65F6"/>
    <w:multiLevelType w:val="hybridMultilevel"/>
    <w:tmpl w:val="CB2623A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64174"/>
    <w:multiLevelType w:val="hybridMultilevel"/>
    <w:tmpl w:val="80B296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44906"/>
    <w:multiLevelType w:val="hybridMultilevel"/>
    <w:tmpl w:val="630A16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61A3F"/>
    <w:multiLevelType w:val="hybridMultilevel"/>
    <w:tmpl w:val="1D34DD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A6593"/>
    <w:multiLevelType w:val="hybridMultilevel"/>
    <w:tmpl w:val="F2902718"/>
    <w:lvl w:ilvl="0" w:tplc="02EEA3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4C01E7"/>
    <w:multiLevelType w:val="hybridMultilevel"/>
    <w:tmpl w:val="5246DA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335E0"/>
    <w:multiLevelType w:val="hybridMultilevel"/>
    <w:tmpl w:val="0A384F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F19C7"/>
    <w:multiLevelType w:val="hybridMultilevel"/>
    <w:tmpl w:val="1D129E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4196E"/>
    <w:multiLevelType w:val="hybridMultilevel"/>
    <w:tmpl w:val="C09EE6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365F7"/>
    <w:multiLevelType w:val="hybridMultilevel"/>
    <w:tmpl w:val="E52E9F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7261D"/>
    <w:multiLevelType w:val="hybridMultilevel"/>
    <w:tmpl w:val="CAFA8F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1051E"/>
    <w:multiLevelType w:val="hybridMultilevel"/>
    <w:tmpl w:val="238C33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C150E"/>
    <w:multiLevelType w:val="hybridMultilevel"/>
    <w:tmpl w:val="D3F4D9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71D3C"/>
    <w:multiLevelType w:val="hybridMultilevel"/>
    <w:tmpl w:val="FBBE36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3ECB9C2">
      <w:numFmt w:val="bullet"/>
      <w:lvlText w:val="•"/>
      <w:lvlJc w:val="left"/>
      <w:pPr>
        <w:ind w:left="1440" w:hanging="360"/>
      </w:pPr>
      <w:rPr>
        <w:rFonts w:ascii="Lato" w:eastAsiaTheme="minorEastAsia" w:hAnsi="Lato" w:cs="Lato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A5B62"/>
    <w:multiLevelType w:val="hybridMultilevel"/>
    <w:tmpl w:val="28DCC9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4422B"/>
    <w:multiLevelType w:val="hybridMultilevel"/>
    <w:tmpl w:val="4888F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36EEB"/>
    <w:multiLevelType w:val="hybridMultilevel"/>
    <w:tmpl w:val="FFB2D8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C6136F"/>
    <w:multiLevelType w:val="hybridMultilevel"/>
    <w:tmpl w:val="7CD8C7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F6FAE"/>
    <w:multiLevelType w:val="hybridMultilevel"/>
    <w:tmpl w:val="73005C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93538"/>
    <w:multiLevelType w:val="hybridMultilevel"/>
    <w:tmpl w:val="03C02A58"/>
    <w:lvl w:ilvl="0" w:tplc="FEAA539A">
      <w:start w:val="1"/>
      <w:numFmt w:val="bullet"/>
      <w:pStyle w:val="lista"/>
      <w:lvlText w:val=""/>
      <w:lvlJc w:val="left"/>
      <w:pPr>
        <w:ind w:left="360" w:hanging="360"/>
      </w:pPr>
      <w:rPr>
        <w:rFonts w:ascii="Symbol" w:hAnsi="Symbol" w:cs="Symbol" w:hint="default"/>
        <w:color w:val="4472C4" w:themeColor="accent1"/>
      </w:rPr>
    </w:lvl>
    <w:lvl w:ilvl="1" w:tplc="623E4214">
      <w:start w:val="1"/>
      <w:numFmt w:val="bullet"/>
      <w:lvlText w:val="-"/>
      <w:lvlJc w:val="left"/>
      <w:pPr>
        <w:ind w:left="1080" w:hanging="360"/>
      </w:pPr>
      <w:rPr>
        <w:rFonts w:ascii="Vrinda" w:hAnsi="Vrinda" w:cs="Vrinda" w:hint="default"/>
        <w:color w:val="44546A" w:themeColor="text2"/>
      </w:rPr>
    </w:lvl>
    <w:lvl w:ilvl="2" w:tplc="11206C4E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color w:val="767171" w:themeColor="background2" w:themeShade="80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1E3F0F"/>
    <w:multiLevelType w:val="hybridMultilevel"/>
    <w:tmpl w:val="DE642E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78667D"/>
    <w:multiLevelType w:val="hybridMultilevel"/>
    <w:tmpl w:val="4950E0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757B7"/>
    <w:multiLevelType w:val="hybridMultilevel"/>
    <w:tmpl w:val="07500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87CCA"/>
    <w:multiLevelType w:val="hybridMultilevel"/>
    <w:tmpl w:val="5442D0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04FEE"/>
    <w:multiLevelType w:val="hybridMultilevel"/>
    <w:tmpl w:val="B150D4C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"/>
  </w:num>
  <w:num w:numId="4">
    <w:abstractNumId w:val="10"/>
  </w:num>
  <w:num w:numId="5">
    <w:abstractNumId w:val="24"/>
  </w:num>
  <w:num w:numId="6">
    <w:abstractNumId w:val="19"/>
  </w:num>
  <w:num w:numId="7">
    <w:abstractNumId w:val="25"/>
  </w:num>
  <w:num w:numId="8">
    <w:abstractNumId w:val="16"/>
  </w:num>
  <w:num w:numId="9">
    <w:abstractNumId w:val="11"/>
  </w:num>
  <w:num w:numId="10">
    <w:abstractNumId w:val="7"/>
  </w:num>
  <w:num w:numId="11">
    <w:abstractNumId w:val="12"/>
  </w:num>
  <w:num w:numId="12">
    <w:abstractNumId w:val="5"/>
  </w:num>
  <w:num w:numId="13">
    <w:abstractNumId w:val="8"/>
  </w:num>
  <w:num w:numId="14">
    <w:abstractNumId w:val="0"/>
  </w:num>
  <w:num w:numId="15">
    <w:abstractNumId w:val="9"/>
  </w:num>
  <w:num w:numId="16">
    <w:abstractNumId w:val="17"/>
  </w:num>
  <w:num w:numId="17">
    <w:abstractNumId w:val="18"/>
  </w:num>
  <w:num w:numId="18">
    <w:abstractNumId w:val="20"/>
  </w:num>
  <w:num w:numId="19">
    <w:abstractNumId w:val="28"/>
  </w:num>
  <w:num w:numId="20">
    <w:abstractNumId w:val="3"/>
  </w:num>
  <w:num w:numId="21">
    <w:abstractNumId w:val="26"/>
  </w:num>
  <w:num w:numId="22">
    <w:abstractNumId w:val="22"/>
  </w:num>
  <w:num w:numId="23">
    <w:abstractNumId w:val="4"/>
  </w:num>
  <w:num w:numId="24">
    <w:abstractNumId w:val="14"/>
  </w:num>
  <w:num w:numId="25">
    <w:abstractNumId w:val="2"/>
  </w:num>
  <w:num w:numId="26">
    <w:abstractNumId w:val="6"/>
  </w:num>
  <w:num w:numId="27">
    <w:abstractNumId w:val="15"/>
  </w:num>
  <w:num w:numId="28">
    <w:abstractNumId w:val="27"/>
  </w:num>
  <w:num w:numId="2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dirty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219"/>
    <w:rsid w:val="00001564"/>
    <w:rsid w:val="00002E3D"/>
    <w:rsid w:val="00004E15"/>
    <w:rsid w:val="00005096"/>
    <w:rsid w:val="00007180"/>
    <w:rsid w:val="00007C89"/>
    <w:rsid w:val="0001233E"/>
    <w:rsid w:val="00013CE1"/>
    <w:rsid w:val="00014FC5"/>
    <w:rsid w:val="0001567A"/>
    <w:rsid w:val="00015ABE"/>
    <w:rsid w:val="00015F05"/>
    <w:rsid w:val="0002212C"/>
    <w:rsid w:val="00023890"/>
    <w:rsid w:val="000276B5"/>
    <w:rsid w:val="00027E9D"/>
    <w:rsid w:val="00030899"/>
    <w:rsid w:val="00033A73"/>
    <w:rsid w:val="000348BF"/>
    <w:rsid w:val="000360C3"/>
    <w:rsid w:val="00037A5C"/>
    <w:rsid w:val="00042694"/>
    <w:rsid w:val="000436AE"/>
    <w:rsid w:val="000436F7"/>
    <w:rsid w:val="00043E7F"/>
    <w:rsid w:val="00044303"/>
    <w:rsid w:val="00044E68"/>
    <w:rsid w:val="000450E7"/>
    <w:rsid w:val="0004523D"/>
    <w:rsid w:val="00045B66"/>
    <w:rsid w:val="0004634B"/>
    <w:rsid w:val="000479D9"/>
    <w:rsid w:val="000501C3"/>
    <w:rsid w:val="000510D3"/>
    <w:rsid w:val="00051CAB"/>
    <w:rsid w:val="0005329B"/>
    <w:rsid w:val="000553EA"/>
    <w:rsid w:val="00055B01"/>
    <w:rsid w:val="00055E1E"/>
    <w:rsid w:val="00056AB4"/>
    <w:rsid w:val="00056DC3"/>
    <w:rsid w:val="00060365"/>
    <w:rsid w:val="00060BAD"/>
    <w:rsid w:val="000618C5"/>
    <w:rsid w:val="00062B01"/>
    <w:rsid w:val="00063824"/>
    <w:rsid w:val="00063EA4"/>
    <w:rsid w:val="000662EE"/>
    <w:rsid w:val="000700FF"/>
    <w:rsid w:val="00070DBD"/>
    <w:rsid w:val="000731E5"/>
    <w:rsid w:val="00074F07"/>
    <w:rsid w:val="0008217D"/>
    <w:rsid w:val="00082335"/>
    <w:rsid w:val="00083DAB"/>
    <w:rsid w:val="0008682B"/>
    <w:rsid w:val="00086D4C"/>
    <w:rsid w:val="0009272B"/>
    <w:rsid w:val="000933F2"/>
    <w:rsid w:val="000943C2"/>
    <w:rsid w:val="000945B0"/>
    <w:rsid w:val="00095119"/>
    <w:rsid w:val="0009521D"/>
    <w:rsid w:val="00095A01"/>
    <w:rsid w:val="00097C0A"/>
    <w:rsid w:val="000A1A3C"/>
    <w:rsid w:val="000A1A49"/>
    <w:rsid w:val="000A203F"/>
    <w:rsid w:val="000A37BC"/>
    <w:rsid w:val="000A3817"/>
    <w:rsid w:val="000A5665"/>
    <w:rsid w:val="000A5778"/>
    <w:rsid w:val="000A5D95"/>
    <w:rsid w:val="000B18FF"/>
    <w:rsid w:val="000B3FC2"/>
    <w:rsid w:val="000B5742"/>
    <w:rsid w:val="000B758C"/>
    <w:rsid w:val="000C01B6"/>
    <w:rsid w:val="000C3067"/>
    <w:rsid w:val="000C30FA"/>
    <w:rsid w:val="000C4FBE"/>
    <w:rsid w:val="000C580F"/>
    <w:rsid w:val="000C653E"/>
    <w:rsid w:val="000C69C9"/>
    <w:rsid w:val="000C6E38"/>
    <w:rsid w:val="000C7C92"/>
    <w:rsid w:val="000D069D"/>
    <w:rsid w:val="000D2B85"/>
    <w:rsid w:val="000D374F"/>
    <w:rsid w:val="000D3989"/>
    <w:rsid w:val="000D466B"/>
    <w:rsid w:val="000D4AB1"/>
    <w:rsid w:val="000D683D"/>
    <w:rsid w:val="000D7373"/>
    <w:rsid w:val="000E4AC2"/>
    <w:rsid w:val="000F10E7"/>
    <w:rsid w:val="000F2566"/>
    <w:rsid w:val="000F3F6B"/>
    <w:rsid w:val="000F61F5"/>
    <w:rsid w:val="000F7428"/>
    <w:rsid w:val="00100E71"/>
    <w:rsid w:val="00101CE0"/>
    <w:rsid w:val="00102937"/>
    <w:rsid w:val="00102C7D"/>
    <w:rsid w:val="001039E5"/>
    <w:rsid w:val="001050DC"/>
    <w:rsid w:val="001061B0"/>
    <w:rsid w:val="001064CB"/>
    <w:rsid w:val="00106A88"/>
    <w:rsid w:val="001101CB"/>
    <w:rsid w:val="00110EEB"/>
    <w:rsid w:val="001111FE"/>
    <w:rsid w:val="00111E4C"/>
    <w:rsid w:val="00112063"/>
    <w:rsid w:val="001131BD"/>
    <w:rsid w:val="00115BBD"/>
    <w:rsid w:val="0011650D"/>
    <w:rsid w:val="0011669C"/>
    <w:rsid w:val="00116883"/>
    <w:rsid w:val="001179D9"/>
    <w:rsid w:val="00120A32"/>
    <w:rsid w:val="00124FC7"/>
    <w:rsid w:val="00125634"/>
    <w:rsid w:val="001275AB"/>
    <w:rsid w:val="00127D4A"/>
    <w:rsid w:val="0013362A"/>
    <w:rsid w:val="0013577E"/>
    <w:rsid w:val="00135992"/>
    <w:rsid w:val="00136DA4"/>
    <w:rsid w:val="001374B8"/>
    <w:rsid w:val="00141A60"/>
    <w:rsid w:val="0014217B"/>
    <w:rsid w:val="00143639"/>
    <w:rsid w:val="00147084"/>
    <w:rsid w:val="001515D1"/>
    <w:rsid w:val="0015189D"/>
    <w:rsid w:val="00152843"/>
    <w:rsid w:val="00154047"/>
    <w:rsid w:val="001548A9"/>
    <w:rsid w:val="00154E40"/>
    <w:rsid w:val="00154EC0"/>
    <w:rsid w:val="00155ABD"/>
    <w:rsid w:val="00156B6D"/>
    <w:rsid w:val="001573A9"/>
    <w:rsid w:val="001608D9"/>
    <w:rsid w:val="001612AA"/>
    <w:rsid w:val="001645BB"/>
    <w:rsid w:val="00164975"/>
    <w:rsid w:val="00166832"/>
    <w:rsid w:val="00166F1F"/>
    <w:rsid w:val="00167B1E"/>
    <w:rsid w:val="00180149"/>
    <w:rsid w:val="001827DC"/>
    <w:rsid w:val="001829C8"/>
    <w:rsid w:val="00184341"/>
    <w:rsid w:val="001845DD"/>
    <w:rsid w:val="0018690A"/>
    <w:rsid w:val="00187113"/>
    <w:rsid w:val="001901A6"/>
    <w:rsid w:val="001912AA"/>
    <w:rsid w:val="00191984"/>
    <w:rsid w:val="00192C87"/>
    <w:rsid w:val="00192DFB"/>
    <w:rsid w:val="001956AC"/>
    <w:rsid w:val="00195E35"/>
    <w:rsid w:val="001A359A"/>
    <w:rsid w:val="001A4C9C"/>
    <w:rsid w:val="001A5719"/>
    <w:rsid w:val="001A5818"/>
    <w:rsid w:val="001A5E4B"/>
    <w:rsid w:val="001A72D6"/>
    <w:rsid w:val="001B14A0"/>
    <w:rsid w:val="001B18E6"/>
    <w:rsid w:val="001B1EA6"/>
    <w:rsid w:val="001B2BC3"/>
    <w:rsid w:val="001B59A0"/>
    <w:rsid w:val="001B7608"/>
    <w:rsid w:val="001B7E74"/>
    <w:rsid w:val="001C2475"/>
    <w:rsid w:val="001C329C"/>
    <w:rsid w:val="001C47FD"/>
    <w:rsid w:val="001C5F94"/>
    <w:rsid w:val="001C6765"/>
    <w:rsid w:val="001C6A45"/>
    <w:rsid w:val="001C6FB1"/>
    <w:rsid w:val="001D14BC"/>
    <w:rsid w:val="001D3E97"/>
    <w:rsid w:val="001D553B"/>
    <w:rsid w:val="001D5DFA"/>
    <w:rsid w:val="001D62A5"/>
    <w:rsid w:val="001D76E5"/>
    <w:rsid w:val="001E01F4"/>
    <w:rsid w:val="001E157A"/>
    <w:rsid w:val="001E3D84"/>
    <w:rsid w:val="001E442A"/>
    <w:rsid w:val="001E4C4B"/>
    <w:rsid w:val="001E5FEC"/>
    <w:rsid w:val="001F09FC"/>
    <w:rsid w:val="001F0D9E"/>
    <w:rsid w:val="001F10F4"/>
    <w:rsid w:val="001F22D8"/>
    <w:rsid w:val="001F5414"/>
    <w:rsid w:val="001F6571"/>
    <w:rsid w:val="001F6BBD"/>
    <w:rsid w:val="002002D5"/>
    <w:rsid w:val="002023CB"/>
    <w:rsid w:val="0020544F"/>
    <w:rsid w:val="00206424"/>
    <w:rsid w:val="00206ADA"/>
    <w:rsid w:val="00207F96"/>
    <w:rsid w:val="00210034"/>
    <w:rsid w:val="00211578"/>
    <w:rsid w:val="00211FCE"/>
    <w:rsid w:val="002120FB"/>
    <w:rsid w:val="00213606"/>
    <w:rsid w:val="00214302"/>
    <w:rsid w:val="00217E3F"/>
    <w:rsid w:val="002214E9"/>
    <w:rsid w:val="00224571"/>
    <w:rsid w:val="00226C22"/>
    <w:rsid w:val="00227A70"/>
    <w:rsid w:val="00230034"/>
    <w:rsid w:val="002301F0"/>
    <w:rsid w:val="002316F3"/>
    <w:rsid w:val="00236C2E"/>
    <w:rsid w:val="00237233"/>
    <w:rsid w:val="002378E3"/>
    <w:rsid w:val="00240467"/>
    <w:rsid w:val="0024093A"/>
    <w:rsid w:val="00244706"/>
    <w:rsid w:val="00247728"/>
    <w:rsid w:val="00250D7C"/>
    <w:rsid w:val="002512B4"/>
    <w:rsid w:val="002512E6"/>
    <w:rsid w:val="00251C61"/>
    <w:rsid w:val="00253E9E"/>
    <w:rsid w:val="0025424B"/>
    <w:rsid w:val="00254EA0"/>
    <w:rsid w:val="00255423"/>
    <w:rsid w:val="002579D8"/>
    <w:rsid w:val="0026017E"/>
    <w:rsid w:val="0026060E"/>
    <w:rsid w:val="0026373E"/>
    <w:rsid w:val="002646EB"/>
    <w:rsid w:val="00266957"/>
    <w:rsid w:val="0027094C"/>
    <w:rsid w:val="00274386"/>
    <w:rsid w:val="00276644"/>
    <w:rsid w:val="00280372"/>
    <w:rsid w:val="002806D8"/>
    <w:rsid w:val="00280D0D"/>
    <w:rsid w:val="00284E22"/>
    <w:rsid w:val="00285F3C"/>
    <w:rsid w:val="00285F9B"/>
    <w:rsid w:val="0028757F"/>
    <w:rsid w:val="002912B2"/>
    <w:rsid w:val="002931BB"/>
    <w:rsid w:val="00296594"/>
    <w:rsid w:val="00297F55"/>
    <w:rsid w:val="002A2638"/>
    <w:rsid w:val="002A51F1"/>
    <w:rsid w:val="002A6CF2"/>
    <w:rsid w:val="002B2806"/>
    <w:rsid w:val="002B720A"/>
    <w:rsid w:val="002C094A"/>
    <w:rsid w:val="002C20CA"/>
    <w:rsid w:val="002C222C"/>
    <w:rsid w:val="002C3A4F"/>
    <w:rsid w:val="002C5A85"/>
    <w:rsid w:val="002C6518"/>
    <w:rsid w:val="002C6A50"/>
    <w:rsid w:val="002C6A90"/>
    <w:rsid w:val="002C6DF5"/>
    <w:rsid w:val="002C71E0"/>
    <w:rsid w:val="002C7805"/>
    <w:rsid w:val="002D0E0C"/>
    <w:rsid w:val="002D1004"/>
    <w:rsid w:val="002D3000"/>
    <w:rsid w:val="002D4481"/>
    <w:rsid w:val="002D691B"/>
    <w:rsid w:val="002E19C9"/>
    <w:rsid w:val="002E4D1D"/>
    <w:rsid w:val="002E55B4"/>
    <w:rsid w:val="002E61E0"/>
    <w:rsid w:val="002E63F0"/>
    <w:rsid w:val="002E66EB"/>
    <w:rsid w:val="002F06BA"/>
    <w:rsid w:val="002F0B33"/>
    <w:rsid w:val="002F493B"/>
    <w:rsid w:val="002F4FE9"/>
    <w:rsid w:val="002F611A"/>
    <w:rsid w:val="002F796D"/>
    <w:rsid w:val="002F7EB1"/>
    <w:rsid w:val="00300AAE"/>
    <w:rsid w:val="003023DB"/>
    <w:rsid w:val="00303914"/>
    <w:rsid w:val="0030446E"/>
    <w:rsid w:val="00304C76"/>
    <w:rsid w:val="00307E42"/>
    <w:rsid w:val="0031018D"/>
    <w:rsid w:val="0031056C"/>
    <w:rsid w:val="00311DD1"/>
    <w:rsid w:val="00311E88"/>
    <w:rsid w:val="003120BA"/>
    <w:rsid w:val="00312271"/>
    <w:rsid w:val="00313317"/>
    <w:rsid w:val="003147FD"/>
    <w:rsid w:val="00316A50"/>
    <w:rsid w:val="00320BA2"/>
    <w:rsid w:val="00323189"/>
    <w:rsid w:val="00325E2D"/>
    <w:rsid w:val="00326419"/>
    <w:rsid w:val="00326629"/>
    <w:rsid w:val="003270A7"/>
    <w:rsid w:val="003271DB"/>
    <w:rsid w:val="003307E0"/>
    <w:rsid w:val="00330C44"/>
    <w:rsid w:val="00331A26"/>
    <w:rsid w:val="00332129"/>
    <w:rsid w:val="00333B7E"/>
    <w:rsid w:val="00337542"/>
    <w:rsid w:val="00340BDA"/>
    <w:rsid w:val="00340E16"/>
    <w:rsid w:val="00342876"/>
    <w:rsid w:val="00343A8D"/>
    <w:rsid w:val="00343C57"/>
    <w:rsid w:val="00344EC6"/>
    <w:rsid w:val="00344F22"/>
    <w:rsid w:val="00345A13"/>
    <w:rsid w:val="00346053"/>
    <w:rsid w:val="00346189"/>
    <w:rsid w:val="00346FC2"/>
    <w:rsid w:val="00347797"/>
    <w:rsid w:val="003501C9"/>
    <w:rsid w:val="003503AE"/>
    <w:rsid w:val="00350977"/>
    <w:rsid w:val="00351339"/>
    <w:rsid w:val="00353431"/>
    <w:rsid w:val="00353B60"/>
    <w:rsid w:val="003545AE"/>
    <w:rsid w:val="00354641"/>
    <w:rsid w:val="00354ECB"/>
    <w:rsid w:val="003567CD"/>
    <w:rsid w:val="00357B61"/>
    <w:rsid w:val="00357C0C"/>
    <w:rsid w:val="00361686"/>
    <w:rsid w:val="00361794"/>
    <w:rsid w:val="00361F53"/>
    <w:rsid w:val="0036328B"/>
    <w:rsid w:val="003642EB"/>
    <w:rsid w:val="0036466D"/>
    <w:rsid w:val="00364F59"/>
    <w:rsid w:val="003650E2"/>
    <w:rsid w:val="00365740"/>
    <w:rsid w:val="00366FF1"/>
    <w:rsid w:val="0037023A"/>
    <w:rsid w:val="00374511"/>
    <w:rsid w:val="0037504B"/>
    <w:rsid w:val="00377E2C"/>
    <w:rsid w:val="003809DD"/>
    <w:rsid w:val="003817B2"/>
    <w:rsid w:val="00381F6E"/>
    <w:rsid w:val="00382A1C"/>
    <w:rsid w:val="00382B12"/>
    <w:rsid w:val="00383297"/>
    <w:rsid w:val="0038376E"/>
    <w:rsid w:val="00383E78"/>
    <w:rsid w:val="00385BE1"/>
    <w:rsid w:val="00385D80"/>
    <w:rsid w:val="00386223"/>
    <w:rsid w:val="00386BD9"/>
    <w:rsid w:val="003879CA"/>
    <w:rsid w:val="0039253E"/>
    <w:rsid w:val="003935CF"/>
    <w:rsid w:val="00395D6B"/>
    <w:rsid w:val="00396B28"/>
    <w:rsid w:val="003975C6"/>
    <w:rsid w:val="003A13D8"/>
    <w:rsid w:val="003A1958"/>
    <w:rsid w:val="003A2F1F"/>
    <w:rsid w:val="003A466C"/>
    <w:rsid w:val="003A491E"/>
    <w:rsid w:val="003A540B"/>
    <w:rsid w:val="003A6D81"/>
    <w:rsid w:val="003A72D9"/>
    <w:rsid w:val="003B028F"/>
    <w:rsid w:val="003B1BD6"/>
    <w:rsid w:val="003B23A5"/>
    <w:rsid w:val="003B2B69"/>
    <w:rsid w:val="003B2CF1"/>
    <w:rsid w:val="003B3F83"/>
    <w:rsid w:val="003B639D"/>
    <w:rsid w:val="003B727E"/>
    <w:rsid w:val="003C054A"/>
    <w:rsid w:val="003C1116"/>
    <w:rsid w:val="003C124C"/>
    <w:rsid w:val="003C2025"/>
    <w:rsid w:val="003C51B1"/>
    <w:rsid w:val="003C7068"/>
    <w:rsid w:val="003D028D"/>
    <w:rsid w:val="003D0424"/>
    <w:rsid w:val="003D1F03"/>
    <w:rsid w:val="003D2DDD"/>
    <w:rsid w:val="003D438A"/>
    <w:rsid w:val="003D5CAC"/>
    <w:rsid w:val="003D683C"/>
    <w:rsid w:val="003E039A"/>
    <w:rsid w:val="003E083E"/>
    <w:rsid w:val="003E384B"/>
    <w:rsid w:val="003E4B1E"/>
    <w:rsid w:val="003E5A51"/>
    <w:rsid w:val="003E5CAC"/>
    <w:rsid w:val="003E5FED"/>
    <w:rsid w:val="003E6F0D"/>
    <w:rsid w:val="003E7928"/>
    <w:rsid w:val="003F1FDA"/>
    <w:rsid w:val="003F2F0F"/>
    <w:rsid w:val="003F3867"/>
    <w:rsid w:val="003F386B"/>
    <w:rsid w:val="003F4A81"/>
    <w:rsid w:val="003F60A1"/>
    <w:rsid w:val="00402961"/>
    <w:rsid w:val="004036AD"/>
    <w:rsid w:val="004038D6"/>
    <w:rsid w:val="0040487F"/>
    <w:rsid w:val="00404CCD"/>
    <w:rsid w:val="00405384"/>
    <w:rsid w:val="00405D1E"/>
    <w:rsid w:val="00406504"/>
    <w:rsid w:val="0040692F"/>
    <w:rsid w:val="00410AE0"/>
    <w:rsid w:val="00410E6E"/>
    <w:rsid w:val="00412521"/>
    <w:rsid w:val="00413BB4"/>
    <w:rsid w:val="004169DF"/>
    <w:rsid w:val="00421AC0"/>
    <w:rsid w:val="0042258B"/>
    <w:rsid w:val="00424C2C"/>
    <w:rsid w:val="00427AFB"/>
    <w:rsid w:val="00427D37"/>
    <w:rsid w:val="00430A01"/>
    <w:rsid w:val="004332D6"/>
    <w:rsid w:val="0043666A"/>
    <w:rsid w:val="00436D83"/>
    <w:rsid w:val="0043792A"/>
    <w:rsid w:val="00443882"/>
    <w:rsid w:val="004444BF"/>
    <w:rsid w:val="00451082"/>
    <w:rsid w:val="00451A9E"/>
    <w:rsid w:val="004520EE"/>
    <w:rsid w:val="00453C78"/>
    <w:rsid w:val="004606E6"/>
    <w:rsid w:val="0046140F"/>
    <w:rsid w:val="00461A29"/>
    <w:rsid w:val="00461F44"/>
    <w:rsid w:val="0046329F"/>
    <w:rsid w:val="00463384"/>
    <w:rsid w:val="004640F4"/>
    <w:rsid w:val="00464EA9"/>
    <w:rsid w:val="0046543B"/>
    <w:rsid w:val="00465E8C"/>
    <w:rsid w:val="00467A1F"/>
    <w:rsid w:val="00471218"/>
    <w:rsid w:val="00471B1B"/>
    <w:rsid w:val="0047272A"/>
    <w:rsid w:val="00472D65"/>
    <w:rsid w:val="0047307F"/>
    <w:rsid w:val="00473562"/>
    <w:rsid w:val="00474958"/>
    <w:rsid w:val="00474AA1"/>
    <w:rsid w:val="00474F5D"/>
    <w:rsid w:val="004750FE"/>
    <w:rsid w:val="00475AD3"/>
    <w:rsid w:val="00480B47"/>
    <w:rsid w:val="00481C8D"/>
    <w:rsid w:val="00482774"/>
    <w:rsid w:val="00484417"/>
    <w:rsid w:val="004869A1"/>
    <w:rsid w:val="00486BEE"/>
    <w:rsid w:val="0049021B"/>
    <w:rsid w:val="004902DA"/>
    <w:rsid w:val="00491219"/>
    <w:rsid w:val="00492091"/>
    <w:rsid w:val="00492951"/>
    <w:rsid w:val="004945CB"/>
    <w:rsid w:val="004957E1"/>
    <w:rsid w:val="0049724C"/>
    <w:rsid w:val="004A0AFD"/>
    <w:rsid w:val="004A18A4"/>
    <w:rsid w:val="004A2ADD"/>
    <w:rsid w:val="004A343F"/>
    <w:rsid w:val="004A4746"/>
    <w:rsid w:val="004A7869"/>
    <w:rsid w:val="004B05D0"/>
    <w:rsid w:val="004B05E1"/>
    <w:rsid w:val="004B2E3F"/>
    <w:rsid w:val="004B36FC"/>
    <w:rsid w:val="004B59B1"/>
    <w:rsid w:val="004B5C43"/>
    <w:rsid w:val="004B6963"/>
    <w:rsid w:val="004C18C7"/>
    <w:rsid w:val="004C1A76"/>
    <w:rsid w:val="004C2617"/>
    <w:rsid w:val="004C4425"/>
    <w:rsid w:val="004C6666"/>
    <w:rsid w:val="004C7C9E"/>
    <w:rsid w:val="004C7CDF"/>
    <w:rsid w:val="004C7FD5"/>
    <w:rsid w:val="004D0DE5"/>
    <w:rsid w:val="004D45B4"/>
    <w:rsid w:val="004D5DAB"/>
    <w:rsid w:val="004E2577"/>
    <w:rsid w:val="004E3991"/>
    <w:rsid w:val="004E45B4"/>
    <w:rsid w:val="004F1875"/>
    <w:rsid w:val="004F1A38"/>
    <w:rsid w:val="004F441A"/>
    <w:rsid w:val="004F458A"/>
    <w:rsid w:val="004F4950"/>
    <w:rsid w:val="004F531E"/>
    <w:rsid w:val="00501D8E"/>
    <w:rsid w:val="00502E99"/>
    <w:rsid w:val="005031AF"/>
    <w:rsid w:val="0050498B"/>
    <w:rsid w:val="0050692F"/>
    <w:rsid w:val="00507A30"/>
    <w:rsid w:val="00511EE1"/>
    <w:rsid w:val="00512075"/>
    <w:rsid w:val="00513F00"/>
    <w:rsid w:val="00514756"/>
    <w:rsid w:val="00517BD2"/>
    <w:rsid w:val="00522528"/>
    <w:rsid w:val="0052264B"/>
    <w:rsid w:val="00522D98"/>
    <w:rsid w:val="005251B8"/>
    <w:rsid w:val="00525272"/>
    <w:rsid w:val="005254CA"/>
    <w:rsid w:val="00525F43"/>
    <w:rsid w:val="005264AC"/>
    <w:rsid w:val="00526800"/>
    <w:rsid w:val="00527F05"/>
    <w:rsid w:val="00530B5A"/>
    <w:rsid w:val="00531505"/>
    <w:rsid w:val="00532397"/>
    <w:rsid w:val="00534839"/>
    <w:rsid w:val="00534997"/>
    <w:rsid w:val="005352C4"/>
    <w:rsid w:val="00540F40"/>
    <w:rsid w:val="00541C01"/>
    <w:rsid w:val="005429FA"/>
    <w:rsid w:val="00543720"/>
    <w:rsid w:val="00543DC4"/>
    <w:rsid w:val="00545C93"/>
    <w:rsid w:val="00550601"/>
    <w:rsid w:val="00552F6A"/>
    <w:rsid w:val="005558C1"/>
    <w:rsid w:val="0056179F"/>
    <w:rsid w:val="005618F1"/>
    <w:rsid w:val="005625D9"/>
    <w:rsid w:val="00564DEE"/>
    <w:rsid w:val="00565734"/>
    <w:rsid w:val="005665AB"/>
    <w:rsid w:val="00566D50"/>
    <w:rsid w:val="00566F17"/>
    <w:rsid w:val="005671FA"/>
    <w:rsid w:val="005704A0"/>
    <w:rsid w:val="00575AEA"/>
    <w:rsid w:val="00580863"/>
    <w:rsid w:val="005852DF"/>
    <w:rsid w:val="0058599D"/>
    <w:rsid w:val="00586457"/>
    <w:rsid w:val="00587AEC"/>
    <w:rsid w:val="0059013E"/>
    <w:rsid w:val="00591712"/>
    <w:rsid w:val="00592DE4"/>
    <w:rsid w:val="005942DB"/>
    <w:rsid w:val="00594C21"/>
    <w:rsid w:val="00595473"/>
    <w:rsid w:val="00595CA0"/>
    <w:rsid w:val="00596667"/>
    <w:rsid w:val="00596AC9"/>
    <w:rsid w:val="005A09CB"/>
    <w:rsid w:val="005A2409"/>
    <w:rsid w:val="005A5F7A"/>
    <w:rsid w:val="005B05FD"/>
    <w:rsid w:val="005B0ACD"/>
    <w:rsid w:val="005B18F1"/>
    <w:rsid w:val="005B1BBA"/>
    <w:rsid w:val="005B310D"/>
    <w:rsid w:val="005B4C23"/>
    <w:rsid w:val="005B74DF"/>
    <w:rsid w:val="005C00A7"/>
    <w:rsid w:val="005C1120"/>
    <w:rsid w:val="005C23DE"/>
    <w:rsid w:val="005C2B53"/>
    <w:rsid w:val="005C2D1F"/>
    <w:rsid w:val="005C3EDF"/>
    <w:rsid w:val="005C5017"/>
    <w:rsid w:val="005C5158"/>
    <w:rsid w:val="005C5E0F"/>
    <w:rsid w:val="005D0272"/>
    <w:rsid w:val="005D11C9"/>
    <w:rsid w:val="005D1D52"/>
    <w:rsid w:val="005D2EF9"/>
    <w:rsid w:val="005D34B2"/>
    <w:rsid w:val="005D41A2"/>
    <w:rsid w:val="005D4245"/>
    <w:rsid w:val="005D658E"/>
    <w:rsid w:val="005D7BC3"/>
    <w:rsid w:val="005E3405"/>
    <w:rsid w:val="005E386F"/>
    <w:rsid w:val="005E4E77"/>
    <w:rsid w:val="005E558E"/>
    <w:rsid w:val="005E723E"/>
    <w:rsid w:val="005E76A5"/>
    <w:rsid w:val="005F01F7"/>
    <w:rsid w:val="005F02FB"/>
    <w:rsid w:val="005F08EC"/>
    <w:rsid w:val="005F1424"/>
    <w:rsid w:val="005F207C"/>
    <w:rsid w:val="005F20F7"/>
    <w:rsid w:val="005F27F4"/>
    <w:rsid w:val="005F3FE3"/>
    <w:rsid w:val="005F6779"/>
    <w:rsid w:val="006005D2"/>
    <w:rsid w:val="00600C0C"/>
    <w:rsid w:val="006010CE"/>
    <w:rsid w:val="006011A8"/>
    <w:rsid w:val="00601932"/>
    <w:rsid w:val="00602632"/>
    <w:rsid w:val="006031C6"/>
    <w:rsid w:val="00603E78"/>
    <w:rsid w:val="00604081"/>
    <w:rsid w:val="00604B28"/>
    <w:rsid w:val="00606126"/>
    <w:rsid w:val="00606F52"/>
    <w:rsid w:val="006107CE"/>
    <w:rsid w:val="0061160A"/>
    <w:rsid w:val="00611D12"/>
    <w:rsid w:val="00612027"/>
    <w:rsid w:val="006126AC"/>
    <w:rsid w:val="00615FA2"/>
    <w:rsid w:val="006221F5"/>
    <w:rsid w:val="00622835"/>
    <w:rsid w:val="00622CCB"/>
    <w:rsid w:val="00622DF9"/>
    <w:rsid w:val="00622FE3"/>
    <w:rsid w:val="00623578"/>
    <w:rsid w:val="006248E0"/>
    <w:rsid w:val="00626FF8"/>
    <w:rsid w:val="00627E5A"/>
    <w:rsid w:val="00630854"/>
    <w:rsid w:val="00633553"/>
    <w:rsid w:val="00633993"/>
    <w:rsid w:val="00635050"/>
    <w:rsid w:val="006378A4"/>
    <w:rsid w:val="006415F1"/>
    <w:rsid w:val="006438B9"/>
    <w:rsid w:val="00643A7D"/>
    <w:rsid w:val="00650FCD"/>
    <w:rsid w:val="00653094"/>
    <w:rsid w:val="006536C4"/>
    <w:rsid w:val="00660BF0"/>
    <w:rsid w:val="00661553"/>
    <w:rsid w:val="006618F2"/>
    <w:rsid w:val="00664191"/>
    <w:rsid w:val="00664E90"/>
    <w:rsid w:val="006661D7"/>
    <w:rsid w:val="00666645"/>
    <w:rsid w:val="0067055E"/>
    <w:rsid w:val="00673041"/>
    <w:rsid w:val="00674A79"/>
    <w:rsid w:val="00680165"/>
    <w:rsid w:val="00680498"/>
    <w:rsid w:val="00684D4C"/>
    <w:rsid w:val="00684FEB"/>
    <w:rsid w:val="006865C7"/>
    <w:rsid w:val="006865D0"/>
    <w:rsid w:val="00687A42"/>
    <w:rsid w:val="00687BCC"/>
    <w:rsid w:val="006909E5"/>
    <w:rsid w:val="00690F87"/>
    <w:rsid w:val="0069169E"/>
    <w:rsid w:val="006918A3"/>
    <w:rsid w:val="00692435"/>
    <w:rsid w:val="0069269C"/>
    <w:rsid w:val="00692831"/>
    <w:rsid w:val="006937F7"/>
    <w:rsid w:val="006950A8"/>
    <w:rsid w:val="00696C38"/>
    <w:rsid w:val="0069714C"/>
    <w:rsid w:val="006A03EE"/>
    <w:rsid w:val="006A1248"/>
    <w:rsid w:val="006A3DF6"/>
    <w:rsid w:val="006A4B3B"/>
    <w:rsid w:val="006A6BAC"/>
    <w:rsid w:val="006A6D48"/>
    <w:rsid w:val="006A7B82"/>
    <w:rsid w:val="006A7C8F"/>
    <w:rsid w:val="006B1B3B"/>
    <w:rsid w:val="006B20D1"/>
    <w:rsid w:val="006B211B"/>
    <w:rsid w:val="006B2A90"/>
    <w:rsid w:val="006B3846"/>
    <w:rsid w:val="006C1E9A"/>
    <w:rsid w:val="006C322B"/>
    <w:rsid w:val="006C4B4E"/>
    <w:rsid w:val="006C75B0"/>
    <w:rsid w:val="006C7628"/>
    <w:rsid w:val="006D07E6"/>
    <w:rsid w:val="006D13A6"/>
    <w:rsid w:val="006D1BB5"/>
    <w:rsid w:val="006D5A1A"/>
    <w:rsid w:val="006D5A84"/>
    <w:rsid w:val="006D6782"/>
    <w:rsid w:val="006D6880"/>
    <w:rsid w:val="006D7FE5"/>
    <w:rsid w:val="006E1FC7"/>
    <w:rsid w:val="006E3CA0"/>
    <w:rsid w:val="006E5415"/>
    <w:rsid w:val="006E6655"/>
    <w:rsid w:val="006F06DA"/>
    <w:rsid w:val="006F0E70"/>
    <w:rsid w:val="006F20F9"/>
    <w:rsid w:val="006F2729"/>
    <w:rsid w:val="006F2F93"/>
    <w:rsid w:val="006F3E13"/>
    <w:rsid w:val="006F4054"/>
    <w:rsid w:val="006F55A4"/>
    <w:rsid w:val="006F6258"/>
    <w:rsid w:val="006F65A2"/>
    <w:rsid w:val="006F6F91"/>
    <w:rsid w:val="006F74F9"/>
    <w:rsid w:val="007001DE"/>
    <w:rsid w:val="00701F7C"/>
    <w:rsid w:val="00703031"/>
    <w:rsid w:val="007041FC"/>
    <w:rsid w:val="00706B60"/>
    <w:rsid w:val="00706D8B"/>
    <w:rsid w:val="0070730A"/>
    <w:rsid w:val="00707D92"/>
    <w:rsid w:val="0071028A"/>
    <w:rsid w:val="00710655"/>
    <w:rsid w:val="00711581"/>
    <w:rsid w:val="0071677C"/>
    <w:rsid w:val="007172B9"/>
    <w:rsid w:val="007201EB"/>
    <w:rsid w:val="00720FFE"/>
    <w:rsid w:val="00721448"/>
    <w:rsid w:val="0072187C"/>
    <w:rsid w:val="00724C7B"/>
    <w:rsid w:val="0072541C"/>
    <w:rsid w:val="00725548"/>
    <w:rsid w:val="00725FC7"/>
    <w:rsid w:val="007265F0"/>
    <w:rsid w:val="0072776F"/>
    <w:rsid w:val="007318CC"/>
    <w:rsid w:val="007328FB"/>
    <w:rsid w:val="0073451A"/>
    <w:rsid w:val="007351AD"/>
    <w:rsid w:val="00736EBB"/>
    <w:rsid w:val="00737812"/>
    <w:rsid w:val="00742C7F"/>
    <w:rsid w:val="00743662"/>
    <w:rsid w:val="007461A0"/>
    <w:rsid w:val="00746AB3"/>
    <w:rsid w:val="00747D13"/>
    <w:rsid w:val="00752A02"/>
    <w:rsid w:val="00753F23"/>
    <w:rsid w:val="0075480F"/>
    <w:rsid w:val="00755618"/>
    <w:rsid w:val="00755BD5"/>
    <w:rsid w:val="0075609B"/>
    <w:rsid w:val="00756207"/>
    <w:rsid w:val="007568EE"/>
    <w:rsid w:val="00756FFD"/>
    <w:rsid w:val="00757619"/>
    <w:rsid w:val="00760776"/>
    <w:rsid w:val="00762420"/>
    <w:rsid w:val="00762948"/>
    <w:rsid w:val="0076330F"/>
    <w:rsid w:val="0076449C"/>
    <w:rsid w:val="00766391"/>
    <w:rsid w:val="00766A43"/>
    <w:rsid w:val="0076778F"/>
    <w:rsid w:val="00770A0D"/>
    <w:rsid w:val="0077176C"/>
    <w:rsid w:val="00772360"/>
    <w:rsid w:val="007727A5"/>
    <w:rsid w:val="00772BCB"/>
    <w:rsid w:val="00772FB8"/>
    <w:rsid w:val="00773CC2"/>
    <w:rsid w:val="00773F59"/>
    <w:rsid w:val="00775BF9"/>
    <w:rsid w:val="007817BB"/>
    <w:rsid w:val="00782880"/>
    <w:rsid w:val="007842F1"/>
    <w:rsid w:val="007847E5"/>
    <w:rsid w:val="007877B8"/>
    <w:rsid w:val="00790541"/>
    <w:rsid w:val="007934A5"/>
    <w:rsid w:val="0079361F"/>
    <w:rsid w:val="007936F9"/>
    <w:rsid w:val="00793C8F"/>
    <w:rsid w:val="00794B7F"/>
    <w:rsid w:val="0079506A"/>
    <w:rsid w:val="00795B11"/>
    <w:rsid w:val="007961EA"/>
    <w:rsid w:val="0079680D"/>
    <w:rsid w:val="00797FD1"/>
    <w:rsid w:val="007A3CB2"/>
    <w:rsid w:val="007A3F85"/>
    <w:rsid w:val="007A793F"/>
    <w:rsid w:val="007A7DE0"/>
    <w:rsid w:val="007B0A5F"/>
    <w:rsid w:val="007B0E6F"/>
    <w:rsid w:val="007B1A79"/>
    <w:rsid w:val="007B1C85"/>
    <w:rsid w:val="007B1C8B"/>
    <w:rsid w:val="007B213A"/>
    <w:rsid w:val="007B3677"/>
    <w:rsid w:val="007B42A5"/>
    <w:rsid w:val="007B4B10"/>
    <w:rsid w:val="007C0F67"/>
    <w:rsid w:val="007C2EFD"/>
    <w:rsid w:val="007C4C98"/>
    <w:rsid w:val="007C50E5"/>
    <w:rsid w:val="007C5E29"/>
    <w:rsid w:val="007C695E"/>
    <w:rsid w:val="007D123A"/>
    <w:rsid w:val="007D1BDA"/>
    <w:rsid w:val="007D235E"/>
    <w:rsid w:val="007D2B76"/>
    <w:rsid w:val="007D5A74"/>
    <w:rsid w:val="007D751A"/>
    <w:rsid w:val="007D76C1"/>
    <w:rsid w:val="007D7BCB"/>
    <w:rsid w:val="007E00B9"/>
    <w:rsid w:val="007E31D6"/>
    <w:rsid w:val="007E47BD"/>
    <w:rsid w:val="007E4D21"/>
    <w:rsid w:val="007E5A46"/>
    <w:rsid w:val="007E7500"/>
    <w:rsid w:val="007E7B78"/>
    <w:rsid w:val="007F262E"/>
    <w:rsid w:val="007F2680"/>
    <w:rsid w:val="007F2BC1"/>
    <w:rsid w:val="007F65DE"/>
    <w:rsid w:val="007F71FB"/>
    <w:rsid w:val="007F7BDA"/>
    <w:rsid w:val="008014FC"/>
    <w:rsid w:val="00801FD2"/>
    <w:rsid w:val="00802D90"/>
    <w:rsid w:val="00811718"/>
    <w:rsid w:val="00812155"/>
    <w:rsid w:val="00816EE6"/>
    <w:rsid w:val="00822074"/>
    <w:rsid w:val="00822809"/>
    <w:rsid w:val="008239A0"/>
    <w:rsid w:val="00825379"/>
    <w:rsid w:val="00834B3C"/>
    <w:rsid w:val="00836891"/>
    <w:rsid w:val="008369CC"/>
    <w:rsid w:val="00836C0F"/>
    <w:rsid w:val="00840010"/>
    <w:rsid w:val="00840A02"/>
    <w:rsid w:val="00840EAE"/>
    <w:rsid w:val="00841471"/>
    <w:rsid w:val="00842512"/>
    <w:rsid w:val="008435F8"/>
    <w:rsid w:val="00852747"/>
    <w:rsid w:val="00852B6A"/>
    <w:rsid w:val="00853B80"/>
    <w:rsid w:val="00853CEC"/>
    <w:rsid w:val="00855095"/>
    <w:rsid w:val="008559CE"/>
    <w:rsid w:val="0085666E"/>
    <w:rsid w:val="008573A2"/>
    <w:rsid w:val="00857A07"/>
    <w:rsid w:val="0086142B"/>
    <w:rsid w:val="008625E5"/>
    <w:rsid w:val="008648B7"/>
    <w:rsid w:val="00865F45"/>
    <w:rsid w:val="00866150"/>
    <w:rsid w:val="0086624B"/>
    <w:rsid w:val="00870A61"/>
    <w:rsid w:val="00871842"/>
    <w:rsid w:val="00871C0D"/>
    <w:rsid w:val="008723BF"/>
    <w:rsid w:val="008735EB"/>
    <w:rsid w:val="0087373A"/>
    <w:rsid w:val="00874938"/>
    <w:rsid w:val="00874C15"/>
    <w:rsid w:val="00874D2F"/>
    <w:rsid w:val="00875150"/>
    <w:rsid w:val="00877FED"/>
    <w:rsid w:val="008818AD"/>
    <w:rsid w:val="00881CEF"/>
    <w:rsid w:val="0088330A"/>
    <w:rsid w:val="00883516"/>
    <w:rsid w:val="00883A20"/>
    <w:rsid w:val="00883B47"/>
    <w:rsid w:val="00884786"/>
    <w:rsid w:val="00884854"/>
    <w:rsid w:val="0088650C"/>
    <w:rsid w:val="0088741A"/>
    <w:rsid w:val="00890267"/>
    <w:rsid w:val="0089050F"/>
    <w:rsid w:val="00890648"/>
    <w:rsid w:val="008937C6"/>
    <w:rsid w:val="008945DE"/>
    <w:rsid w:val="008954B9"/>
    <w:rsid w:val="00897F53"/>
    <w:rsid w:val="008A075E"/>
    <w:rsid w:val="008A321D"/>
    <w:rsid w:val="008A400A"/>
    <w:rsid w:val="008A5878"/>
    <w:rsid w:val="008A5BA5"/>
    <w:rsid w:val="008A6E89"/>
    <w:rsid w:val="008A7E7A"/>
    <w:rsid w:val="008A7F18"/>
    <w:rsid w:val="008B1736"/>
    <w:rsid w:val="008B3D46"/>
    <w:rsid w:val="008B4A63"/>
    <w:rsid w:val="008B5374"/>
    <w:rsid w:val="008B5A26"/>
    <w:rsid w:val="008C08E7"/>
    <w:rsid w:val="008C1624"/>
    <w:rsid w:val="008C4E34"/>
    <w:rsid w:val="008C51F1"/>
    <w:rsid w:val="008C7995"/>
    <w:rsid w:val="008D24E9"/>
    <w:rsid w:val="008D3610"/>
    <w:rsid w:val="008D46CC"/>
    <w:rsid w:val="008D47D4"/>
    <w:rsid w:val="008D496F"/>
    <w:rsid w:val="008D5C69"/>
    <w:rsid w:val="008D6D08"/>
    <w:rsid w:val="008D6D29"/>
    <w:rsid w:val="008E3486"/>
    <w:rsid w:val="008E543F"/>
    <w:rsid w:val="008E577F"/>
    <w:rsid w:val="008E60A1"/>
    <w:rsid w:val="008E683D"/>
    <w:rsid w:val="008E6D10"/>
    <w:rsid w:val="008E7006"/>
    <w:rsid w:val="008F04E9"/>
    <w:rsid w:val="008F0862"/>
    <w:rsid w:val="008F08BD"/>
    <w:rsid w:val="008F0CE4"/>
    <w:rsid w:val="008F17B3"/>
    <w:rsid w:val="008F4CF7"/>
    <w:rsid w:val="008F5F44"/>
    <w:rsid w:val="008F677F"/>
    <w:rsid w:val="0090008E"/>
    <w:rsid w:val="00900A42"/>
    <w:rsid w:val="00901170"/>
    <w:rsid w:val="00901BC7"/>
    <w:rsid w:val="0090223D"/>
    <w:rsid w:val="0090482D"/>
    <w:rsid w:val="00904A94"/>
    <w:rsid w:val="0090643A"/>
    <w:rsid w:val="00906E7B"/>
    <w:rsid w:val="00907F35"/>
    <w:rsid w:val="0091044E"/>
    <w:rsid w:val="00910EEA"/>
    <w:rsid w:val="00911050"/>
    <w:rsid w:val="00911210"/>
    <w:rsid w:val="0091354F"/>
    <w:rsid w:val="00914498"/>
    <w:rsid w:val="009153A9"/>
    <w:rsid w:val="009166F4"/>
    <w:rsid w:val="0092229B"/>
    <w:rsid w:val="00922313"/>
    <w:rsid w:val="00922DA7"/>
    <w:rsid w:val="0092391A"/>
    <w:rsid w:val="00923C07"/>
    <w:rsid w:val="00924CDC"/>
    <w:rsid w:val="00924F82"/>
    <w:rsid w:val="00925D39"/>
    <w:rsid w:val="00926891"/>
    <w:rsid w:val="0093040B"/>
    <w:rsid w:val="00930476"/>
    <w:rsid w:val="00931FD8"/>
    <w:rsid w:val="0093226C"/>
    <w:rsid w:val="00934405"/>
    <w:rsid w:val="00935808"/>
    <w:rsid w:val="00935F52"/>
    <w:rsid w:val="00936C4A"/>
    <w:rsid w:val="00937019"/>
    <w:rsid w:val="009377D6"/>
    <w:rsid w:val="009403D4"/>
    <w:rsid w:val="009410AE"/>
    <w:rsid w:val="009414CB"/>
    <w:rsid w:val="0094446C"/>
    <w:rsid w:val="00944CA7"/>
    <w:rsid w:val="00946195"/>
    <w:rsid w:val="009469EF"/>
    <w:rsid w:val="00946DCB"/>
    <w:rsid w:val="00947A3B"/>
    <w:rsid w:val="0095158A"/>
    <w:rsid w:val="009517B3"/>
    <w:rsid w:val="009548DB"/>
    <w:rsid w:val="00955DCD"/>
    <w:rsid w:val="009565E9"/>
    <w:rsid w:val="00957F8F"/>
    <w:rsid w:val="00960C56"/>
    <w:rsid w:val="00961E3B"/>
    <w:rsid w:val="00963220"/>
    <w:rsid w:val="00964051"/>
    <w:rsid w:val="00964225"/>
    <w:rsid w:val="00965306"/>
    <w:rsid w:val="00966295"/>
    <w:rsid w:val="009708F4"/>
    <w:rsid w:val="00971788"/>
    <w:rsid w:val="00974BDD"/>
    <w:rsid w:val="009750CD"/>
    <w:rsid w:val="009751D9"/>
    <w:rsid w:val="00975C63"/>
    <w:rsid w:val="00976EF1"/>
    <w:rsid w:val="00977F9E"/>
    <w:rsid w:val="009809CA"/>
    <w:rsid w:val="00980E6A"/>
    <w:rsid w:val="00981B79"/>
    <w:rsid w:val="009827E7"/>
    <w:rsid w:val="0098433F"/>
    <w:rsid w:val="0098491E"/>
    <w:rsid w:val="00985825"/>
    <w:rsid w:val="009861BD"/>
    <w:rsid w:val="009904F0"/>
    <w:rsid w:val="0099100E"/>
    <w:rsid w:val="00991E76"/>
    <w:rsid w:val="0099506D"/>
    <w:rsid w:val="00995813"/>
    <w:rsid w:val="00996149"/>
    <w:rsid w:val="009962BA"/>
    <w:rsid w:val="00996630"/>
    <w:rsid w:val="0099783E"/>
    <w:rsid w:val="009A03F0"/>
    <w:rsid w:val="009A0767"/>
    <w:rsid w:val="009A0898"/>
    <w:rsid w:val="009A1656"/>
    <w:rsid w:val="009A24B8"/>
    <w:rsid w:val="009A2661"/>
    <w:rsid w:val="009A3A78"/>
    <w:rsid w:val="009A6BA4"/>
    <w:rsid w:val="009A6EC5"/>
    <w:rsid w:val="009A714D"/>
    <w:rsid w:val="009A790E"/>
    <w:rsid w:val="009A7F78"/>
    <w:rsid w:val="009B0D64"/>
    <w:rsid w:val="009B20BF"/>
    <w:rsid w:val="009B48E6"/>
    <w:rsid w:val="009B4C8D"/>
    <w:rsid w:val="009B4F8F"/>
    <w:rsid w:val="009B5C76"/>
    <w:rsid w:val="009B6830"/>
    <w:rsid w:val="009B78C9"/>
    <w:rsid w:val="009C5892"/>
    <w:rsid w:val="009C6114"/>
    <w:rsid w:val="009C67F8"/>
    <w:rsid w:val="009C76C1"/>
    <w:rsid w:val="009C7C57"/>
    <w:rsid w:val="009D189F"/>
    <w:rsid w:val="009D1A20"/>
    <w:rsid w:val="009D1F42"/>
    <w:rsid w:val="009D38D9"/>
    <w:rsid w:val="009D6EDD"/>
    <w:rsid w:val="009D75BB"/>
    <w:rsid w:val="009E0F2F"/>
    <w:rsid w:val="009E2628"/>
    <w:rsid w:val="009E440E"/>
    <w:rsid w:val="009E71DE"/>
    <w:rsid w:val="009F141F"/>
    <w:rsid w:val="009F2262"/>
    <w:rsid w:val="009F296C"/>
    <w:rsid w:val="009F2D1A"/>
    <w:rsid w:val="009F3AA7"/>
    <w:rsid w:val="009F44F9"/>
    <w:rsid w:val="009F46DB"/>
    <w:rsid w:val="009F4909"/>
    <w:rsid w:val="009F724F"/>
    <w:rsid w:val="00A006D1"/>
    <w:rsid w:val="00A017CA"/>
    <w:rsid w:val="00A01A8C"/>
    <w:rsid w:val="00A034B3"/>
    <w:rsid w:val="00A040FB"/>
    <w:rsid w:val="00A04C1A"/>
    <w:rsid w:val="00A05D44"/>
    <w:rsid w:val="00A065CF"/>
    <w:rsid w:val="00A0798B"/>
    <w:rsid w:val="00A07BFA"/>
    <w:rsid w:val="00A103F2"/>
    <w:rsid w:val="00A109E5"/>
    <w:rsid w:val="00A11E31"/>
    <w:rsid w:val="00A12216"/>
    <w:rsid w:val="00A15C90"/>
    <w:rsid w:val="00A169D7"/>
    <w:rsid w:val="00A200D0"/>
    <w:rsid w:val="00A20DC2"/>
    <w:rsid w:val="00A20EBE"/>
    <w:rsid w:val="00A21D2D"/>
    <w:rsid w:val="00A24AE3"/>
    <w:rsid w:val="00A25CF2"/>
    <w:rsid w:val="00A31F90"/>
    <w:rsid w:val="00A32E76"/>
    <w:rsid w:val="00A33853"/>
    <w:rsid w:val="00A33AD4"/>
    <w:rsid w:val="00A34121"/>
    <w:rsid w:val="00A347D7"/>
    <w:rsid w:val="00A34A87"/>
    <w:rsid w:val="00A351DB"/>
    <w:rsid w:val="00A3689B"/>
    <w:rsid w:val="00A36E72"/>
    <w:rsid w:val="00A375E2"/>
    <w:rsid w:val="00A41D92"/>
    <w:rsid w:val="00A43EDE"/>
    <w:rsid w:val="00A44D1A"/>
    <w:rsid w:val="00A45092"/>
    <w:rsid w:val="00A46629"/>
    <w:rsid w:val="00A46999"/>
    <w:rsid w:val="00A46DB4"/>
    <w:rsid w:val="00A47D71"/>
    <w:rsid w:val="00A52FAA"/>
    <w:rsid w:val="00A55709"/>
    <w:rsid w:val="00A563B0"/>
    <w:rsid w:val="00A56781"/>
    <w:rsid w:val="00A56B39"/>
    <w:rsid w:val="00A5772B"/>
    <w:rsid w:val="00A61822"/>
    <w:rsid w:val="00A619F4"/>
    <w:rsid w:val="00A61F3D"/>
    <w:rsid w:val="00A638B4"/>
    <w:rsid w:val="00A65500"/>
    <w:rsid w:val="00A65578"/>
    <w:rsid w:val="00A65D8A"/>
    <w:rsid w:val="00A6615D"/>
    <w:rsid w:val="00A6668E"/>
    <w:rsid w:val="00A70CBB"/>
    <w:rsid w:val="00A72B85"/>
    <w:rsid w:val="00A733CC"/>
    <w:rsid w:val="00A7452E"/>
    <w:rsid w:val="00A751AF"/>
    <w:rsid w:val="00A75DEC"/>
    <w:rsid w:val="00A76F8C"/>
    <w:rsid w:val="00A779B0"/>
    <w:rsid w:val="00A807C6"/>
    <w:rsid w:val="00A80E57"/>
    <w:rsid w:val="00A8242B"/>
    <w:rsid w:val="00A83A4E"/>
    <w:rsid w:val="00A868E9"/>
    <w:rsid w:val="00A90375"/>
    <w:rsid w:val="00A91EBB"/>
    <w:rsid w:val="00A9324E"/>
    <w:rsid w:val="00A93391"/>
    <w:rsid w:val="00AA01BE"/>
    <w:rsid w:val="00AA04C7"/>
    <w:rsid w:val="00AA2093"/>
    <w:rsid w:val="00AA3A86"/>
    <w:rsid w:val="00AA4B54"/>
    <w:rsid w:val="00AA6797"/>
    <w:rsid w:val="00AA685F"/>
    <w:rsid w:val="00AA6F3B"/>
    <w:rsid w:val="00AA7AB2"/>
    <w:rsid w:val="00AB0749"/>
    <w:rsid w:val="00AB1A54"/>
    <w:rsid w:val="00AB3BB4"/>
    <w:rsid w:val="00AB427D"/>
    <w:rsid w:val="00AB6951"/>
    <w:rsid w:val="00AB7CDE"/>
    <w:rsid w:val="00AB7DED"/>
    <w:rsid w:val="00AC045F"/>
    <w:rsid w:val="00AC1193"/>
    <w:rsid w:val="00AC1B77"/>
    <w:rsid w:val="00AC2C58"/>
    <w:rsid w:val="00AC2D91"/>
    <w:rsid w:val="00AC2F9A"/>
    <w:rsid w:val="00AC4000"/>
    <w:rsid w:val="00AC4123"/>
    <w:rsid w:val="00AC42EB"/>
    <w:rsid w:val="00AC5559"/>
    <w:rsid w:val="00AC6B57"/>
    <w:rsid w:val="00AC6DE5"/>
    <w:rsid w:val="00AC7018"/>
    <w:rsid w:val="00AC7625"/>
    <w:rsid w:val="00AC7B25"/>
    <w:rsid w:val="00AD2AD4"/>
    <w:rsid w:val="00AD2D0D"/>
    <w:rsid w:val="00AD48EE"/>
    <w:rsid w:val="00AD55FF"/>
    <w:rsid w:val="00AD717C"/>
    <w:rsid w:val="00AE10DB"/>
    <w:rsid w:val="00AE2C1D"/>
    <w:rsid w:val="00AF1006"/>
    <w:rsid w:val="00AF1A1B"/>
    <w:rsid w:val="00AF3B47"/>
    <w:rsid w:val="00AF3EB0"/>
    <w:rsid w:val="00AF4578"/>
    <w:rsid w:val="00AF46A8"/>
    <w:rsid w:val="00AF56B0"/>
    <w:rsid w:val="00AF5EE9"/>
    <w:rsid w:val="00AF726F"/>
    <w:rsid w:val="00AF7411"/>
    <w:rsid w:val="00B002FD"/>
    <w:rsid w:val="00B00A8F"/>
    <w:rsid w:val="00B0268F"/>
    <w:rsid w:val="00B05480"/>
    <w:rsid w:val="00B058EA"/>
    <w:rsid w:val="00B06675"/>
    <w:rsid w:val="00B072B8"/>
    <w:rsid w:val="00B1094E"/>
    <w:rsid w:val="00B11E38"/>
    <w:rsid w:val="00B13AAB"/>
    <w:rsid w:val="00B1512B"/>
    <w:rsid w:val="00B21A18"/>
    <w:rsid w:val="00B22885"/>
    <w:rsid w:val="00B239BC"/>
    <w:rsid w:val="00B27BC1"/>
    <w:rsid w:val="00B27E14"/>
    <w:rsid w:val="00B33FB2"/>
    <w:rsid w:val="00B355FD"/>
    <w:rsid w:val="00B37014"/>
    <w:rsid w:val="00B3740F"/>
    <w:rsid w:val="00B3748A"/>
    <w:rsid w:val="00B374AC"/>
    <w:rsid w:val="00B41C94"/>
    <w:rsid w:val="00B424BB"/>
    <w:rsid w:val="00B431FF"/>
    <w:rsid w:val="00B44587"/>
    <w:rsid w:val="00B46163"/>
    <w:rsid w:val="00B464E8"/>
    <w:rsid w:val="00B46835"/>
    <w:rsid w:val="00B47478"/>
    <w:rsid w:val="00B510A6"/>
    <w:rsid w:val="00B518E3"/>
    <w:rsid w:val="00B520D3"/>
    <w:rsid w:val="00B54C81"/>
    <w:rsid w:val="00B5582B"/>
    <w:rsid w:val="00B55BE4"/>
    <w:rsid w:val="00B564EF"/>
    <w:rsid w:val="00B6138A"/>
    <w:rsid w:val="00B61663"/>
    <w:rsid w:val="00B6188B"/>
    <w:rsid w:val="00B61BA7"/>
    <w:rsid w:val="00B61F7D"/>
    <w:rsid w:val="00B62752"/>
    <w:rsid w:val="00B62A06"/>
    <w:rsid w:val="00B62D9C"/>
    <w:rsid w:val="00B64841"/>
    <w:rsid w:val="00B704AA"/>
    <w:rsid w:val="00B71597"/>
    <w:rsid w:val="00B75ADF"/>
    <w:rsid w:val="00B76BB6"/>
    <w:rsid w:val="00B80084"/>
    <w:rsid w:val="00B804A2"/>
    <w:rsid w:val="00B84501"/>
    <w:rsid w:val="00B87729"/>
    <w:rsid w:val="00B8773B"/>
    <w:rsid w:val="00B87779"/>
    <w:rsid w:val="00B91CB2"/>
    <w:rsid w:val="00B94FEA"/>
    <w:rsid w:val="00B95B0D"/>
    <w:rsid w:val="00B96BF2"/>
    <w:rsid w:val="00B97435"/>
    <w:rsid w:val="00B974ED"/>
    <w:rsid w:val="00BA0EBA"/>
    <w:rsid w:val="00BA1A25"/>
    <w:rsid w:val="00BA4151"/>
    <w:rsid w:val="00BA533A"/>
    <w:rsid w:val="00BA6158"/>
    <w:rsid w:val="00BA62B3"/>
    <w:rsid w:val="00BB04AA"/>
    <w:rsid w:val="00BB1036"/>
    <w:rsid w:val="00BB1904"/>
    <w:rsid w:val="00BB2A57"/>
    <w:rsid w:val="00BB3126"/>
    <w:rsid w:val="00BB40BE"/>
    <w:rsid w:val="00BB666B"/>
    <w:rsid w:val="00BC3085"/>
    <w:rsid w:val="00BC4174"/>
    <w:rsid w:val="00BC4661"/>
    <w:rsid w:val="00BC4980"/>
    <w:rsid w:val="00BC49B9"/>
    <w:rsid w:val="00BC4A2B"/>
    <w:rsid w:val="00BC70D2"/>
    <w:rsid w:val="00BC7B3A"/>
    <w:rsid w:val="00BD3707"/>
    <w:rsid w:val="00BD3A59"/>
    <w:rsid w:val="00BD7E14"/>
    <w:rsid w:val="00BE1B09"/>
    <w:rsid w:val="00BE5C3B"/>
    <w:rsid w:val="00BE5D3F"/>
    <w:rsid w:val="00BE7CB3"/>
    <w:rsid w:val="00BF3619"/>
    <w:rsid w:val="00BF3715"/>
    <w:rsid w:val="00BF5521"/>
    <w:rsid w:val="00BF673B"/>
    <w:rsid w:val="00BF6F16"/>
    <w:rsid w:val="00BF704F"/>
    <w:rsid w:val="00BF70B6"/>
    <w:rsid w:val="00C035E8"/>
    <w:rsid w:val="00C03A1A"/>
    <w:rsid w:val="00C0414B"/>
    <w:rsid w:val="00C04CF3"/>
    <w:rsid w:val="00C04DC0"/>
    <w:rsid w:val="00C061CF"/>
    <w:rsid w:val="00C06776"/>
    <w:rsid w:val="00C1367B"/>
    <w:rsid w:val="00C15E8B"/>
    <w:rsid w:val="00C16615"/>
    <w:rsid w:val="00C17485"/>
    <w:rsid w:val="00C175DE"/>
    <w:rsid w:val="00C2038E"/>
    <w:rsid w:val="00C212E9"/>
    <w:rsid w:val="00C21514"/>
    <w:rsid w:val="00C24D40"/>
    <w:rsid w:val="00C25A58"/>
    <w:rsid w:val="00C25CE7"/>
    <w:rsid w:val="00C26B80"/>
    <w:rsid w:val="00C272B4"/>
    <w:rsid w:val="00C32725"/>
    <w:rsid w:val="00C331C3"/>
    <w:rsid w:val="00C337C0"/>
    <w:rsid w:val="00C34360"/>
    <w:rsid w:val="00C3740F"/>
    <w:rsid w:val="00C403A4"/>
    <w:rsid w:val="00C420E0"/>
    <w:rsid w:val="00C43980"/>
    <w:rsid w:val="00C44548"/>
    <w:rsid w:val="00C4636D"/>
    <w:rsid w:val="00C46A84"/>
    <w:rsid w:val="00C53F33"/>
    <w:rsid w:val="00C544D1"/>
    <w:rsid w:val="00C55BE6"/>
    <w:rsid w:val="00C55DB9"/>
    <w:rsid w:val="00C56915"/>
    <w:rsid w:val="00C5729A"/>
    <w:rsid w:val="00C62641"/>
    <w:rsid w:val="00C6631C"/>
    <w:rsid w:val="00C669D3"/>
    <w:rsid w:val="00C70EC3"/>
    <w:rsid w:val="00C70FFB"/>
    <w:rsid w:val="00C72CE6"/>
    <w:rsid w:val="00C731D1"/>
    <w:rsid w:val="00C73885"/>
    <w:rsid w:val="00C75C7D"/>
    <w:rsid w:val="00C77203"/>
    <w:rsid w:val="00C8245E"/>
    <w:rsid w:val="00C825C4"/>
    <w:rsid w:val="00C83264"/>
    <w:rsid w:val="00C8408B"/>
    <w:rsid w:val="00C8471A"/>
    <w:rsid w:val="00C8476D"/>
    <w:rsid w:val="00C84B7A"/>
    <w:rsid w:val="00C857D3"/>
    <w:rsid w:val="00C86F5D"/>
    <w:rsid w:val="00C91A0C"/>
    <w:rsid w:val="00C95C2D"/>
    <w:rsid w:val="00C96CD4"/>
    <w:rsid w:val="00CA0B43"/>
    <w:rsid w:val="00CA1CB8"/>
    <w:rsid w:val="00CA371D"/>
    <w:rsid w:val="00CA3B5C"/>
    <w:rsid w:val="00CA4706"/>
    <w:rsid w:val="00CA5B2B"/>
    <w:rsid w:val="00CA630C"/>
    <w:rsid w:val="00CA651D"/>
    <w:rsid w:val="00CA677B"/>
    <w:rsid w:val="00CA73CE"/>
    <w:rsid w:val="00CB0E12"/>
    <w:rsid w:val="00CB14DF"/>
    <w:rsid w:val="00CB3522"/>
    <w:rsid w:val="00CB36C4"/>
    <w:rsid w:val="00CB41C7"/>
    <w:rsid w:val="00CB7079"/>
    <w:rsid w:val="00CB7B38"/>
    <w:rsid w:val="00CB7C09"/>
    <w:rsid w:val="00CC0A02"/>
    <w:rsid w:val="00CC135A"/>
    <w:rsid w:val="00CC19CE"/>
    <w:rsid w:val="00CC373B"/>
    <w:rsid w:val="00CC5618"/>
    <w:rsid w:val="00CC7814"/>
    <w:rsid w:val="00CD1A0F"/>
    <w:rsid w:val="00CD1B45"/>
    <w:rsid w:val="00CD6401"/>
    <w:rsid w:val="00CD6CCA"/>
    <w:rsid w:val="00CD6F7D"/>
    <w:rsid w:val="00CE15E9"/>
    <w:rsid w:val="00CE25AF"/>
    <w:rsid w:val="00CE2EE1"/>
    <w:rsid w:val="00CE43AA"/>
    <w:rsid w:val="00CF0E57"/>
    <w:rsid w:val="00CF1411"/>
    <w:rsid w:val="00CF2304"/>
    <w:rsid w:val="00CF53A1"/>
    <w:rsid w:val="00D02063"/>
    <w:rsid w:val="00D02EF3"/>
    <w:rsid w:val="00D0304D"/>
    <w:rsid w:val="00D041E9"/>
    <w:rsid w:val="00D056EE"/>
    <w:rsid w:val="00D05AB8"/>
    <w:rsid w:val="00D05C30"/>
    <w:rsid w:val="00D06606"/>
    <w:rsid w:val="00D07AED"/>
    <w:rsid w:val="00D07DB0"/>
    <w:rsid w:val="00D12A39"/>
    <w:rsid w:val="00D12C49"/>
    <w:rsid w:val="00D12DE8"/>
    <w:rsid w:val="00D143FD"/>
    <w:rsid w:val="00D2274D"/>
    <w:rsid w:val="00D22AE2"/>
    <w:rsid w:val="00D256B7"/>
    <w:rsid w:val="00D25CC3"/>
    <w:rsid w:val="00D26D85"/>
    <w:rsid w:val="00D27AEA"/>
    <w:rsid w:val="00D34A62"/>
    <w:rsid w:val="00D371E0"/>
    <w:rsid w:val="00D37311"/>
    <w:rsid w:val="00D3732C"/>
    <w:rsid w:val="00D40D74"/>
    <w:rsid w:val="00D415EA"/>
    <w:rsid w:val="00D43099"/>
    <w:rsid w:val="00D43433"/>
    <w:rsid w:val="00D449E7"/>
    <w:rsid w:val="00D452CC"/>
    <w:rsid w:val="00D50894"/>
    <w:rsid w:val="00D53FCC"/>
    <w:rsid w:val="00D5427F"/>
    <w:rsid w:val="00D54904"/>
    <w:rsid w:val="00D550D5"/>
    <w:rsid w:val="00D56578"/>
    <w:rsid w:val="00D57059"/>
    <w:rsid w:val="00D57102"/>
    <w:rsid w:val="00D60B4A"/>
    <w:rsid w:val="00D61671"/>
    <w:rsid w:val="00D67794"/>
    <w:rsid w:val="00D677B4"/>
    <w:rsid w:val="00D67DAD"/>
    <w:rsid w:val="00D72C7C"/>
    <w:rsid w:val="00D7501E"/>
    <w:rsid w:val="00D77383"/>
    <w:rsid w:val="00D8293A"/>
    <w:rsid w:val="00D8447F"/>
    <w:rsid w:val="00D84514"/>
    <w:rsid w:val="00D8697B"/>
    <w:rsid w:val="00D87252"/>
    <w:rsid w:val="00D87DB5"/>
    <w:rsid w:val="00D91564"/>
    <w:rsid w:val="00D93BA5"/>
    <w:rsid w:val="00D943A1"/>
    <w:rsid w:val="00D94F1D"/>
    <w:rsid w:val="00D96027"/>
    <w:rsid w:val="00D974CC"/>
    <w:rsid w:val="00DA00AE"/>
    <w:rsid w:val="00DA0A89"/>
    <w:rsid w:val="00DA1B83"/>
    <w:rsid w:val="00DA1DD1"/>
    <w:rsid w:val="00DA259A"/>
    <w:rsid w:val="00DA2CFA"/>
    <w:rsid w:val="00DA2DEE"/>
    <w:rsid w:val="00DA4CB2"/>
    <w:rsid w:val="00DA68C7"/>
    <w:rsid w:val="00DA70A0"/>
    <w:rsid w:val="00DB1C4E"/>
    <w:rsid w:val="00DB1D28"/>
    <w:rsid w:val="00DB205E"/>
    <w:rsid w:val="00DB2604"/>
    <w:rsid w:val="00DB47A5"/>
    <w:rsid w:val="00DB48E3"/>
    <w:rsid w:val="00DB4B2D"/>
    <w:rsid w:val="00DB4BD2"/>
    <w:rsid w:val="00DB4E6D"/>
    <w:rsid w:val="00DB5B7D"/>
    <w:rsid w:val="00DB5C1C"/>
    <w:rsid w:val="00DB7CB2"/>
    <w:rsid w:val="00DC14D8"/>
    <w:rsid w:val="00DC236F"/>
    <w:rsid w:val="00DC2DF5"/>
    <w:rsid w:val="00DC5A16"/>
    <w:rsid w:val="00DC6CA8"/>
    <w:rsid w:val="00DD1096"/>
    <w:rsid w:val="00DD4890"/>
    <w:rsid w:val="00DD69AB"/>
    <w:rsid w:val="00DD7352"/>
    <w:rsid w:val="00DE3EDE"/>
    <w:rsid w:val="00DE4142"/>
    <w:rsid w:val="00DE4E3E"/>
    <w:rsid w:val="00DF3602"/>
    <w:rsid w:val="00DF4904"/>
    <w:rsid w:val="00DF5D63"/>
    <w:rsid w:val="00E0284E"/>
    <w:rsid w:val="00E029E8"/>
    <w:rsid w:val="00E029FB"/>
    <w:rsid w:val="00E03977"/>
    <w:rsid w:val="00E04949"/>
    <w:rsid w:val="00E06C06"/>
    <w:rsid w:val="00E06DEA"/>
    <w:rsid w:val="00E06EB2"/>
    <w:rsid w:val="00E0703B"/>
    <w:rsid w:val="00E108CA"/>
    <w:rsid w:val="00E10B37"/>
    <w:rsid w:val="00E1427B"/>
    <w:rsid w:val="00E14F2A"/>
    <w:rsid w:val="00E15CE5"/>
    <w:rsid w:val="00E168B4"/>
    <w:rsid w:val="00E1692B"/>
    <w:rsid w:val="00E17646"/>
    <w:rsid w:val="00E1786C"/>
    <w:rsid w:val="00E22857"/>
    <w:rsid w:val="00E259D8"/>
    <w:rsid w:val="00E268C3"/>
    <w:rsid w:val="00E269AD"/>
    <w:rsid w:val="00E26B3A"/>
    <w:rsid w:val="00E26DD0"/>
    <w:rsid w:val="00E27C5A"/>
    <w:rsid w:val="00E30B71"/>
    <w:rsid w:val="00E310EB"/>
    <w:rsid w:val="00E3302E"/>
    <w:rsid w:val="00E33889"/>
    <w:rsid w:val="00E36ADC"/>
    <w:rsid w:val="00E36D9A"/>
    <w:rsid w:val="00E406FD"/>
    <w:rsid w:val="00E431EB"/>
    <w:rsid w:val="00E43FBD"/>
    <w:rsid w:val="00E44FF0"/>
    <w:rsid w:val="00E4513A"/>
    <w:rsid w:val="00E47142"/>
    <w:rsid w:val="00E505CE"/>
    <w:rsid w:val="00E5167B"/>
    <w:rsid w:val="00E5181E"/>
    <w:rsid w:val="00E55845"/>
    <w:rsid w:val="00E55F0B"/>
    <w:rsid w:val="00E610BC"/>
    <w:rsid w:val="00E61AC2"/>
    <w:rsid w:val="00E628B1"/>
    <w:rsid w:val="00E675E2"/>
    <w:rsid w:val="00E67E65"/>
    <w:rsid w:val="00E7039E"/>
    <w:rsid w:val="00E704EC"/>
    <w:rsid w:val="00E72348"/>
    <w:rsid w:val="00E8016F"/>
    <w:rsid w:val="00E85C5D"/>
    <w:rsid w:val="00E85EBB"/>
    <w:rsid w:val="00E9160E"/>
    <w:rsid w:val="00E91B13"/>
    <w:rsid w:val="00E92671"/>
    <w:rsid w:val="00E92CAE"/>
    <w:rsid w:val="00E934A0"/>
    <w:rsid w:val="00E935A1"/>
    <w:rsid w:val="00E94272"/>
    <w:rsid w:val="00E94971"/>
    <w:rsid w:val="00E94A27"/>
    <w:rsid w:val="00E96325"/>
    <w:rsid w:val="00EA108E"/>
    <w:rsid w:val="00EA11F5"/>
    <w:rsid w:val="00EA5997"/>
    <w:rsid w:val="00EA7A7C"/>
    <w:rsid w:val="00EB1EA8"/>
    <w:rsid w:val="00EB3F03"/>
    <w:rsid w:val="00EB432A"/>
    <w:rsid w:val="00EB5FCB"/>
    <w:rsid w:val="00EB74AA"/>
    <w:rsid w:val="00EB7A83"/>
    <w:rsid w:val="00EC1DB2"/>
    <w:rsid w:val="00EC4EF0"/>
    <w:rsid w:val="00EC6C5B"/>
    <w:rsid w:val="00ED0A92"/>
    <w:rsid w:val="00ED0DA3"/>
    <w:rsid w:val="00ED2100"/>
    <w:rsid w:val="00EE04D9"/>
    <w:rsid w:val="00EE0CB9"/>
    <w:rsid w:val="00EE2D9D"/>
    <w:rsid w:val="00EE36A7"/>
    <w:rsid w:val="00EE4A86"/>
    <w:rsid w:val="00EE5F76"/>
    <w:rsid w:val="00EE6007"/>
    <w:rsid w:val="00EE7192"/>
    <w:rsid w:val="00EF0509"/>
    <w:rsid w:val="00EF0863"/>
    <w:rsid w:val="00EF2AC1"/>
    <w:rsid w:val="00EF2EC9"/>
    <w:rsid w:val="00EF3A34"/>
    <w:rsid w:val="00EF3ED9"/>
    <w:rsid w:val="00EF54CA"/>
    <w:rsid w:val="00F00998"/>
    <w:rsid w:val="00F03A14"/>
    <w:rsid w:val="00F054B3"/>
    <w:rsid w:val="00F06B59"/>
    <w:rsid w:val="00F06D1F"/>
    <w:rsid w:val="00F073DB"/>
    <w:rsid w:val="00F12209"/>
    <w:rsid w:val="00F12CB2"/>
    <w:rsid w:val="00F143C9"/>
    <w:rsid w:val="00F20E67"/>
    <w:rsid w:val="00F257C8"/>
    <w:rsid w:val="00F25F55"/>
    <w:rsid w:val="00F27C64"/>
    <w:rsid w:val="00F3033D"/>
    <w:rsid w:val="00F30440"/>
    <w:rsid w:val="00F30570"/>
    <w:rsid w:val="00F30AEB"/>
    <w:rsid w:val="00F31A6D"/>
    <w:rsid w:val="00F33217"/>
    <w:rsid w:val="00F33C65"/>
    <w:rsid w:val="00F3484E"/>
    <w:rsid w:val="00F35D64"/>
    <w:rsid w:val="00F37D19"/>
    <w:rsid w:val="00F40524"/>
    <w:rsid w:val="00F40C5B"/>
    <w:rsid w:val="00F4119E"/>
    <w:rsid w:val="00F41C6E"/>
    <w:rsid w:val="00F43A5D"/>
    <w:rsid w:val="00F45697"/>
    <w:rsid w:val="00F52E6E"/>
    <w:rsid w:val="00F53967"/>
    <w:rsid w:val="00F556BA"/>
    <w:rsid w:val="00F579DE"/>
    <w:rsid w:val="00F57E1D"/>
    <w:rsid w:val="00F60EAE"/>
    <w:rsid w:val="00F61A00"/>
    <w:rsid w:val="00F635B3"/>
    <w:rsid w:val="00F63C7F"/>
    <w:rsid w:val="00F664D7"/>
    <w:rsid w:val="00F71132"/>
    <w:rsid w:val="00F74AE1"/>
    <w:rsid w:val="00F75BAB"/>
    <w:rsid w:val="00F77990"/>
    <w:rsid w:val="00F8008F"/>
    <w:rsid w:val="00F81AFA"/>
    <w:rsid w:val="00F82B07"/>
    <w:rsid w:val="00F83028"/>
    <w:rsid w:val="00F83D7F"/>
    <w:rsid w:val="00F84FFE"/>
    <w:rsid w:val="00F85AA0"/>
    <w:rsid w:val="00F86568"/>
    <w:rsid w:val="00F865C9"/>
    <w:rsid w:val="00F86909"/>
    <w:rsid w:val="00F87696"/>
    <w:rsid w:val="00F93585"/>
    <w:rsid w:val="00F94052"/>
    <w:rsid w:val="00F943D5"/>
    <w:rsid w:val="00F96A5E"/>
    <w:rsid w:val="00F96BB8"/>
    <w:rsid w:val="00F97B28"/>
    <w:rsid w:val="00FA2BB2"/>
    <w:rsid w:val="00FA4025"/>
    <w:rsid w:val="00FA456F"/>
    <w:rsid w:val="00FA5CC4"/>
    <w:rsid w:val="00FA74FA"/>
    <w:rsid w:val="00FB01E3"/>
    <w:rsid w:val="00FB165E"/>
    <w:rsid w:val="00FB19A4"/>
    <w:rsid w:val="00FB1D74"/>
    <w:rsid w:val="00FB3A5E"/>
    <w:rsid w:val="00FB3CB6"/>
    <w:rsid w:val="00FB4161"/>
    <w:rsid w:val="00FB5108"/>
    <w:rsid w:val="00FB7332"/>
    <w:rsid w:val="00FB7AC3"/>
    <w:rsid w:val="00FC0EB8"/>
    <w:rsid w:val="00FC27DE"/>
    <w:rsid w:val="00FC2E3D"/>
    <w:rsid w:val="00FC48B1"/>
    <w:rsid w:val="00FD25A9"/>
    <w:rsid w:val="00FD27D9"/>
    <w:rsid w:val="00FD378D"/>
    <w:rsid w:val="00FD6630"/>
    <w:rsid w:val="00FD6E5D"/>
    <w:rsid w:val="00FD7452"/>
    <w:rsid w:val="00FE09C9"/>
    <w:rsid w:val="00FE178B"/>
    <w:rsid w:val="00FE1D6C"/>
    <w:rsid w:val="00FE4FF6"/>
    <w:rsid w:val="00FE5883"/>
    <w:rsid w:val="00FE681C"/>
    <w:rsid w:val="00FF0C28"/>
    <w:rsid w:val="00FF23F7"/>
    <w:rsid w:val="00FF2D09"/>
    <w:rsid w:val="00FF2F94"/>
    <w:rsid w:val="00FF6DEA"/>
    <w:rsid w:val="00FF7180"/>
    <w:rsid w:val="00FF7341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B0C6A"/>
  <w15:docId w15:val="{B5D28A9C-743F-44BD-86CA-494A4AE0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7869"/>
    <w:rPr>
      <w:rFonts w:ascii="Lato" w:hAnsi="Lato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9C8"/>
    <w:pPr>
      <w:keepNext/>
      <w:keepLines/>
      <w:pBdr>
        <w:left w:val="single" w:sz="12" w:space="12" w:color="ED7D31" w:themeColor="accent2"/>
      </w:pBdr>
      <w:spacing w:before="80" w:after="240" w:line="240" w:lineRule="auto"/>
      <w:outlineLvl w:val="0"/>
    </w:pPr>
    <w:rPr>
      <w:rFonts w:eastAsiaTheme="majorEastAsia" w:cstheme="majorBidi"/>
      <w:b/>
      <w:caps/>
      <w:color w:val="0063AF"/>
      <w:spacing w:val="10"/>
      <w:sz w:val="36"/>
      <w:szCs w:val="36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75C63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063AF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2262"/>
    <w:pPr>
      <w:keepNext/>
      <w:keepLines/>
      <w:spacing w:before="80" w:after="12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F2262"/>
    <w:pPr>
      <w:keepNext/>
      <w:keepLines/>
      <w:spacing w:before="80" w:after="120" w:line="240" w:lineRule="auto"/>
      <w:outlineLvl w:val="3"/>
    </w:pPr>
    <w:rPr>
      <w:rFonts w:asciiTheme="majorHAnsi" w:eastAsiaTheme="majorEastAsia" w:hAnsiTheme="majorHAnsi" w:cstheme="majorBidi"/>
      <w:i/>
      <w:iCs/>
      <w:noProof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CE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53CE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53CE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53CE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53CE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9C8"/>
    <w:rPr>
      <w:rFonts w:ascii="Lato" w:eastAsiaTheme="majorEastAsia" w:hAnsi="Lato" w:cstheme="majorBidi"/>
      <w:b/>
      <w:caps/>
      <w:color w:val="0063AF"/>
      <w:spacing w:val="1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75C63"/>
    <w:rPr>
      <w:rFonts w:asciiTheme="majorHAnsi" w:eastAsiaTheme="majorEastAsia" w:hAnsiTheme="majorHAnsi" w:cstheme="majorBidi"/>
      <w:b/>
      <w:bCs/>
      <w:color w:val="0063AF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9F226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F2262"/>
    <w:rPr>
      <w:rFonts w:asciiTheme="majorHAnsi" w:eastAsiaTheme="majorEastAsia" w:hAnsiTheme="majorHAnsi" w:cstheme="majorBidi"/>
      <w:i/>
      <w:iCs/>
      <w:noProof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853CE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853CE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53CE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53CEC"/>
    <w:rPr>
      <w:rFonts w:asciiTheme="majorHAnsi" w:eastAsiaTheme="majorEastAsia" w:hAnsiTheme="majorHAnsi" w:cstheme="majorBidi"/>
      <w:cap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53CEC"/>
    <w:rPr>
      <w:rFonts w:asciiTheme="majorHAnsi" w:eastAsiaTheme="majorEastAsia" w:hAnsiTheme="majorHAnsi" w:cstheme="majorBidi"/>
      <w:i/>
      <w:iCs/>
      <w:caps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DD7352"/>
    <w:pPr>
      <w:spacing w:after="240" w:line="240" w:lineRule="auto"/>
      <w:contextualSpacing/>
      <w:jc w:val="center"/>
    </w:pPr>
    <w:rPr>
      <w:rFonts w:eastAsiaTheme="majorEastAsia" w:cstheme="majorBidi"/>
      <w:b/>
      <w:caps/>
      <w:color w:val="0064A7"/>
      <w:spacing w:val="40"/>
      <w:kern w:val="2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DD7352"/>
    <w:rPr>
      <w:rFonts w:ascii="Lato" w:eastAsiaTheme="majorEastAsia" w:hAnsi="Lato" w:cstheme="majorBidi"/>
      <w:b/>
      <w:caps/>
      <w:color w:val="0064A7"/>
      <w:spacing w:val="40"/>
      <w:kern w:val="2"/>
      <w:sz w:val="48"/>
      <w:szCs w:val="48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3642EB"/>
    <w:pPr>
      <w:numPr>
        <w:ilvl w:val="1"/>
      </w:numPr>
      <w:spacing w:after="240"/>
    </w:pPr>
    <w:rPr>
      <w:color w:val="0064A7"/>
      <w:sz w:val="28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642EB"/>
    <w:rPr>
      <w:rFonts w:ascii="Lato" w:hAnsi="Lato"/>
      <w:color w:val="0064A7"/>
      <w:sz w:val="28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3CEC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027E9D"/>
    <w:pPr>
      <w:tabs>
        <w:tab w:val="right" w:leader="dot" w:pos="9060"/>
      </w:tabs>
      <w:spacing w:after="100"/>
    </w:pPr>
    <w:rPr>
      <w:b/>
      <w:bCs/>
      <w:noProof/>
    </w:rPr>
  </w:style>
  <w:style w:type="character" w:styleId="Hipercze">
    <w:name w:val="Hyperlink"/>
    <w:basedOn w:val="Domylnaczcionkaakapitu"/>
    <w:uiPriority w:val="99"/>
    <w:unhideWhenUsed/>
    <w:rsid w:val="00853CEC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autoRedefine/>
    <w:uiPriority w:val="35"/>
    <w:unhideWhenUsed/>
    <w:qFormat/>
    <w:rsid w:val="001F10F4"/>
    <w:pPr>
      <w:spacing w:line="240" w:lineRule="auto"/>
      <w:jc w:val="right"/>
    </w:pPr>
    <w:rPr>
      <w:b/>
      <w:bCs/>
      <w:color w:val="F09600"/>
      <w:spacing w:val="10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53CE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853CE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odstpw">
    <w:name w:val="No Spacing"/>
    <w:link w:val="BezodstpwZnak"/>
    <w:uiPriority w:val="1"/>
    <w:qFormat/>
    <w:rsid w:val="00853CEC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53CE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53CEC"/>
    <w:rPr>
      <w:rFonts w:asciiTheme="majorHAnsi" w:eastAsiaTheme="majorEastAsia" w:hAnsiTheme="majorHAnsi" w:cstheme="majorBidi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53CE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53CE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853CEC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853CE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53CE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53CE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ytuksiki">
    <w:name w:val="Book Title"/>
    <w:basedOn w:val="Domylnaczcionkaakapitu"/>
    <w:uiPriority w:val="33"/>
    <w:qFormat/>
    <w:rsid w:val="00853CE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53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3CEC"/>
  </w:style>
  <w:style w:type="paragraph" w:styleId="Stopka">
    <w:name w:val="footer"/>
    <w:basedOn w:val="Normalny"/>
    <w:link w:val="StopkaZnak"/>
    <w:uiPriority w:val="99"/>
    <w:unhideWhenUsed/>
    <w:rsid w:val="00853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CEC"/>
  </w:style>
  <w:style w:type="paragraph" w:styleId="Spistreci2">
    <w:name w:val="toc 2"/>
    <w:basedOn w:val="Normalny"/>
    <w:next w:val="Normalny"/>
    <w:autoRedefine/>
    <w:uiPriority w:val="39"/>
    <w:unhideWhenUsed/>
    <w:rsid w:val="0093226C"/>
    <w:pPr>
      <w:spacing w:after="100"/>
      <w:ind w:left="210"/>
    </w:pPr>
  </w:style>
  <w:style w:type="paragraph" w:styleId="Akapitzlist">
    <w:name w:val="List Paragraph"/>
    <w:basedOn w:val="Normalny"/>
    <w:link w:val="AkapitzlistZnak"/>
    <w:uiPriority w:val="34"/>
    <w:qFormat/>
    <w:rsid w:val="00A8242B"/>
    <w:pPr>
      <w:ind w:left="720"/>
      <w:contextualSpacing/>
    </w:pPr>
  </w:style>
  <w:style w:type="table" w:styleId="Tabela-Siatka">
    <w:name w:val="Table Grid"/>
    <w:basedOn w:val="Standardowy"/>
    <w:uiPriority w:val="59"/>
    <w:rsid w:val="0083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1">
    <w:name w:val="Tabela listy 41"/>
    <w:basedOn w:val="Standardowy"/>
    <w:uiPriority w:val="49"/>
    <w:rsid w:val="00836C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1">
    <w:name w:val="Tabela siatki 41"/>
    <w:basedOn w:val="Standardowy"/>
    <w:uiPriority w:val="49"/>
    <w:rsid w:val="0090643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18690A"/>
    <w:pPr>
      <w:spacing w:after="100"/>
      <w:ind w:left="420"/>
    </w:pPr>
  </w:style>
  <w:style w:type="paragraph" w:styleId="Spisilustracji">
    <w:name w:val="table of figures"/>
    <w:basedOn w:val="Normalny"/>
    <w:next w:val="Normalny"/>
    <w:uiPriority w:val="99"/>
    <w:unhideWhenUsed/>
    <w:rsid w:val="00F30570"/>
    <w:pPr>
      <w:spacing w:after="0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09D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12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78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78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78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7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781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F04E9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6D8B"/>
    <w:rPr>
      <w:color w:val="605E5C"/>
      <w:shd w:val="clear" w:color="auto" w:fill="E1DFDD"/>
    </w:rPr>
  </w:style>
  <w:style w:type="table" w:customStyle="1" w:styleId="Tabelasiatki42">
    <w:name w:val="Tabela siatki 42"/>
    <w:basedOn w:val="Standardowy"/>
    <w:uiPriority w:val="49"/>
    <w:rsid w:val="0047356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1">
    <w:name w:val="Tabela listy 21"/>
    <w:basedOn w:val="Standardowy"/>
    <w:uiPriority w:val="47"/>
    <w:rsid w:val="005C23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Wyrnienie">
    <w:name w:val="Wyróżnienie"/>
    <w:basedOn w:val="Normalny"/>
    <w:link w:val="WyrnienieZnak"/>
    <w:qFormat/>
    <w:rsid w:val="003642EB"/>
    <w:pPr>
      <w:jc w:val="center"/>
    </w:pPr>
    <w:rPr>
      <w:b/>
      <w:bCs/>
      <w:color w:val="0064A7"/>
      <w:kern w:val="2"/>
      <w:sz w:val="28"/>
      <w:szCs w:val="28"/>
    </w:rPr>
  </w:style>
  <w:style w:type="character" w:customStyle="1" w:styleId="WyrnienieZnak">
    <w:name w:val="Wyróżnienie Znak"/>
    <w:basedOn w:val="Domylnaczcionkaakapitu"/>
    <w:link w:val="Wyrnienie"/>
    <w:rsid w:val="003642EB"/>
    <w:rPr>
      <w:rFonts w:ascii="Lato" w:hAnsi="Lato"/>
      <w:b/>
      <w:bCs/>
      <w:color w:val="0064A7"/>
      <w:kern w:val="2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50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15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15EA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15EA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BC7B3A"/>
    <w:rPr>
      <w:color w:val="808080"/>
    </w:rPr>
  </w:style>
  <w:style w:type="table" w:styleId="Tabelalisty3">
    <w:name w:val="List Table 3"/>
    <w:basedOn w:val="Standardowy"/>
    <w:uiPriority w:val="48"/>
    <w:rsid w:val="007B1C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iatki1jasnaakcent1">
    <w:name w:val="Grid Table 1 Light Accent 1"/>
    <w:basedOn w:val="Standardowy"/>
    <w:uiPriority w:val="46"/>
    <w:rsid w:val="0082207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">
    <w:name w:val="Grid Table 4"/>
    <w:basedOn w:val="Standardowy"/>
    <w:uiPriority w:val="49"/>
    <w:rsid w:val="00B520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agwekZnak1">
    <w:name w:val="Nagłówek Znak1"/>
    <w:basedOn w:val="Domylnaczcionkaakapitu"/>
    <w:uiPriority w:val="99"/>
    <w:semiHidden/>
    <w:rsid w:val="00C1367B"/>
    <w:rPr>
      <w:rFonts w:eastAsiaTheme="majorEastAsia" w:cstheme="majorBidi"/>
      <w:lang w:bidi="en-US"/>
    </w:rPr>
  </w:style>
  <w:style w:type="table" w:styleId="Jasnalistaakcent2">
    <w:name w:val="Light List Accent 2"/>
    <w:basedOn w:val="Standardowy"/>
    <w:uiPriority w:val="61"/>
    <w:rsid w:val="00C1367B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1367B"/>
    <w:rPr>
      <w:rFonts w:eastAsiaTheme="majorEastAsia" w:cstheme="majorBidi"/>
      <w:sz w:val="20"/>
      <w:szCs w:val="20"/>
      <w:lang w:bidi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C1367B"/>
    <w:pPr>
      <w:spacing w:after="100" w:line="276" w:lineRule="auto"/>
      <w:ind w:left="66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C1367B"/>
    <w:pPr>
      <w:spacing w:after="100" w:line="276" w:lineRule="auto"/>
      <w:ind w:left="88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C1367B"/>
    <w:pPr>
      <w:spacing w:after="100" w:line="276" w:lineRule="auto"/>
      <w:ind w:left="110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Spistreci7">
    <w:name w:val="toc 7"/>
    <w:basedOn w:val="Normalny"/>
    <w:next w:val="Normalny"/>
    <w:autoRedefine/>
    <w:uiPriority w:val="39"/>
    <w:unhideWhenUsed/>
    <w:rsid w:val="00C1367B"/>
    <w:pPr>
      <w:spacing w:after="100" w:line="276" w:lineRule="auto"/>
      <w:ind w:left="132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Spistreci8">
    <w:name w:val="toc 8"/>
    <w:basedOn w:val="Normalny"/>
    <w:next w:val="Normalny"/>
    <w:autoRedefine/>
    <w:uiPriority w:val="39"/>
    <w:unhideWhenUsed/>
    <w:rsid w:val="00C1367B"/>
    <w:pPr>
      <w:spacing w:after="100" w:line="276" w:lineRule="auto"/>
      <w:ind w:left="154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Spistreci9">
    <w:name w:val="toc 9"/>
    <w:basedOn w:val="Normalny"/>
    <w:next w:val="Normalny"/>
    <w:autoRedefine/>
    <w:uiPriority w:val="39"/>
    <w:unhideWhenUsed/>
    <w:rsid w:val="00C1367B"/>
    <w:pPr>
      <w:spacing w:after="100" w:line="276" w:lineRule="auto"/>
      <w:ind w:left="1760"/>
    </w:pPr>
    <w:rPr>
      <w:rFonts w:asciiTheme="minorHAnsi" w:hAnsiTheme="minorHAnsi" w:cstheme="majorBidi"/>
      <w:sz w:val="22"/>
      <w:szCs w:val="22"/>
      <w:lang w:eastAsia="pl-PL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1367B"/>
    <w:pPr>
      <w:spacing w:after="0" w:line="240" w:lineRule="auto"/>
    </w:pPr>
    <w:rPr>
      <w:rFonts w:asciiTheme="minorHAnsi" w:eastAsiaTheme="majorEastAsia" w:hAnsiTheme="minorHAnsi" w:cstheme="majorBidi"/>
      <w:sz w:val="20"/>
      <w:szCs w:val="20"/>
      <w:lang w:bidi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1367B"/>
    <w:rPr>
      <w:rFonts w:eastAsiaTheme="majorEastAsia" w:cstheme="majorBidi"/>
      <w:sz w:val="20"/>
      <w:szCs w:val="20"/>
      <w:lang w:bidi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1367B"/>
    <w:rPr>
      <w:vertAlign w:val="superscript"/>
    </w:rPr>
  </w:style>
  <w:style w:type="table" w:customStyle="1" w:styleId="MediumShading1-Accent11">
    <w:name w:val="Medium Shading 1 - Accent 11"/>
    <w:basedOn w:val="Standardowy"/>
    <w:uiPriority w:val="63"/>
    <w:rsid w:val="00C1367B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1">
    <w:name w:val="Light List - Accent 11"/>
    <w:basedOn w:val="Standardowy"/>
    <w:uiPriority w:val="61"/>
    <w:rsid w:val="00C1367B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Tabelasiatki1jasnaakcent11">
    <w:name w:val="Tabela siatki 1 — jasna — akcent 11"/>
    <w:basedOn w:val="Standardowy"/>
    <w:uiPriority w:val="46"/>
    <w:rsid w:val="00C1367B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omylnaczcionkaakapitu"/>
    <w:rsid w:val="00C1367B"/>
  </w:style>
  <w:style w:type="character" w:customStyle="1" w:styleId="citation">
    <w:name w:val="citation"/>
    <w:basedOn w:val="Domylnaczcionkaakapitu"/>
    <w:rsid w:val="00C1367B"/>
  </w:style>
  <w:style w:type="character" w:customStyle="1" w:styleId="BezodstpwZnak">
    <w:name w:val="Bez odstępów Znak"/>
    <w:basedOn w:val="Domylnaczcionkaakapitu"/>
    <w:link w:val="Bezodstpw"/>
    <w:uiPriority w:val="1"/>
    <w:rsid w:val="00C1367B"/>
  </w:style>
  <w:style w:type="paragraph" w:customStyle="1" w:styleId="lista">
    <w:name w:val="lista"/>
    <w:basedOn w:val="Akapitzlist"/>
    <w:link w:val="listapoziom1Znak"/>
    <w:qFormat/>
    <w:rsid w:val="00C1367B"/>
    <w:pPr>
      <w:numPr>
        <w:numId w:val="1"/>
      </w:numPr>
      <w:spacing w:after="200" w:line="276" w:lineRule="auto"/>
      <w:ind w:firstLine="66"/>
    </w:pPr>
    <w:rPr>
      <w:sz w:val="22"/>
      <w:szCs w:val="22"/>
    </w:rPr>
  </w:style>
  <w:style w:type="paragraph" w:customStyle="1" w:styleId="komentarzdowykresw">
    <w:name w:val="komentarz do wykresów"/>
    <w:basedOn w:val="Normalny"/>
    <w:link w:val="komentarzdowykreswZnak"/>
    <w:qFormat/>
    <w:rsid w:val="00C1367B"/>
    <w:pPr>
      <w:pBdr>
        <w:top w:val="single" w:sz="4" w:space="1" w:color="auto"/>
      </w:pBdr>
      <w:spacing w:after="200" w:line="276" w:lineRule="auto"/>
    </w:pPr>
    <w:rPr>
      <w:rFonts w:asciiTheme="minorHAnsi" w:eastAsiaTheme="majorEastAsia" w:hAnsiTheme="minorHAnsi" w:cstheme="majorBidi"/>
      <w:i/>
      <w:iCs/>
      <w:color w:val="385623" w:themeColor="accent6" w:themeShade="80"/>
      <w:sz w:val="20"/>
      <w:szCs w:val="20"/>
      <w:lang w:bidi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1367B"/>
    <w:rPr>
      <w:rFonts w:ascii="Lato" w:hAnsi="Lato"/>
    </w:rPr>
  </w:style>
  <w:style w:type="character" w:customStyle="1" w:styleId="listapoziom1Znak">
    <w:name w:val="lista poziom1 Znak"/>
    <w:basedOn w:val="AkapitzlistZnak"/>
    <w:link w:val="lista"/>
    <w:rsid w:val="00C1367B"/>
    <w:rPr>
      <w:rFonts w:ascii="Lato" w:hAnsi="Lato"/>
      <w:sz w:val="22"/>
      <w:szCs w:val="22"/>
    </w:rPr>
  </w:style>
  <w:style w:type="character" w:customStyle="1" w:styleId="komentarzdowykreswZnak">
    <w:name w:val="komentarz do wykresów Znak"/>
    <w:basedOn w:val="Domylnaczcionkaakapitu"/>
    <w:link w:val="komentarzdowykresw"/>
    <w:rsid w:val="00C1367B"/>
    <w:rPr>
      <w:rFonts w:eastAsiaTheme="majorEastAsia" w:cstheme="majorBidi"/>
      <w:i/>
      <w:iCs/>
      <w:color w:val="385623" w:themeColor="accent6" w:themeShade="80"/>
      <w:sz w:val="20"/>
      <w:szCs w:val="20"/>
      <w:lang w:bidi="en-US"/>
    </w:rPr>
  </w:style>
  <w:style w:type="table" w:customStyle="1" w:styleId="Jasnalistaakcent11">
    <w:name w:val="Jasna lista — akcent 11"/>
    <w:basedOn w:val="Standardowy"/>
    <w:uiPriority w:val="61"/>
    <w:rsid w:val="00C1367B"/>
    <w:pPr>
      <w:spacing w:after="0" w:line="240" w:lineRule="auto"/>
    </w:pPr>
    <w:rPr>
      <w:rFonts w:asciiTheme="majorHAnsi" w:eastAsiaTheme="majorEastAsia" w:hAnsiTheme="majorHAnsi" w:cstheme="majorBidi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386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2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592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63" Type="http://schemas.openxmlformats.org/officeDocument/2006/relationships/chart" Target="charts/chart54.xml"/><Relationship Id="rId84" Type="http://schemas.openxmlformats.org/officeDocument/2006/relationships/chart" Target="charts/chart75.xml"/><Relationship Id="rId138" Type="http://schemas.openxmlformats.org/officeDocument/2006/relationships/chart" Target="charts/chart129.xml"/><Relationship Id="rId159" Type="http://schemas.openxmlformats.org/officeDocument/2006/relationships/chart" Target="charts/chart150.xml"/><Relationship Id="rId170" Type="http://schemas.openxmlformats.org/officeDocument/2006/relationships/chart" Target="charts/chart161.xml"/><Relationship Id="rId191" Type="http://schemas.openxmlformats.org/officeDocument/2006/relationships/chart" Target="charts/chart182.xml"/><Relationship Id="rId205" Type="http://schemas.openxmlformats.org/officeDocument/2006/relationships/chart" Target="charts/chart196.xml"/><Relationship Id="rId226" Type="http://schemas.openxmlformats.org/officeDocument/2006/relationships/chart" Target="charts/chart217.xml"/><Relationship Id="rId247" Type="http://schemas.openxmlformats.org/officeDocument/2006/relationships/chart" Target="charts/chart238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53" Type="http://schemas.openxmlformats.org/officeDocument/2006/relationships/chart" Target="charts/chart44.xml"/><Relationship Id="rId74" Type="http://schemas.openxmlformats.org/officeDocument/2006/relationships/chart" Target="charts/chart65.xml"/><Relationship Id="rId128" Type="http://schemas.openxmlformats.org/officeDocument/2006/relationships/chart" Target="charts/chart119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81" Type="http://schemas.openxmlformats.org/officeDocument/2006/relationships/chart" Target="charts/chart172.xml"/><Relationship Id="rId216" Type="http://schemas.openxmlformats.org/officeDocument/2006/relationships/chart" Target="charts/chart207.xml"/><Relationship Id="rId237" Type="http://schemas.openxmlformats.org/officeDocument/2006/relationships/chart" Target="charts/chart228.xml"/><Relationship Id="rId258" Type="http://schemas.openxmlformats.org/officeDocument/2006/relationships/footer" Target="footer2.xml"/><Relationship Id="rId22" Type="http://schemas.openxmlformats.org/officeDocument/2006/relationships/chart" Target="charts/chart13.xml"/><Relationship Id="rId43" Type="http://schemas.openxmlformats.org/officeDocument/2006/relationships/chart" Target="charts/chart34.xml"/><Relationship Id="rId64" Type="http://schemas.openxmlformats.org/officeDocument/2006/relationships/chart" Target="charts/chart55.xml"/><Relationship Id="rId118" Type="http://schemas.openxmlformats.org/officeDocument/2006/relationships/chart" Target="charts/chart109.xml"/><Relationship Id="rId139" Type="http://schemas.openxmlformats.org/officeDocument/2006/relationships/chart" Target="charts/chart130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71" Type="http://schemas.openxmlformats.org/officeDocument/2006/relationships/chart" Target="charts/chart162.xml"/><Relationship Id="rId192" Type="http://schemas.openxmlformats.org/officeDocument/2006/relationships/chart" Target="charts/chart183.xml"/><Relationship Id="rId206" Type="http://schemas.openxmlformats.org/officeDocument/2006/relationships/chart" Target="charts/chart197.xml"/><Relationship Id="rId227" Type="http://schemas.openxmlformats.org/officeDocument/2006/relationships/chart" Target="charts/chart218.xml"/><Relationship Id="rId248" Type="http://schemas.openxmlformats.org/officeDocument/2006/relationships/chart" Target="charts/chart239.xml"/><Relationship Id="rId12" Type="http://schemas.openxmlformats.org/officeDocument/2006/relationships/chart" Target="charts/chart3.xml"/><Relationship Id="rId33" Type="http://schemas.openxmlformats.org/officeDocument/2006/relationships/chart" Target="charts/chart24.xml"/><Relationship Id="rId108" Type="http://schemas.openxmlformats.org/officeDocument/2006/relationships/chart" Target="charts/chart99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5" Type="http://schemas.openxmlformats.org/officeDocument/2006/relationships/chart" Target="charts/chart66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61" Type="http://schemas.openxmlformats.org/officeDocument/2006/relationships/chart" Target="charts/chart152.xml"/><Relationship Id="rId182" Type="http://schemas.openxmlformats.org/officeDocument/2006/relationships/chart" Target="charts/chart173.xml"/><Relationship Id="rId217" Type="http://schemas.openxmlformats.org/officeDocument/2006/relationships/chart" Target="charts/chart208.xml"/><Relationship Id="rId6" Type="http://schemas.openxmlformats.org/officeDocument/2006/relationships/footnotes" Target="footnotes.xml"/><Relationship Id="rId238" Type="http://schemas.openxmlformats.org/officeDocument/2006/relationships/chart" Target="charts/chart229.xml"/><Relationship Id="rId259" Type="http://schemas.openxmlformats.org/officeDocument/2006/relationships/fontTable" Target="fontTable.xml"/><Relationship Id="rId23" Type="http://schemas.openxmlformats.org/officeDocument/2006/relationships/chart" Target="charts/chart14.xml"/><Relationship Id="rId119" Type="http://schemas.openxmlformats.org/officeDocument/2006/relationships/chart" Target="charts/chart110.xml"/><Relationship Id="rId44" Type="http://schemas.openxmlformats.org/officeDocument/2006/relationships/chart" Target="charts/chart35.xml"/><Relationship Id="rId65" Type="http://schemas.openxmlformats.org/officeDocument/2006/relationships/chart" Target="charts/chart56.xml"/><Relationship Id="rId86" Type="http://schemas.openxmlformats.org/officeDocument/2006/relationships/chart" Target="charts/chart77.xml"/><Relationship Id="rId130" Type="http://schemas.openxmlformats.org/officeDocument/2006/relationships/chart" Target="charts/chart121.xml"/><Relationship Id="rId151" Type="http://schemas.openxmlformats.org/officeDocument/2006/relationships/chart" Target="charts/chart142.xml"/><Relationship Id="rId172" Type="http://schemas.openxmlformats.org/officeDocument/2006/relationships/chart" Target="charts/chart163.xml"/><Relationship Id="rId193" Type="http://schemas.openxmlformats.org/officeDocument/2006/relationships/chart" Target="charts/chart184.xml"/><Relationship Id="rId207" Type="http://schemas.openxmlformats.org/officeDocument/2006/relationships/chart" Target="charts/chart198.xml"/><Relationship Id="rId228" Type="http://schemas.openxmlformats.org/officeDocument/2006/relationships/chart" Target="charts/chart219.xml"/><Relationship Id="rId249" Type="http://schemas.openxmlformats.org/officeDocument/2006/relationships/chart" Target="charts/chart240.xml"/><Relationship Id="rId13" Type="http://schemas.openxmlformats.org/officeDocument/2006/relationships/chart" Target="charts/chart4.xml"/><Relationship Id="rId109" Type="http://schemas.openxmlformats.org/officeDocument/2006/relationships/chart" Target="charts/chart100.xml"/><Relationship Id="rId260" Type="http://schemas.openxmlformats.org/officeDocument/2006/relationships/theme" Target="theme/theme1.xml"/><Relationship Id="rId34" Type="http://schemas.openxmlformats.org/officeDocument/2006/relationships/chart" Target="charts/chart25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20" Type="http://schemas.openxmlformats.org/officeDocument/2006/relationships/chart" Target="charts/chart111.xml"/><Relationship Id="rId141" Type="http://schemas.openxmlformats.org/officeDocument/2006/relationships/chart" Target="charts/chart132.xml"/><Relationship Id="rId7" Type="http://schemas.openxmlformats.org/officeDocument/2006/relationships/endnotes" Target="endnotes.xml"/><Relationship Id="rId162" Type="http://schemas.openxmlformats.org/officeDocument/2006/relationships/chart" Target="charts/chart153.xml"/><Relationship Id="rId183" Type="http://schemas.openxmlformats.org/officeDocument/2006/relationships/chart" Target="charts/chart174.xml"/><Relationship Id="rId218" Type="http://schemas.openxmlformats.org/officeDocument/2006/relationships/chart" Target="charts/chart209.xml"/><Relationship Id="rId239" Type="http://schemas.openxmlformats.org/officeDocument/2006/relationships/chart" Target="charts/chart230.xml"/><Relationship Id="rId250" Type="http://schemas.openxmlformats.org/officeDocument/2006/relationships/chart" Target="charts/chart241.xml"/><Relationship Id="rId24" Type="http://schemas.openxmlformats.org/officeDocument/2006/relationships/chart" Target="charts/chart15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31" Type="http://schemas.openxmlformats.org/officeDocument/2006/relationships/chart" Target="charts/chart122.xml"/><Relationship Id="rId152" Type="http://schemas.openxmlformats.org/officeDocument/2006/relationships/chart" Target="charts/chart143.xml"/><Relationship Id="rId173" Type="http://schemas.openxmlformats.org/officeDocument/2006/relationships/chart" Target="charts/chart164.xml"/><Relationship Id="rId194" Type="http://schemas.openxmlformats.org/officeDocument/2006/relationships/chart" Target="charts/chart185.xml"/><Relationship Id="rId208" Type="http://schemas.openxmlformats.org/officeDocument/2006/relationships/chart" Target="charts/chart199.xml"/><Relationship Id="rId229" Type="http://schemas.openxmlformats.org/officeDocument/2006/relationships/chart" Target="charts/chart220.xml"/><Relationship Id="rId240" Type="http://schemas.openxmlformats.org/officeDocument/2006/relationships/chart" Target="charts/chart231.xml"/><Relationship Id="rId14" Type="http://schemas.openxmlformats.org/officeDocument/2006/relationships/chart" Target="charts/chart5.xml"/><Relationship Id="rId35" Type="http://schemas.openxmlformats.org/officeDocument/2006/relationships/chart" Target="charts/chart26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8" Type="http://schemas.openxmlformats.org/officeDocument/2006/relationships/image" Target="media/image1.jpg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184" Type="http://schemas.openxmlformats.org/officeDocument/2006/relationships/chart" Target="charts/chart175.xml"/><Relationship Id="rId219" Type="http://schemas.openxmlformats.org/officeDocument/2006/relationships/chart" Target="charts/chart210.xml"/><Relationship Id="rId230" Type="http://schemas.openxmlformats.org/officeDocument/2006/relationships/chart" Target="charts/chart221.xml"/><Relationship Id="rId251" Type="http://schemas.openxmlformats.org/officeDocument/2006/relationships/chart" Target="charts/chart242.xml"/><Relationship Id="rId25" Type="http://schemas.openxmlformats.org/officeDocument/2006/relationships/chart" Target="charts/chart16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Relationship Id="rId174" Type="http://schemas.openxmlformats.org/officeDocument/2006/relationships/chart" Target="charts/chart165.xml"/><Relationship Id="rId195" Type="http://schemas.openxmlformats.org/officeDocument/2006/relationships/chart" Target="charts/chart186.xml"/><Relationship Id="rId209" Type="http://schemas.openxmlformats.org/officeDocument/2006/relationships/chart" Target="charts/chart200.xml"/><Relationship Id="rId220" Type="http://schemas.openxmlformats.org/officeDocument/2006/relationships/chart" Target="charts/chart211.xml"/><Relationship Id="rId241" Type="http://schemas.openxmlformats.org/officeDocument/2006/relationships/chart" Target="charts/chart232.xml"/><Relationship Id="rId15" Type="http://schemas.openxmlformats.org/officeDocument/2006/relationships/chart" Target="charts/chart6.xml"/><Relationship Id="rId36" Type="http://schemas.openxmlformats.org/officeDocument/2006/relationships/chart" Target="charts/chart27.xml"/><Relationship Id="rId57" Type="http://schemas.openxmlformats.org/officeDocument/2006/relationships/chart" Target="charts/chart48.xml"/><Relationship Id="rId78" Type="http://schemas.openxmlformats.org/officeDocument/2006/relationships/chart" Target="charts/chart69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43" Type="http://schemas.openxmlformats.org/officeDocument/2006/relationships/chart" Target="charts/chart134.xml"/><Relationship Id="rId164" Type="http://schemas.openxmlformats.org/officeDocument/2006/relationships/chart" Target="charts/chart155.xml"/><Relationship Id="rId185" Type="http://schemas.openxmlformats.org/officeDocument/2006/relationships/chart" Target="charts/chart176.xml"/><Relationship Id="rId9" Type="http://schemas.openxmlformats.org/officeDocument/2006/relationships/chart" Target="charts/chart1.xml"/><Relationship Id="rId210" Type="http://schemas.openxmlformats.org/officeDocument/2006/relationships/chart" Target="charts/chart201.xml"/><Relationship Id="rId26" Type="http://schemas.openxmlformats.org/officeDocument/2006/relationships/chart" Target="charts/chart17.xml"/><Relationship Id="rId231" Type="http://schemas.openxmlformats.org/officeDocument/2006/relationships/chart" Target="charts/chart222.xml"/><Relationship Id="rId252" Type="http://schemas.openxmlformats.org/officeDocument/2006/relationships/chart" Target="charts/chart243.xml"/><Relationship Id="rId47" Type="http://schemas.openxmlformats.org/officeDocument/2006/relationships/chart" Target="charts/chart38.xml"/><Relationship Id="rId68" Type="http://schemas.openxmlformats.org/officeDocument/2006/relationships/chart" Target="charts/chart59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54" Type="http://schemas.openxmlformats.org/officeDocument/2006/relationships/chart" Target="charts/chart145.xml"/><Relationship Id="rId175" Type="http://schemas.openxmlformats.org/officeDocument/2006/relationships/chart" Target="charts/chart166.xml"/><Relationship Id="rId196" Type="http://schemas.openxmlformats.org/officeDocument/2006/relationships/chart" Target="charts/chart187.xml"/><Relationship Id="rId200" Type="http://schemas.openxmlformats.org/officeDocument/2006/relationships/chart" Target="charts/chart191.xml"/><Relationship Id="rId16" Type="http://schemas.openxmlformats.org/officeDocument/2006/relationships/chart" Target="charts/chart7.xml"/><Relationship Id="rId221" Type="http://schemas.openxmlformats.org/officeDocument/2006/relationships/chart" Target="charts/chart212.xml"/><Relationship Id="rId242" Type="http://schemas.openxmlformats.org/officeDocument/2006/relationships/chart" Target="charts/chart233.xml"/><Relationship Id="rId37" Type="http://schemas.openxmlformats.org/officeDocument/2006/relationships/chart" Target="charts/chart28.xml"/><Relationship Id="rId58" Type="http://schemas.openxmlformats.org/officeDocument/2006/relationships/chart" Target="charts/chart49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44" Type="http://schemas.openxmlformats.org/officeDocument/2006/relationships/chart" Target="charts/chart135.xml"/><Relationship Id="rId90" Type="http://schemas.openxmlformats.org/officeDocument/2006/relationships/chart" Target="charts/chart81.xml"/><Relationship Id="rId165" Type="http://schemas.openxmlformats.org/officeDocument/2006/relationships/chart" Target="charts/chart156.xml"/><Relationship Id="rId186" Type="http://schemas.openxmlformats.org/officeDocument/2006/relationships/chart" Target="charts/chart177.xml"/><Relationship Id="rId211" Type="http://schemas.openxmlformats.org/officeDocument/2006/relationships/chart" Target="charts/chart202.xml"/><Relationship Id="rId232" Type="http://schemas.openxmlformats.org/officeDocument/2006/relationships/chart" Target="charts/chart223.xml"/><Relationship Id="rId253" Type="http://schemas.openxmlformats.org/officeDocument/2006/relationships/chart" Target="charts/chart244.xml"/><Relationship Id="rId27" Type="http://schemas.openxmlformats.org/officeDocument/2006/relationships/chart" Target="charts/chart18.xml"/><Relationship Id="rId48" Type="http://schemas.openxmlformats.org/officeDocument/2006/relationships/chart" Target="charts/chart39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34" Type="http://schemas.openxmlformats.org/officeDocument/2006/relationships/chart" Target="charts/chart125.xml"/><Relationship Id="rId80" Type="http://schemas.openxmlformats.org/officeDocument/2006/relationships/chart" Target="charts/chart71.xml"/><Relationship Id="rId155" Type="http://schemas.openxmlformats.org/officeDocument/2006/relationships/chart" Target="charts/chart146.xml"/><Relationship Id="rId176" Type="http://schemas.openxmlformats.org/officeDocument/2006/relationships/chart" Target="charts/chart167.xml"/><Relationship Id="rId197" Type="http://schemas.openxmlformats.org/officeDocument/2006/relationships/chart" Target="charts/chart188.xml"/><Relationship Id="rId201" Type="http://schemas.openxmlformats.org/officeDocument/2006/relationships/chart" Target="charts/chart192.xml"/><Relationship Id="rId222" Type="http://schemas.openxmlformats.org/officeDocument/2006/relationships/chart" Target="charts/chart213.xml"/><Relationship Id="rId243" Type="http://schemas.openxmlformats.org/officeDocument/2006/relationships/chart" Target="charts/chart234.xml"/><Relationship Id="rId17" Type="http://schemas.openxmlformats.org/officeDocument/2006/relationships/chart" Target="charts/chart8.xml"/><Relationship Id="rId38" Type="http://schemas.openxmlformats.org/officeDocument/2006/relationships/chart" Target="charts/chart29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24" Type="http://schemas.openxmlformats.org/officeDocument/2006/relationships/chart" Target="charts/chart115.xml"/><Relationship Id="rId70" Type="http://schemas.openxmlformats.org/officeDocument/2006/relationships/chart" Target="charts/chart61.xml"/><Relationship Id="rId91" Type="http://schemas.openxmlformats.org/officeDocument/2006/relationships/chart" Target="charts/chart82.xml"/><Relationship Id="rId145" Type="http://schemas.openxmlformats.org/officeDocument/2006/relationships/chart" Target="charts/chart136.xml"/><Relationship Id="rId166" Type="http://schemas.openxmlformats.org/officeDocument/2006/relationships/chart" Target="charts/chart157.xml"/><Relationship Id="rId187" Type="http://schemas.openxmlformats.org/officeDocument/2006/relationships/chart" Target="charts/chart178.xml"/><Relationship Id="rId1" Type="http://schemas.openxmlformats.org/officeDocument/2006/relationships/customXml" Target="../customXml/item1.xml"/><Relationship Id="rId212" Type="http://schemas.openxmlformats.org/officeDocument/2006/relationships/chart" Target="charts/chart203.xml"/><Relationship Id="rId233" Type="http://schemas.openxmlformats.org/officeDocument/2006/relationships/chart" Target="charts/chart224.xml"/><Relationship Id="rId254" Type="http://schemas.openxmlformats.org/officeDocument/2006/relationships/chart" Target="charts/chart245.xml"/><Relationship Id="rId28" Type="http://schemas.openxmlformats.org/officeDocument/2006/relationships/chart" Target="charts/chart19.xml"/><Relationship Id="rId49" Type="http://schemas.openxmlformats.org/officeDocument/2006/relationships/chart" Target="charts/chart40.xml"/><Relationship Id="rId114" Type="http://schemas.openxmlformats.org/officeDocument/2006/relationships/chart" Target="charts/chart105.xml"/><Relationship Id="rId60" Type="http://schemas.openxmlformats.org/officeDocument/2006/relationships/chart" Target="charts/chart51.xml"/><Relationship Id="rId81" Type="http://schemas.openxmlformats.org/officeDocument/2006/relationships/chart" Target="charts/chart72.xml"/><Relationship Id="rId135" Type="http://schemas.openxmlformats.org/officeDocument/2006/relationships/chart" Target="charts/chart126.xml"/><Relationship Id="rId156" Type="http://schemas.openxmlformats.org/officeDocument/2006/relationships/chart" Target="charts/chart147.xml"/><Relationship Id="rId177" Type="http://schemas.openxmlformats.org/officeDocument/2006/relationships/chart" Target="charts/chart168.xml"/><Relationship Id="rId198" Type="http://schemas.openxmlformats.org/officeDocument/2006/relationships/chart" Target="charts/chart189.xml"/><Relationship Id="rId202" Type="http://schemas.openxmlformats.org/officeDocument/2006/relationships/chart" Target="charts/chart193.xml"/><Relationship Id="rId223" Type="http://schemas.openxmlformats.org/officeDocument/2006/relationships/chart" Target="charts/chart214.xml"/><Relationship Id="rId244" Type="http://schemas.openxmlformats.org/officeDocument/2006/relationships/chart" Target="charts/chart235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50" Type="http://schemas.openxmlformats.org/officeDocument/2006/relationships/chart" Target="charts/chart41.xml"/><Relationship Id="rId104" Type="http://schemas.openxmlformats.org/officeDocument/2006/relationships/chart" Target="charts/chart95.xml"/><Relationship Id="rId125" Type="http://schemas.openxmlformats.org/officeDocument/2006/relationships/chart" Target="charts/chart116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188" Type="http://schemas.openxmlformats.org/officeDocument/2006/relationships/chart" Target="charts/chart179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213" Type="http://schemas.openxmlformats.org/officeDocument/2006/relationships/chart" Target="charts/chart204.xml"/><Relationship Id="rId234" Type="http://schemas.openxmlformats.org/officeDocument/2006/relationships/chart" Target="charts/chart225.xml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55" Type="http://schemas.openxmlformats.org/officeDocument/2006/relationships/header" Target="header1.xml"/><Relationship Id="rId40" Type="http://schemas.openxmlformats.org/officeDocument/2006/relationships/chart" Target="charts/chart31.xml"/><Relationship Id="rId115" Type="http://schemas.openxmlformats.org/officeDocument/2006/relationships/chart" Target="charts/chart106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178" Type="http://schemas.openxmlformats.org/officeDocument/2006/relationships/chart" Target="charts/chart169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99" Type="http://schemas.openxmlformats.org/officeDocument/2006/relationships/chart" Target="charts/chart190.xml"/><Relationship Id="rId203" Type="http://schemas.openxmlformats.org/officeDocument/2006/relationships/chart" Target="charts/chart194.xml"/><Relationship Id="rId19" Type="http://schemas.openxmlformats.org/officeDocument/2006/relationships/chart" Target="charts/chart10.xml"/><Relationship Id="rId224" Type="http://schemas.openxmlformats.org/officeDocument/2006/relationships/chart" Target="charts/chart215.xml"/><Relationship Id="rId245" Type="http://schemas.openxmlformats.org/officeDocument/2006/relationships/chart" Target="charts/chart236.xml"/><Relationship Id="rId30" Type="http://schemas.openxmlformats.org/officeDocument/2006/relationships/chart" Target="charts/chart2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189" Type="http://schemas.openxmlformats.org/officeDocument/2006/relationships/chart" Target="charts/chart180.xml"/><Relationship Id="rId3" Type="http://schemas.openxmlformats.org/officeDocument/2006/relationships/styles" Target="styles.xml"/><Relationship Id="rId214" Type="http://schemas.openxmlformats.org/officeDocument/2006/relationships/chart" Target="charts/chart205.xml"/><Relationship Id="rId235" Type="http://schemas.openxmlformats.org/officeDocument/2006/relationships/chart" Target="charts/chart226.xml"/><Relationship Id="rId256" Type="http://schemas.openxmlformats.org/officeDocument/2006/relationships/footer" Target="footer1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179" Type="http://schemas.openxmlformats.org/officeDocument/2006/relationships/chart" Target="charts/chart170.xml"/><Relationship Id="rId190" Type="http://schemas.openxmlformats.org/officeDocument/2006/relationships/chart" Target="charts/chart181.xml"/><Relationship Id="rId204" Type="http://schemas.openxmlformats.org/officeDocument/2006/relationships/chart" Target="charts/chart195.xml"/><Relationship Id="rId225" Type="http://schemas.openxmlformats.org/officeDocument/2006/relationships/chart" Target="charts/chart216.xml"/><Relationship Id="rId246" Type="http://schemas.openxmlformats.org/officeDocument/2006/relationships/chart" Target="charts/chart237.xml"/><Relationship Id="rId106" Type="http://schemas.openxmlformats.org/officeDocument/2006/relationships/chart" Target="charts/chart97.xml"/><Relationship Id="rId127" Type="http://schemas.openxmlformats.org/officeDocument/2006/relationships/chart" Target="charts/chart118.xml"/><Relationship Id="rId10" Type="http://schemas.openxmlformats.org/officeDocument/2006/relationships/image" Target="media/image2.jpeg"/><Relationship Id="rId31" Type="http://schemas.openxmlformats.org/officeDocument/2006/relationships/chart" Target="charts/chart22.xml"/><Relationship Id="rId52" Type="http://schemas.openxmlformats.org/officeDocument/2006/relationships/chart" Target="charts/chart43.xml"/><Relationship Id="rId73" Type="http://schemas.openxmlformats.org/officeDocument/2006/relationships/chart" Target="charts/chart64.xml"/><Relationship Id="rId94" Type="http://schemas.openxmlformats.org/officeDocument/2006/relationships/chart" Target="charts/chart85.xml"/><Relationship Id="rId148" Type="http://schemas.openxmlformats.org/officeDocument/2006/relationships/chart" Target="charts/chart139.xml"/><Relationship Id="rId169" Type="http://schemas.openxmlformats.org/officeDocument/2006/relationships/chart" Target="charts/chart160.xml"/><Relationship Id="rId4" Type="http://schemas.openxmlformats.org/officeDocument/2006/relationships/settings" Target="settings.xml"/><Relationship Id="rId180" Type="http://schemas.openxmlformats.org/officeDocument/2006/relationships/chart" Target="charts/chart171.xml"/><Relationship Id="rId215" Type="http://schemas.openxmlformats.org/officeDocument/2006/relationships/chart" Target="charts/chart206.xml"/><Relationship Id="rId236" Type="http://schemas.openxmlformats.org/officeDocument/2006/relationships/chart" Target="charts/chart227.xml"/><Relationship Id="rId25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1.xml"/><Relationship Id="rId1" Type="http://schemas.microsoft.com/office/2011/relationships/chartStyle" Target="style101.xm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2.xml"/><Relationship Id="rId1" Type="http://schemas.microsoft.com/office/2011/relationships/chartStyle" Target="style102.xm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3.xml"/><Relationship Id="rId1" Type="http://schemas.microsoft.com/office/2011/relationships/chartStyle" Target="style103.xm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4.xml"/><Relationship Id="rId1" Type="http://schemas.microsoft.com/office/2011/relationships/chartStyle" Target="style104.xm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5.xml"/><Relationship Id="rId1" Type="http://schemas.microsoft.com/office/2011/relationships/chartStyle" Target="style105.xm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6.xml"/><Relationship Id="rId1" Type="http://schemas.microsoft.com/office/2011/relationships/chartStyle" Target="style106.xm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7.xml"/><Relationship Id="rId1" Type="http://schemas.microsoft.com/office/2011/relationships/chartStyle" Target="style107.xm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8.xml"/><Relationship Id="rId1" Type="http://schemas.microsoft.com/office/2011/relationships/chartStyle" Target="style108.xm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09.xml"/><Relationship Id="rId1" Type="http://schemas.microsoft.com/office/2011/relationships/chartStyle" Target="style10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10.xml"/><Relationship Id="rId1" Type="http://schemas.microsoft.com/office/2011/relationships/chartStyle" Target="style11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1.xml"/><Relationship Id="rId1" Type="http://schemas.microsoft.com/office/2011/relationships/chartStyle" Target="style11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12.xml"/><Relationship Id="rId1" Type="http://schemas.microsoft.com/office/2011/relationships/chartStyle" Target="style11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3.xml"/><Relationship Id="rId1" Type="http://schemas.microsoft.com/office/2011/relationships/chartStyle" Target="style11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14.xml"/><Relationship Id="rId1" Type="http://schemas.microsoft.com/office/2011/relationships/chartStyle" Target="style11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5.xml"/><Relationship Id="rId1" Type="http://schemas.microsoft.com/office/2011/relationships/chartStyle" Target="style11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2.xlsx" TargetMode="Externa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16.xml"/><Relationship Id="rId1" Type="http://schemas.microsoft.com/office/2011/relationships/chartStyle" Target="style11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7.xml"/><Relationship Id="rId1" Type="http://schemas.microsoft.com/office/2011/relationships/chartStyle" Target="style11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8.xml"/><Relationship Id="rId1" Type="http://schemas.microsoft.com/office/2011/relationships/chartStyle" Target="style11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9.xml"/><Relationship Id="rId1" Type="http://schemas.microsoft.com/office/2011/relationships/chartStyle" Target="style11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0.xml"/><Relationship Id="rId1" Type="http://schemas.microsoft.com/office/2011/relationships/chartStyle" Target="style12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1.xml"/><Relationship Id="rId1" Type="http://schemas.microsoft.com/office/2011/relationships/chartStyle" Target="style12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2.xml"/><Relationship Id="rId1" Type="http://schemas.microsoft.com/office/2011/relationships/chartStyle" Target="style12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3.xml"/><Relationship Id="rId1" Type="http://schemas.microsoft.com/office/2011/relationships/chartStyle" Target="style12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24.xml"/><Relationship Id="rId1" Type="http://schemas.microsoft.com/office/2011/relationships/chartStyle" Target="style12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25.xml"/><Relationship Id="rId1" Type="http://schemas.microsoft.com/office/2011/relationships/chartStyle" Target="style12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26.xml"/><Relationship Id="rId1" Type="http://schemas.microsoft.com/office/2011/relationships/chartStyle" Target="style12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27.xml"/><Relationship Id="rId1" Type="http://schemas.microsoft.com/office/2011/relationships/chartStyle" Target="style12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28.xml"/><Relationship Id="rId1" Type="http://schemas.microsoft.com/office/2011/relationships/chartStyle" Target="style12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29.xml"/><Relationship Id="rId1" Type="http://schemas.microsoft.com/office/2011/relationships/chartStyle" Target="style12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30.xml"/><Relationship Id="rId1" Type="http://schemas.microsoft.com/office/2011/relationships/chartStyle" Target="style13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131.xml"/><Relationship Id="rId1" Type="http://schemas.microsoft.com/office/2011/relationships/chartStyle" Target="style13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32.xml"/><Relationship Id="rId1" Type="http://schemas.microsoft.com/office/2011/relationships/chartStyle" Target="style13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133.xml"/><Relationship Id="rId1" Type="http://schemas.microsoft.com/office/2011/relationships/chartStyle" Target="style13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134.xml"/><Relationship Id="rId1" Type="http://schemas.microsoft.com/office/2011/relationships/chartStyle" Target="style13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135.xml"/><Relationship Id="rId1" Type="http://schemas.microsoft.com/office/2011/relationships/chartStyle" Target="style13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136.xml"/><Relationship Id="rId1" Type="http://schemas.microsoft.com/office/2011/relationships/chartStyle" Target="style13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137.xml"/><Relationship Id="rId1" Type="http://schemas.microsoft.com/office/2011/relationships/chartStyle" Target="style13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138.xml"/><Relationship Id="rId1" Type="http://schemas.microsoft.com/office/2011/relationships/chartStyle" Target="style13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139.xml"/><Relationship Id="rId1" Type="http://schemas.microsoft.com/office/2011/relationships/chartStyle" Target="style13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140.xml"/><Relationship Id="rId1" Type="http://schemas.microsoft.com/office/2011/relationships/chartStyle" Target="style14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141.xml"/><Relationship Id="rId1" Type="http://schemas.microsoft.com/office/2011/relationships/chartStyle" Target="style14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142.xml"/><Relationship Id="rId1" Type="http://schemas.microsoft.com/office/2011/relationships/chartStyle" Target="style14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143.xml"/><Relationship Id="rId1" Type="http://schemas.microsoft.com/office/2011/relationships/chartStyle" Target="style14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144.xml"/><Relationship Id="rId1" Type="http://schemas.microsoft.com/office/2011/relationships/chartStyle" Target="style14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145.xml"/><Relationship Id="rId1" Type="http://schemas.microsoft.com/office/2011/relationships/chartStyle" Target="style14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146.xml"/><Relationship Id="rId1" Type="http://schemas.microsoft.com/office/2011/relationships/chartStyle" Target="style14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147.xml"/><Relationship Id="rId1" Type="http://schemas.microsoft.com/office/2011/relationships/chartStyle" Target="style14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148.xml"/><Relationship Id="rId1" Type="http://schemas.microsoft.com/office/2011/relationships/chartStyle" Target="style14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149.xml"/><Relationship Id="rId1" Type="http://schemas.microsoft.com/office/2011/relationships/chartStyle" Target="style14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150.xml"/><Relationship Id="rId1" Type="http://schemas.microsoft.com/office/2011/relationships/chartStyle" Target="style15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151.xml"/><Relationship Id="rId1" Type="http://schemas.microsoft.com/office/2011/relationships/chartStyle" Target="style15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152.xml"/><Relationship Id="rId1" Type="http://schemas.microsoft.com/office/2011/relationships/chartStyle" Target="style15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153.xml"/><Relationship Id="rId1" Type="http://schemas.microsoft.com/office/2011/relationships/chartStyle" Target="style15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154.xml"/><Relationship Id="rId1" Type="http://schemas.microsoft.com/office/2011/relationships/chartStyle" Target="style15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155.xml"/><Relationship Id="rId1" Type="http://schemas.microsoft.com/office/2011/relationships/chartStyle" Target="style15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156.xml"/><Relationship Id="rId1" Type="http://schemas.microsoft.com/office/2011/relationships/chartStyle" Target="style15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157.xml"/><Relationship Id="rId1" Type="http://schemas.microsoft.com/office/2011/relationships/chartStyle" Target="style15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158.xml"/><Relationship Id="rId1" Type="http://schemas.microsoft.com/office/2011/relationships/chartStyle" Target="style15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5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159.xml"/><Relationship Id="rId1" Type="http://schemas.microsoft.com/office/2011/relationships/chartStyle" Target="style15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160.xml"/><Relationship Id="rId1" Type="http://schemas.microsoft.com/office/2011/relationships/chartStyle" Target="style16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161.xml"/><Relationship Id="rId1" Type="http://schemas.microsoft.com/office/2011/relationships/chartStyle" Target="style16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162.xml"/><Relationship Id="rId1" Type="http://schemas.microsoft.com/office/2011/relationships/chartStyle" Target="style16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163.xml"/><Relationship Id="rId1" Type="http://schemas.microsoft.com/office/2011/relationships/chartStyle" Target="style16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164.xml"/><Relationship Id="rId1" Type="http://schemas.microsoft.com/office/2011/relationships/chartStyle" Target="style16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6.xml"/><Relationship Id="rId2" Type="http://schemas.microsoft.com/office/2011/relationships/chartColorStyle" Target="colors165.xml"/><Relationship Id="rId1" Type="http://schemas.microsoft.com/office/2011/relationships/chartStyle" Target="style16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7.xml"/><Relationship Id="rId2" Type="http://schemas.microsoft.com/office/2011/relationships/chartColorStyle" Target="colors166.xml"/><Relationship Id="rId1" Type="http://schemas.microsoft.com/office/2011/relationships/chartStyle" Target="style16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8.xml"/><Relationship Id="rId2" Type="http://schemas.microsoft.com/office/2011/relationships/chartColorStyle" Target="colors167.xml"/><Relationship Id="rId1" Type="http://schemas.microsoft.com/office/2011/relationships/chartStyle" Target="style16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9.xml"/><Relationship Id="rId2" Type="http://schemas.microsoft.com/office/2011/relationships/chartColorStyle" Target="colors168.xml"/><Relationship Id="rId1" Type="http://schemas.microsoft.com/office/2011/relationships/chartStyle" Target="style16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6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0.xml"/><Relationship Id="rId2" Type="http://schemas.microsoft.com/office/2011/relationships/chartColorStyle" Target="colors169.xml"/><Relationship Id="rId1" Type="http://schemas.microsoft.com/office/2011/relationships/chartStyle" Target="style16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1.xml"/><Relationship Id="rId2" Type="http://schemas.microsoft.com/office/2011/relationships/chartColorStyle" Target="colors170.xml"/><Relationship Id="rId1" Type="http://schemas.microsoft.com/office/2011/relationships/chartStyle" Target="style17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2.xml"/><Relationship Id="rId2" Type="http://schemas.microsoft.com/office/2011/relationships/chartColorStyle" Target="colors171.xml"/><Relationship Id="rId1" Type="http://schemas.microsoft.com/office/2011/relationships/chartStyle" Target="style17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3.xml"/><Relationship Id="rId2" Type="http://schemas.microsoft.com/office/2011/relationships/chartColorStyle" Target="colors172.xml"/><Relationship Id="rId1" Type="http://schemas.microsoft.com/office/2011/relationships/chartStyle" Target="style17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4.xml"/><Relationship Id="rId2" Type="http://schemas.microsoft.com/office/2011/relationships/chartColorStyle" Target="colors173.xml"/><Relationship Id="rId1" Type="http://schemas.microsoft.com/office/2011/relationships/chartStyle" Target="style17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5.xml"/><Relationship Id="rId2" Type="http://schemas.microsoft.com/office/2011/relationships/chartColorStyle" Target="colors174.xml"/><Relationship Id="rId1" Type="http://schemas.microsoft.com/office/2011/relationships/chartStyle" Target="style17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6.xml"/><Relationship Id="rId2" Type="http://schemas.microsoft.com/office/2011/relationships/chartColorStyle" Target="colors175.xml"/><Relationship Id="rId1" Type="http://schemas.microsoft.com/office/2011/relationships/chartStyle" Target="style17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7.xml"/><Relationship Id="rId2" Type="http://schemas.microsoft.com/office/2011/relationships/chartColorStyle" Target="colors176.xml"/><Relationship Id="rId1" Type="http://schemas.microsoft.com/office/2011/relationships/chartStyle" Target="style17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8.xml"/><Relationship Id="rId2" Type="http://schemas.microsoft.com/office/2011/relationships/chartColorStyle" Target="colors177.xml"/><Relationship Id="rId1" Type="http://schemas.microsoft.com/office/2011/relationships/chartStyle" Target="style17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9.xml"/><Relationship Id="rId2" Type="http://schemas.microsoft.com/office/2011/relationships/chartColorStyle" Target="colors178.xml"/><Relationship Id="rId1" Type="http://schemas.microsoft.com/office/2011/relationships/chartStyle" Target="style17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7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0.xml"/><Relationship Id="rId2" Type="http://schemas.microsoft.com/office/2011/relationships/chartColorStyle" Target="colors179.xml"/><Relationship Id="rId1" Type="http://schemas.microsoft.com/office/2011/relationships/chartStyle" Target="style17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8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1.xml"/><Relationship Id="rId2" Type="http://schemas.microsoft.com/office/2011/relationships/chartColorStyle" Target="colors180.xml"/><Relationship Id="rId1" Type="http://schemas.microsoft.com/office/2011/relationships/chartStyle" Target="style18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2.xml"/><Relationship Id="rId2" Type="http://schemas.microsoft.com/office/2011/relationships/chartColorStyle" Target="colors181.xml"/><Relationship Id="rId1" Type="http://schemas.microsoft.com/office/2011/relationships/chartStyle" Target="style18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3.xml"/><Relationship Id="rId2" Type="http://schemas.microsoft.com/office/2011/relationships/chartColorStyle" Target="colors182.xml"/><Relationship Id="rId1" Type="http://schemas.microsoft.com/office/2011/relationships/chartStyle" Target="style18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4.xml"/><Relationship Id="rId2" Type="http://schemas.microsoft.com/office/2011/relationships/chartColorStyle" Target="colors183.xml"/><Relationship Id="rId1" Type="http://schemas.microsoft.com/office/2011/relationships/chartStyle" Target="style18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5.xml"/><Relationship Id="rId2" Type="http://schemas.microsoft.com/office/2011/relationships/chartColorStyle" Target="colors184.xml"/><Relationship Id="rId1" Type="http://schemas.microsoft.com/office/2011/relationships/chartStyle" Target="style18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6.xml"/><Relationship Id="rId2" Type="http://schemas.microsoft.com/office/2011/relationships/chartColorStyle" Target="colors185.xml"/><Relationship Id="rId1" Type="http://schemas.microsoft.com/office/2011/relationships/chartStyle" Target="style18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7.xml"/><Relationship Id="rId2" Type="http://schemas.microsoft.com/office/2011/relationships/chartColorStyle" Target="colors186.xml"/><Relationship Id="rId1" Type="http://schemas.microsoft.com/office/2011/relationships/chartStyle" Target="style18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8.xml"/><Relationship Id="rId2" Type="http://schemas.microsoft.com/office/2011/relationships/chartColorStyle" Target="colors187.xml"/><Relationship Id="rId1" Type="http://schemas.microsoft.com/office/2011/relationships/chartStyle" Target="style18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9.xml"/><Relationship Id="rId2" Type="http://schemas.microsoft.com/office/2011/relationships/chartColorStyle" Target="colors188.xml"/><Relationship Id="rId1" Type="http://schemas.microsoft.com/office/2011/relationships/chartStyle" Target="style18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8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0.xml"/><Relationship Id="rId2" Type="http://schemas.microsoft.com/office/2011/relationships/chartColorStyle" Target="colors189.xml"/><Relationship Id="rId1" Type="http://schemas.microsoft.com/office/2011/relationships/chartStyle" Target="style18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19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1.xml"/><Relationship Id="rId2" Type="http://schemas.microsoft.com/office/2011/relationships/chartColorStyle" Target="colors190.xml"/><Relationship Id="rId1" Type="http://schemas.microsoft.com/office/2011/relationships/chartStyle" Target="style19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2.xml"/><Relationship Id="rId2" Type="http://schemas.microsoft.com/office/2011/relationships/chartColorStyle" Target="colors191.xml"/><Relationship Id="rId1" Type="http://schemas.microsoft.com/office/2011/relationships/chartStyle" Target="style19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3.xml"/><Relationship Id="rId2" Type="http://schemas.microsoft.com/office/2011/relationships/chartColorStyle" Target="colors192.xml"/><Relationship Id="rId1" Type="http://schemas.microsoft.com/office/2011/relationships/chartStyle" Target="style19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Relationship Id="rId1" Type="http://schemas.openxmlformats.org/officeDocument/2006/relationships/themeOverride" Target="../theme/themeOverride84.xml"/></Relationships>
</file>

<file path=word/charts/_rels/chart19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5.xml"/><Relationship Id="rId2" Type="http://schemas.microsoft.com/office/2011/relationships/chartColorStyle" Target="colors193.xml"/><Relationship Id="rId1" Type="http://schemas.microsoft.com/office/2011/relationships/chartStyle" Target="style19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6.xml"/><Relationship Id="rId2" Type="http://schemas.microsoft.com/office/2011/relationships/chartColorStyle" Target="colors194.xml"/><Relationship Id="rId1" Type="http://schemas.microsoft.com/office/2011/relationships/chartStyle" Target="style19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7.xml"/><Relationship Id="rId2" Type="http://schemas.microsoft.com/office/2011/relationships/chartColorStyle" Target="colors195.xml"/><Relationship Id="rId1" Type="http://schemas.microsoft.com/office/2011/relationships/chartStyle" Target="style19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8.xml"/><Relationship Id="rId2" Type="http://schemas.microsoft.com/office/2011/relationships/chartColorStyle" Target="colors196.xml"/><Relationship Id="rId1" Type="http://schemas.microsoft.com/office/2011/relationships/chartStyle" Target="style19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9.xml"/><Relationship Id="rId2" Type="http://schemas.microsoft.com/office/2011/relationships/chartColorStyle" Target="colors197.xml"/><Relationship Id="rId1" Type="http://schemas.microsoft.com/office/2011/relationships/chartStyle" Target="style19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19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0.xml"/><Relationship Id="rId2" Type="http://schemas.microsoft.com/office/2011/relationships/chartColorStyle" Target="colors198.xml"/><Relationship Id="rId1" Type="http://schemas.microsoft.com/office/2011/relationships/chartStyle" Target="style19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0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1.xml"/><Relationship Id="rId2" Type="http://schemas.microsoft.com/office/2011/relationships/chartColorStyle" Target="colors199.xml"/><Relationship Id="rId1" Type="http://schemas.microsoft.com/office/2011/relationships/chartStyle" Target="style19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2.xml"/><Relationship Id="rId2" Type="http://schemas.microsoft.com/office/2011/relationships/chartColorStyle" Target="colors200.xml"/><Relationship Id="rId1" Type="http://schemas.microsoft.com/office/2011/relationships/chartStyle" Target="style20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3.xml"/><Relationship Id="rId2" Type="http://schemas.microsoft.com/office/2011/relationships/chartColorStyle" Target="colors201.xml"/><Relationship Id="rId1" Type="http://schemas.microsoft.com/office/2011/relationships/chartStyle" Target="style20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4.xml"/><Relationship Id="rId2" Type="http://schemas.microsoft.com/office/2011/relationships/chartColorStyle" Target="colors202.xml"/><Relationship Id="rId1" Type="http://schemas.microsoft.com/office/2011/relationships/chartStyle" Target="style20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5.xml"/><Relationship Id="rId2" Type="http://schemas.microsoft.com/office/2011/relationships/chartColorStyle" Target="colors203.xml"/><Relationship Id="rId1" Type="http://schemas.microsoft.com/office/2011/relationships/chartStyle" Target="style20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6.xml"/><Relationship Id="rId2" Type="http://schemas.microsoft.com/office/2011/relationships/chartColorStyle" Target="colors204.xml"/><Relationship Id="rId1" Type="http://schemas.microsoft.com/office/2011/relationships/chartStyle" Target="style20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7.xml"/><Relationship Id="rId2" Type="http://schemas.microsoft.com/office/2011/relationships/chartColorStyle" Target="colors205.xml"/><Relationship Id="rId1" Type="http://schemas.microsoft.com/office/2011/relationships/chartStyle" Target="style20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8.xml"/><Relationship Id="rId2" Type="http://schemas.microsoft.com/office/2011/relationships/chartColorStyle" Target="colors206.xml"/><Relationship Id="rId1" Type="http://schemas.microsoft.com/office/2011/relationships/chartStyle" Target="style20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9.xml"/><Relationship Id="rId2" Type="http://schemas.microsoft.com/office/2011/relationships/chartColorStyle" Target="colors207.xml"/><Relationship Id="rId1" Type="http://schemas.microsoft.com/office/2011/relationships/chartStyle" Target="style20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0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0.xml"/><Relationship Id="rId2" Type="http://schemas.microsoft.com/office/2011/relationships/chartColorStyle" Target="colors208.xml"/><Relationship Id="rId1" Type="http://schemas.microsoft.com/office/2011/relationships/chartStyle" Target="style20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1.xml"/><Relationship Id="rId2" Type="http://schemas.microsoft.com/office/2011/relationships/chartColorStyle" Target="colors209.xml"/><Relationship Id="rId1" Type="http://schemas.microsoft.com/office/2011/relationships/chartStyle" Target="style20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2.xml"/><Relationship Id="rId2" Type="http://schemas.microsoft.com/office/2011/relationships/chartColorStyle" Target="colors210.xml"/><Relationship Id="rId1" Type="http://schemas.microsoft.com/office/2011/relationships/chartStyle" Target="style21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3.xml"/><Relationship Id="rId2" Type="http://schemas.microsoft.com/office/2011/relationships/chartColorStyle" Target="colors211.xml"/><Relationship Id="rId1" Type="http://schemas.microsoft.com/office/2011/relationships/chartStyle" Target="style21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4.xml"/><Relationship Id="rId2" Type="http://schemas.microsoft.com/office/2011/relationships/chartColorStyle" Target="colors212.xml"/><Relationship Id="rId1" Type="http://schemas.microsoft.com/office/2011/relationships/chartStyle" Target="style21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5.xml"/><Relationship Id="rId2" Type="http://schemas.microsoft.com/office/2011/relationships/chartColorStyle" Target="colors213.xml"/><Relationship Id="rId1" Type="http://schemas.microsoft.com/office/2011/relationships/chartStyle" Target="style21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6.xml"/><Relationship Id="rId2" Type="http://schemas.microsoft.com/office/2011/relationships/chartColorStyle" Target="colors214.xml"/><Relationship Id="rId1" Type="http://schemas.microsoft.com/office/2011/relationships/chartStyle" Target="style21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7.xml"/><Relationship Id="rId2" Type="http://schemas.microsoft.com/office/2011/relationships/chartColorStyle" Target="colors215.xml"/><Relationship Id="rId1" Type="http://schemas.microsoft.com/office/2011/relationships/chartStyle" Target="style21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8.xml"/><Relationship Id="rId2" Type="http://schemas.microsoft.com/office/2011/relationships/chartColorStyle" Target="colors216.xml"/><Relationship Id="rId1" Type="http://schemas.microsoft.com/office/2011/relationships/chartStyle" Target="style21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9.xml"/><Relationship Id="rId2" Type="http://schemas.microsoft.com/office/2011/relationships/chartColorStyle" Target="colors217.xml"/><Relationship Id="rId1" Type="http://schemas.microsoft.com/office/2011/relationships/chartStyle" Target="style21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0.xml"/><Relationship Id="rId2" Type="http://schemas.microsoft.com/office/2011/relationships/chartColorStyle" Target="colors218.xml"/><Relationship Id="rId1" Type="http://schemas.microsoft.com/office/2011/relationships/chartStyle" Target="style21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1.xml"/><Relationship Id="rId2" Type="http://schemas.microsoft.com/office/2011/relationships/chartColorStyle" Target="colors219.xml"/><Relationship Id="rId1" Type="http://schemas.microsoft.com/office/2011/relationships/chartStyle" Target="style21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2.xml"/><Relationship Id="rId2" Type="http://schemas.microsoft.com/office/2011/relationships/chartColorStyle" Target="colors220.xml"/><Relationship Id="rId1" Type="http://schemas.microsoft.com/office/2011/relationships/chartStyle" Target="style22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3.xml"/><Relationship Id="rId2" Type="http://schemas.microsoft.com/office/2011/relationships/chartColorStyle" Target="colors221.xml"/><Relationship Id="rId1" Type="http://schemas.microsoft.com/office/2011/relationships/chartStyle" Target="style22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4.xml"/><Relationship Id="rId2" Type="http://schemas.microsoft.com/office/2011/relationships/chartColorStyle" Target="colors222.xml"/><Relationship Id="rId1" Type="http://schemas.microsoft.com/office/2011/relationships/chartStyle" Target="style22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5.xml"/><Relationship Id="rId2" Type="http://schemas.microsoft.com/office/2011/relationships/chartColorStyle" Target="colors223.xml"/><Relationship Id="rId1" Type="http://schemas.microsoft.com/office/2011/relationships/chartStyle" Target="style22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6.xml"/><Relationship Id="rId2" Type="http://schemas.microsoft.com/office/2011/relationships/chartColorStyle" Target="colors224.xml"/><Relationship Id="rId1" Type="http://schemas.microsoft.com/office/2011/relationships/chartStyle" Target="style22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7.xml"/><Relationship Id="rId2" Type="http://schemas.microsoft.com/office/2011/relationships/chartColorStyle" Target="colors225.xml"/><Relationship Id="rId1" Type="http://schemas.microsoft.com/office/2011/relationships/chartStyle" Target="style22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8.xml"/><Relationship Id="rId2" Type="http://schemas.microsoft.com/office/2011/relationships/chartColorStyle" Target="colors226.xml"/><Relationship Id="rId1" Type="http://schemas.microsoft.com/office/2011/relationships/chartStyle" Target="style22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9.xml"/><Relationship Id="rId2" Type="http://schemas.microsoft.com/office/2011/relationships/chartColorStyle" Target="colors227.xml"/><Relationship Id="rId1" Type="http://schemas.microsoft.com/office/2011/relationships/chartStyle" Target="style22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0.xml"/><Relationship Id="rId2" Type="http://schemas.microsoft.com/office/2011/relationships/chartColorStyle" Target="colors228.xml"/><Relationship Id="rId1" Type="http://schemas.microsoft.com/office/2011/relationships/chartStyle" Target="style22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1.xml"/><Relationship Id="rId2" Type="http://schemas.microsoft.com/office/2011/relationships/chartColorStyle" Target="colors229.xml"/><Relationship Id="rId1" Type="http://schemas.microsoft.com/office/2011/relationships/chartStyle" Target="style22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2.xml"/><Relationship Id="rId2" Type="http://schemas.microsoft.com/office/2011/relationships/chartColorStyle" Target="colors230.xml"/><Relationship Id="rId1" Type="http://schemas.microsoft.com/office/2011/relationships/chartStyle" Target="style230.xml"/><Relationship Id="rId4" Type="http://schemas.openxmlformats.org/officeDocument/2006/relationships/oleObject" Target="../embeddings/oleObject1.bin"/></Relationships>
</file>

<file path=word/charts/_rels/chart2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3.xml"/><Relationship Id="rId2" Type="http://schemas.microsoft.com/office/2011/relationships/chartColorStyle" Target="colors231.xml"/><Relationship Id="rId1" Type="http://schemas.microsoft.com/office/2011/relationships/chartStyle" Target="style23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4.xml"/><Relationship Id="rId2" Type="http://schemas.microsoft.com/office/2011/relationships/chartColorStyle" Target="colors232.xml"/><Relationship Id="rId1" Type="http://schemas.microsoft.com/office/2011/relationships/chartStyle" Target="style23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5.xml"/><Relationship Id="rId2" Type="http://schemas.microsoft.com/office/2011/relationships/chartColorStyle" Target="colors233.xml"/><Relationship Id="rId1" Type="http://schemas.microsoft.com/office/2011/relationships/chartStyle" Target="style23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3.xlsx" TargetMode="External"/></Relationships>
</file>

<file path=word/charts/_rels/chart2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6.xml"/><Relationship Id="rId2" Type="http://schemas.microsoft.com/office/2011/relationships/chartColorStyle" Target="colors234.xml"/><Relationship Id="rId1" Type="http://schemas.microsoft.com/office/2011/relationships/chartStyle" Target="style23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7.xml"/><Relationship Id="rId2" Type="http://schemas.microsoft.com/office/2011/relationships/chartColorStyle" Target="colors235.xml"/><Relationship Id="rId1" Type="http://schemas.microsoft.com/office/2011/relationships/chartStyle" Target="style235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8.xml"/><Relationship Id="rId2" Type="http://schemas.microsoft.com/office/2011/relationships/chartColorStyle" Target="colors236.xml"/><Relationship Id="rId1" Type="http://schemas.microsoft.com/office/2011/relationships/chartStyle" Target="style236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9.xml"/><Relationship Id="rId2" Type="http://schemas.microsoft.com/office/2011/relationships/chartColorStyle" Target="colors237.xml"/><Relationship Id="rId1" Type="http://schemas.microsoft.com/office/2011/relationships/chartStyle" Target="style237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0.xml"/><Relationship Id="rId2" Type="http://schemas.microsoft.com/office/2011/relationships/chartColorStyle" Target="colors238.xml"/><Relationship Id="rId1" Type="http://schemas.microsoft.com/office/2011/relationships/chartStyle" Target="style238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1.xml"/><Relationship Id="rId2" Type="http://schemas.microsoft.com/office/2011/relationships/chartColorStyle" Target="colors239.xml"/><Relationship Id="rId1" Type="http://schemas.microsoft.com/office/2011/relationships/chartStyle" Target="style239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2.xml"/><Relationship Id="rId2" Type="http://schemas.microsoft.com/office/2011/relationships/chartColorStyle" Target="colors240.xml"/><Relationship Id="rId1" Type="http://schemas.microsoft.com/office/2011/relationships/chartStyle" Target="style240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3.xml"/><Relationship Id="rId2" Type="http://schemas.microsoft.com/office/2011/relationships/chartColorStyle" Target="colors241.xml"/><Relationship Id="rId1" Type="http://schemas.microsoft.com/office/2011/relationships/chartStyle" Target="style241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4.xml"/><Relationship Id="rId2" Type="http://schemas.microsoft.com/office/2011/relationships/chartColorStyle" Target="colors242.xml"/><Relationship Id="rId1" Type="http://schemas.microsoft.com/office/2011/relationships/chartStyle" Target="style242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5.xml"/><Relationship Id="rId2" Type="http://schemas.microsoft.com/office/2011/relationships/chartColorStyle" Target="colors243.xml"/><Relationship Id="rId1" Type="http://schemas.microsoft.com/office/2011/relationships/chartStyle" Target="style243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6.xml"/><Relationship Id="rId2" Type="http://schemas.microsoft.com/office/2011/relationships/chartColorStyle" Target="colors244.xml"/><Relationship Id="rId1" Type="http://schemas.microsoft.com/office/2011/relationships/chartStyle" Target="style244.xml"/><Relationship Id="rId4" Type="http://schemas.openxmlformats.org/officeDocument/2006/relationships/oleObject" Target="file:///C:\Users\micha\Dysk%20Google\INQUISIO.research\Projekty\Barometr%20Krakowski%202022\BK2022.%20Zestawienie%20danych%20z%20poprzednimi%20latami,%20wykresy%20STRADOM,%20wersja%201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,%20wersja%202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1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2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,%20wersja%202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,%20wersja%202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,%20wersja%202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8.xml"/><Relationship Id="rId1" Type="http://schemas.microsoft.com/office/2011/relationships/chartStyle" Target="style88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89.xml"/><Relationship Id="rId1" Type="http://schemas.microsoft.com/office/2011/relationships/chartStyle" Target="style89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2.xml"/><Relationship Id="rId1" Type="http://schemas.microsoft.com/office/2011/relationships/chartStyle" Target="style92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3.xml"/><Relationship Id="rId1" Type="http://schemas.microsoft.com/office/2011/relationships/chartStyle" Target="style93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7.xml"/><Relationship Id="rId1" Type="http://schemas.microsoft.com/office/2011/relationships/chartStyle" Target="style97.xm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8.xml"/><Relationship Id="rId1" Type="http://schemas.microsoft.com/office/2011/relationships/chartStyle" Target="style98.xm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ha\Dysk%20Google\INQUISIO.research\Projekty\Barometr%20Krakowski%202022\BK2022.%20Wyniki.xlsx" TargetMode="External"/><Relationship Id="rId2" Type="http://schemas.microsoft.com/office/2011/relationships/chartColorStyle" Target="colors99.xml"/><Relationship Id="rId1" Type="http://schemas.microsoft.com/office/2011/relationships/chartStyle" Target="style9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Status realizacji wywiadu (adresy)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próba!$L$210:$L$213</c:f>
              <c:strCache>
                <c:ptCount val="4"/>
                <c:pt idx="0">
                  <c:v>odmowa</c:v>
                </c:pt>
                <c:pt idx="1">
                  <c:v>wywiad przeprowadzono</c:v>
                </c:pt>
                <c:pt idx="2">
                  <c:v>nikogo nie zastano</c:v>
                </c:pt>
                <c:pt idx="3">
                  <c:v>pozostałe</c:v>
                </c:pt>
              </c:strCache>
            </c:strRef>
          </c:cat>
          <c:val>
            <c:numRef>
              <c:f>próba!$M$210:$M$213</c:f>
              <c:numCache>
                <c:formatCode>0%</c:formatCode>
                <c:ptCount val="4"/>
                <c:pt idx="0">
                  <c:v>0.59789851358277801</c:v>
                </c:pt>
                <c:pt idx="1">
                  <c:v>0.2842132239876986</c:v>
                </c:pt>
                <c:pt idx="2">
                  <c:v>9.3798052280881603E-2</c:v>
                </c:pt>
                <c:pt idx="3">
                  <c:v>2.4090210148641721E-2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B-4F00-A686-366F41B001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2642248"/>
        <c:axId val="293502368"/>
      </c:barChart>
      <c:catAx>
        <c:axId val="292642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02368"/>
        <c:crosses val="autoZero"/>
        <c:auto val="1"/>
        <c:lblAlgn val="ctr"/>
        <c:lblOffset val="100"/>
        <c:noMultiLvlLbl val="0"/>
      </c:catAx>
      <c:valAx>
        <c:axId val="29350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2642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Maksymalny błąd oszacowania dla grup wyników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próba!$I$227:$I$239</c:f>
              <c:strCache>
                <c:ptCount val="13"/>
                <c:pt idx="0">
                  <c:v>ogół mieszkańców</c:v>
                </c:pt>
                <c:pt idx="2">
                  <c:v>Krowodrza</c:v>
                </c:pt>
                <c:pt idx="3">
                  <c:v>Nowa Huta</c:v>
                </c:pt>
                <c:pt idx="4">
                  <c:v>Podgórze</c:v>
                </c:pt>
                <c:pt idx="5">
                  <c:v>Śródmieście</c:v>
                </c:pt>
                <c:pt idx="7">
                  <c:v>mężczyźni</c:v>
                </c:pt>
                <c:pt idx="8">
                  <c:v>kobiety</c:v>
                </c:pt>
                <c:pt idx="10">
                  <c:v>18-34 lata</c:v>
                </c:pt>
                <c:pt idx="11">
                  <c:v>35-64 lata</c:v>
                </c:pt>
                <c:pt idx="12">
                  <c:v>65 i więcej lat</c:v>
                </c:pt>
              </c:strCache>
            </c:strRef>
          </c:cat>
          <c:val>
            <c:numRef>
              <c:f>próba!$J$227:$J$239</c:f>
              <c:numCache>
                <c:formatCode>General</c:formatCode>
                <c:ptCount val="13"/>
                <c:pt idx="0" formatCode="0.0%">
                  <c:v>2.9399999999999999E-2</c:v>
                </c:pt>
                <c:pt idx="2" formatCode="0.0%">
                  <c:v>6.1600000000000002E-2</c:v>
                </c:pt>
                <c:pt idx="3" formatCode="0.0%">
                  <c:v>5.5599999999999997E-2</c:v>
                </c:pt>
                <c:pt idx="4" formatCode="0.0%">
                  <c:v>5.1399999999999994E-2</c:v>
                </c:pt>
                <c:pt idx="5" formatCode="0.0%">
                  <c:v>7.2400000000000006E-2</c:v>
                </c:pt>
                <c:pt idx="7" formatCode="0.0%">
                  <c:v>4.5700000000000005E-2</c:v>
                </c:pt>
                <c:pt idx="8" formatCode="0.0%">
                  <c:v>3.8399999999999997E-2</c:v>
                </c:pt>
                <c:pt idx="10" formatCode="0.0%">
                  <c:v>5.5199999999999999E-2</c:v>
                </c:pt>
                <c:pt idx="11" formatCode="0.0%">
                  <c:v>4.36E-2</c:v>
                </c:pt>
                <c:pt idx="12" formatCode="0.0%">
                  <c:v>5.74E-2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72-4B70-9FFB-C45E6A5CB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564864"/>
        <c:axId val="293566824"/>
      </c:barChart>
      <c:catAx>
        <c:axId val="29356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6824"/>
        <c:crosses val="autoZero"/>
        <c:auto val="1"/>
        <c:lblAlgn val="ctr"/>
        <c:lblOffset val="100"/>
        <c:noMultiLvlLbl val="0"/>
      </c:catAx>
      <c:valAx>
        <c:axId val="293566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4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Zgodność pracy z wykształceniem </a:t>
            </a:r>
            <a:r>
              <a:rPr lang="pl-PL" sz="1200" b="0">
                <a:solidFill>
                  <a:sysClr val="windowText" lastClr="000000"/>
                </a:solidFill>
              </a:rPr>
              <a:t>(W22_G) </a:t>
            </a: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(wśród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pracujących)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1C-458F-898E-31BF061C67C0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1C-458F-898E-31BF061C67C0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C1C-458F-898E-31BF061C67C0}"/>
              </c:ext>
            </c:extLst>
          </c:dPt>
          <c:dLbls>
            <c:dLbl>
              <c:idx val="0"/>
              <c:layout>
                <c:manualLayout>
                  <c:x val="1.7234860877847334E-2"/>
                  <c:y val="-1.91812481773111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1C-458F-898E-31BF061C67C0}"/>
                </c:ext>
              </c:extLst>
            </c:dLbl>
            <c:dLbl>
              <c:idx val="1"/>
              <c:layout>
                <c:manualLayout>
                  <c:x val="1.9882943994881525E-2"/>
                  <c:y val="-1.656459609215557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1C-458F-898E-31BF061C67C0}"/>
                </c:ext>
              </c:extLst>
            </c:dLbl>
            <c:dLbl>
              <c:idx val="2"/>
              <c:layout>
                <c:manualLayout>
                  <c:x val="-4.5642535680270019E-2"/>
                  <c:y val="0.1097787255759696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1C-458F-898E-31BF061C67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'rynek pracy'!$AB$71:$AB$73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'rynek pracy'!$AC$71:$AC$73</c:f>
              <c:numCache>
                <c:formatCode>0%</c:formatCode>
                <c:ptCount val="3"/>
                <c:pt idx="0">
                  <c:v>0.66800000000000004</c:v>
                </c:pt>
                <c:pt idx="1">
                  <c:v>0.107</c:v>
                </c:pt>
                <c:pt idx="2">
                  <c:v>0.22499999999999998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1C-458F-898E-31BF061C6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matryca!$AH$86</c:f>
              <c:strCache>
                <c:ptCount val="1"/>
                <c:pt idx="0">
                  <c:v>dialog z władzą (W23_D)</c:v>
                </c:pt>
              </c:strCache>
            </c:strRef>
          </c:cat>
          <c:val>
            <c:numRef>
              <c:f>matryca!$AI$86</c:f>
              <c:numCache>
                <c:formatCode>0%</c:formatCode>
                <c:ptCount val="1"/>
                <c:pt idx="0">
                  <c:v>0.40299999999999997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83-4486-85E4-CFD9EED6EC82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matryca!$AH$86</c:f>
              <c:strCache>
                <c:ptCount val="1"/>
                <c:pt idx="0">
                  <c:v>dialog z władzą (W23_D)</c:v>
                </c:pt>
              </c:strCache>
            </c:strRef>
          </c:cat>
          <c:val>
            <c:numRef>
              <c:f>matryca!$AJ$86</c:f>
              <c:numCache>
                <c:formatCode>0%</c:formatCode>
                <c:ptCount val="1"/>
                <c:pt idx="0">
                  <c:v>0.42799999999999999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83-4486-85E4-CFD9EED6EC82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matryca!$AH$86</c:f>
              <c:strCache>
                <c:ptCount val="1"/>
                <c:pt idx="0">
                  <c:v>dialog z władzą (W23_D)</c:v>
                </c:pt>
              </c:strCache>
            </c:strRef>
          </c:cat>
          <c:val>
            <c:numRef>
              <c:f>matryca!$AK$86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83-4486-85E4-CFD9EED6EC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7399720"/>
        <c:axId val="357402856"/>
      </c:barChart>
      <c:catAx>
        <c:axId val="357399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402856"/>
        <c:crosses val="autoZero"/>
        <c:auto val="1"/>
        <c:lblAlgn val="ctr"/>
        <c:lblOffset val="100"/>
        <c:noMultiLvlLbl val="0"/>
      </c:catAx>
      <c:valAx>
        <c:axId val="357402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399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chciał(a)by</a:t>
            </a:r>
            <a:r>
              <a:rPr lang="pl-PL" b="1" baseline="0">
                <a:solidFill>
                  <a:sysClr val="windowText" lastClr="000000"/>
                </a:solidFill>
              </a:rPr>
              <a:t> Pan(i) mieć większy wpływ </a:t>
            </a:r>
            <a:br>
              <a:rPr lang="pl-PL" b="1" baseline="0">
                <a:solidFill>
                  <a:sysClr val="windowText" lastClr="000000"/>
                </a:solidFill>
              </a:rPr>
            </a:br>
            <a:r>
              <a:rPr lang="pl-PL" b="1" baseline="0">
                <a:solidFill>
                  <a:sysClr val="windowText" lastClr="000000"/>
                </a:solidFill>
              </a:rPr>
              <a:t>na sprawy miasta?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E6-4EEE-B397-D0392EDC68CC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E6-4EEE-B397-D0392EDC68CC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E6-4EEE-B397-D0392EDC68CC}"/>
              </c:ext>
            </c:extLst>
          </c:dPt>
          <c:dLbls>
            <c:dLbl>
              <c:idx val="0"/>
              <c:layout>
                <c:manualLayout>
                  <c:x val="2.4345039692124375E-3"/>
                  <c:y val="-1.32436570428696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E6-4EEE-B397-D0392EDC68CC}"/>
                </c:ext>
              </c:extLst>
            </c:dLbl>
            <c:dLbl>
              <c:idx val="1"/>
              <c:layout>
                <c:manualLayout>
                  <c:x val="3.8729207928763507E-3"/>
                  <c:y val="1.470399533391659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E6-4EEE-B397-D0392EDC68CC}"/>
                </c:ext>
              </c:extLst>
            </c:dLbl>
            <c:dLbl>
              <c:idx val="2"/>
              <c:layout>
                <c:manualLayout>
                  <c:x val="-5.381382541906188E-3"/>
                  <c:y val="4.86216827063283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E6-4EEE-B397-D0392EDC68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partycypacja!$AB$98:$AB$100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partycypacja!$AC$98:$AC$100</c:f>
              <c:numCache>
                <c:formatCode>0%</c:formatCode>
                <c:ptCount val="3"/>
                <c:pt idx="0">
                  <c:v>0.54200000000000004</c:v>
                </c:pt>
                <c:pt idx="1">
                  <c:v>0.249</c:v>
                </c:pt>
                <c:pt idx="2">
                  <c:v>0.21000000000000002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E6-4EEE-B397-D0392EDC6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6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uważa Pan(i), że ma Pan(i) możliwość wpływania 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b="1">
                <a:solidFill>
                  <a:sysClr val="windowText" lastClr="000000"/>
                </a:solidFill>
              </a:rPr>
              <a:t>na sprawy miasta? </a:t>
            </a:r>
            <a:r>
              <a:rPr lang="pl-PL" b="0">
                <a:solidFill>
                  <a:sysClr val="windowText" lastClr="000000"/>
                </a:solidFill>
              </a:rPr>
              <a:t>(W20_D)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1A-41F2-BC8B-620F288A93E8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1A-41F2-BC8B-620F288A93E8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F1A-41F2-BC8B-620F288A93E8}"/>
              </c:ext>
            </c:extLst>
          </c:dPt>
          <c:dLbls>
            <c:dLbl>
              <c:idx val="0"/>
              <c:layout>
                <c:manualLayout>
                  <c:x val="3.4149719015184451E-3"/>
                  <c:y val="3.84405074365704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1A-41F2-BC8B-620F288A93E8}"/>
                </c:ext>
              </c:extLst>
            </c:dLbl>
            <c:dLbl>
              <c:idx val="1"/>
              <c:layout>
                <c:manualLayout>
                  <c:x val="-2.5656409513228062E-2"/>
                  <c:y val="-3.611111111111110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1A-41F2-BC8B-620F288A93E8}"/>
                </c:ext>
              </c:extLst>
            </c:dLbl>
            <c:dLbl>
              <c:idx val="2"/>
              <c:layout>
                <c:manualLayout>
                  <c:x val="-6.3178912451894434E-3"/>
                  <c:y val="2.23519976669582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1A-41F2-BC8B-620F288A93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partycypacja!$AB$83:$AB$85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partycypacja!$AC$83:$AC$85</c:f>
              <c:numCache>
                <c:formatCode>0%</c:formatCode>
                <c:ptCount val="3"/>
                <c:pt idx="0">
                  <c:v>0.26300000000000001</c:v>
                </c:pt>
                <c:pt idx="1">
                  <c:v>0.20699999999999999</c:v>
                </c:pt>
                <c:pt idx="2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1A-41F2-BC8B-620F288A93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Jeśli chciał(a)by Pan(i) zwrócić uwagę władz miasta na</a:t>
            </a:r>
            <a:r>
              <a:rPr lang="pl-PL" b="1" baseline="0">
                <a:solidFill>
                  <a:sysClr val="windowText" lastClr="000000"/>
                </a:solidFill>
              </a:rPr>
              <a:t> istotny dla siebie problem miejski, to którą z form uzna Pan(i) za najskuteczniejszą?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partycypacja!$AI$63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partycypacja!$AH$64:$AH$78</c:f>
              <c:strCache>
                <c:ptCount val="15"/>
                <c:pt idx="0">
                  <c:v>przesłanie wiadomości drogą elektroniczną na skrzynkę kontaktową instytucji miejskich</c:v>
                </c:pt>
                <c:pt idx="1">
                  <c:v>pozostawienie komentarza na oficjalnym profilu społecznościowym instytucji miejskiej</c:v>
                </c:pt>
                <c:pt idx="2">
                  <c:v>inicjowanie konsultacji społecznych na wniosek 2000 mieszkańców Krakowa</c:v>
                </c:pt>
                <c:pt idx="3">
                  <c:v>udział w proteście społecznym (demonstracja)</c:v>
                </c:pt>
                <c:pt idx="4">
                  <c:v>kontakt z przedstawicielem organizacji pozarządowej zajmującej się sprawami miasta</c:v>
                </c:pt>
                <c:pt idx="5">
                  <c:v>udział w konsultacjach społecznych organizowanych przez władze miasta</c:v>
                </c:pt>
                <c:pt idx="6">
                  <c:v>zgłoszenie lub poparcie projektu uchwały przygotowanej w ramach obywatelskiej inicjatywy uchwałodaw</c:v>
                </c:pt>
                <c:pt idx="7">
                  <c:v>udział w badaniu społecznym organizowanym przez władze miasta</c:v>
                </c:pt>
                <c:pt idx="8">
                  <c:v>kontakt z przedstawicielem Urzędu Miasta Krakowa</c:v>
                </c:pt>
                <c:pt idx="9">
                  <c:v>zaproponowanie projektu w ramach budżetu obywatelskiego miasta</c:v>
                </c:pt>
                <c:pt idx="10">
                  <c:v>kontakt z radnym dzielnicy</c:v>
                </c:pt>
                <c:pt idx="11">
                  <c:v>podpisanie listy poparcia lub petycji</c:v>
                </c:pt>
                <c:pt idx="12">
                  <c:v>kontakt z radnym miasta</c:v>
                </c:pt>
                <c:pt idx="13">
                  <c:v>zagłosowanie na projekt w ramach budżetu obywatelskiego miasta</c:v>
                </c:pt>
                <c:pt idx="14">
                  <c:v>kontakt z mediami lokalnymi</c:v>
                </c:pt>
              </c:strCache>
            </c:strRef>
          </c:cat>
          <c:val>
            <c:numRef>
              <c:f>partycypacja!$AI$64:$AI$78</c:f>
              <c:numCache>
                <c:formatCode>0%</c:formatCode>
                <c:ptCount val="15"/>
                <c:pt idx="0">
                  <c:v>0.29299999999999998</c:v>
                </c:pt>
                <c:pt idx="1">
                  <c:v>0.34399999999999997</c:v>
                </c:pt>
                <c:pt idx="2">
                  <c:v>0.35499999999999998</c:v>
                </c:pt>
                <c:pt idx="3">
                  <c:v>0.48699999999999999</c:v>
                </c:pt>
                <c:pt idx="4">
                  <c:v>0.52100000000000002</c:v>
                </c:pt>
                <c:pt idx="5">
                  <c:v>0.52800000000000002</c:v>
                </c:pt>
                <c:pt idx="6">
                  <c:v>0.53800000000000003</c:v>
                </c:pt>
                <c:pt idx="7">
                  <c:v>0.54300000000000004</c:v>
                </c:pt>
                <c:pt idx="8">
                  <c:v>0.54500000000000004</c:v>
                </c:pt>
                <c:pt idx="9">
                  <c:v>0.55299999999999994</c:v>
                </c:pt>
                <c:pt idx="10">
                  <c:v>0.58099999999999996</c:v>
                </c:pt>
                <c:pt idx="11">
                  <c:v>0.58899999999999997</c:v>
                </c:pt>
                <c:pt idx="12">
                  <c:v>0.622</c:v>
                </c:pt>
                <c:pt idx="13">
                  <c:v>0.63400000000000001</c:v>
                </c:pt>
                <c:pt idx="14">
                  <c:v>0.63500000000000001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3-4B85-B8F4-632A5579E35C}"/>
            </c:ext>
          </c:extLst>
        </c:ser>
        <c:ser>
          <c:idx val="1"/>
          <c:order val="1"/>
          <c:tx>
            <c:strRef>
              <c:f>partycypacja!$AJ$63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partycypacja!$AH$64:$AH$78</c:f>
              <c:strCache>
                <c:ptCount val="15"/>
                <c:pt idx="0">
                  <c:v>przesłanie wiadomości drogą elektroniczną na skrzynkę kontaktową instytucji miejskich</c:v>
                </c:pt>
                <c:pt idx="1">
                  <c:v>pozostawienie komentarza na oficjalnym profilu społecznościowym instytucji miejskiej</c:v>
                </c:pt>
                <c:pt idx="2">
                  <c:v>inicjowanie konsultacji społecznych na wniosek 2000 mieszkańców Krakowa</c:v>
                </c:pt>
                <c:pt idx="3">
                  <c:v>udział w proteście społecznym (demonstracja)</c:v>
                </c:pt>
                <c:pt idx="4">
                  <c:v>kontakt z przedstawicielem organizacji pozarządowej zajmującej się sprawami miasta</c:v>
                </c:pt>
                <c:pt idx="5">
                  <c:v>udział w konsultacjach społecznych organizowanych przez władze miasta</c:v>
                </c:pt>
                <c:pt idx="6">
                  <c:v>zgłoszenie lub poparcie projektu uchwały przygotowanej w ramach obywatelskiej inicjatywy uchwałodaw</c:v>
                </c:pt>
                <c:pt idx="7">
                  <c:v>udział w badaniu społecznym organizowanym przez władze miasta</c:v>
                </c:pt>
                <c:pt idx="8">
                  <c:v>kontakt z przedstawicielem Urzędu Miasta Krakowa</c:v>
                </c:pt>
                <c:pt idx="9">
                  <c:v>zaproponowanie projektu w ramach budżetu obywatelskiego miasta</c:v>
                </c:pt>
                <c:pt idx="10">
                  <c:v>kontakt z radnym dzielnicy</c:v>
                </c:pt>
                <c:pt idx="11">
                  <c:v>podpisanie listy poparcia lub petycji</c:v>
                </c:pt>
                <c:pt idx="12">
                  <c:v>kontakt z radnym miasta</c:v>
                </c:pt>
                <c:pt idx="13">
                  <c:v>zagłosowanie na projekt w ramach budżetu obywatelskiego miasta</c:v>
                </c:pt>
                <c:pt idx="14">
                  <c:v>kontakt z mediami lokalnymi</c:v>
                </c:pt>
              </c:strCache>
            </c:strRef>
          </c:cat>
          <c:val>
            <c:numRef>
              <c:f>partycypacja!$AJ$64:$AJ$78</c:f>
              <c:numCache>
                <c:formatCode>0%</c:formatCode>
                <c:ptCount val="15"/>
                <c:pt idx="0">
                  <c:v>0.39200000000000002</c:v>
                </c:pt>
                <c:pt idx="1">
                  <c:v>0.36699999999999999</c:v>
                </c:pt>
                <c:pt idx="2">
                  <c:v>0.42299999999999999</c:v>
                </c:pt>
                <c:pt idx="3">
                  <c:v>0.32500000000000001</c:v>
                </c:pt>
                <c:pt idx="4">
                  <c:v>0.312</c:v>
                </c:pt>
                <c:pt idx="5">
                  <c:v>0.32400000000000001</c:v>
                </c:pt>
                <c:pt idx="6">
                  <c:v>0.34200000000000003</c:v>
                </c:pt>
                <c:pt idx="7">
                  <c:v>0.33400000000000002</c:v>
                </c:pt>
                <c:pt idx="8">
                  <c:v>0.309</c:v>
                </c:pt>
                <c:pt idx="9">
                  <c:v>0.31</c:v>
                </c:pt>
                <c:pt idx="10">
                  <c:v>0.25600000000000001</c:v>
                </c:pt>
                <c:pt idx="11">
                  <c:v>0.30399999999999999</c:v>
                </c:pt>
                <c:pt idx="12">
                  <c:v>0.251</c:v>
                </c:pt>
                <c:pt idx="13">
                  <c:v>0.26100000000000001</c:v>
                </c:pt>
                <c:pt idx="1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53-4B85-B8F4-632A5579E35C}"/>
            </c:ext>
          </c:extLst>
        </c:ser>
        <c:ser>
          <c:idx val="2"/>
          <c:order val="2"/>
          <c:tx>
            <c:strRef>
              <c:f>partycypacja!$AK$63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partycypacja!$AH$64:$AH$78</c:f>
              <c:strCache>
                <c:ptCount val="15"/>
                <c:pt idx="0">
                  <c:v>przesłanie wiadomości drogą elektroniczną na skrzynkę kontaktową instytucji miejskich</c:v>
                </c:pt>
                <c:pt idx="1">
                  <c:v>pozostawienie komentarza na oficjalnym profilu społecznościowym instytucji miejskiej</c:v>
                </c:pt>
                <c:pt idx="2">
                  <c:v>inicjowanie konsultacji społecznych na wniosek 2000 mieszkańców Krakowa</c:v>
                </c:pt>
                <c:pt idx="3">
                  <c:v>udział w proteście społecznym (demonstracja)</c:v>
                </c:pt>
                <c:pt idx="4">
                  <c:v>kontakt z przedstawicielem organizacji pozarządowej zajmującej się sprawami miasta</c:v>
                </c:pt>
                <c:pt idx="5">
                  <c:v>udział w konsultacjach społecznych organizowanych przez władze miasta</c:v>
                </c:pt>
                <c:pt idx="6">
                  <c:v>zgłoszenie lub poparcie projektu uchwały przygotowanej w ramach obywatelskiej inicjatywy uchwałodaw</c:v>
                </c:pt>
                <c:pt idx="7">
                  <c:v>udział w badaniu społecznym organizowanym przez władze miasta</c:v>
                </c:pt>
                <c:pt idx="8">
                  <c:v>kontakt z przedstawicielem Urzędu Miasta Krakowa</c:v>
                </c:pt>
                <c:pt idx="9">
                  <c:v>zaproponowanie projektu w ramach budżetu obywatelskiego miasta</c:v>
                </c:pt>
                <c:pt idx="10">
                  <c:v>kontakt z radnym dzielnicy</c:v>
                </c:pt>
                <c:pt idx="11">
                  <c:v>podpisanie listy poparcia lub petycji</c:v>
                </c:pt>
                <c:pt idx="12">
                  <c:v>kontakt z radnym miasta</c:v>
                </c:pt>
                <c:pt idx="13">
                  <c:v>zagłosowanie na projekt w ramach budżetu obywatelskiego miasta</c:v>
                </c:pt>
                <c:pt idx="14">
                  <c:v>kontakt z mediami lokalnymi</c:v>
                </c:pt>
              </c:strCache>
            </c:strRef>
          </c:cat>
          <c:val>
            <c:numRef>
              <c:f>partycypacja!$AK$64:$AK$78</c:f>
              <c:numCache>
                <c:formatCode>0%</c:formatCode>
                <c:ptCount val="15"/>
                <c:pt idx="0">
                  <c:v>0.31599999999999995</c:v>
                </c:pt>
                <c:pt idx="1">
                  <c:v>0.28900000000000003</c:v>
                </c:pt>
                <c:pt idx="2">
                  <c:v>0.223</c:v>
                </c:pt>
                <c:pt idx="3">
                  <c:v>0.188</c:v>
                </c:pt>
                <c:pt idx="4">
                  <c:v>0.16700000000000001</c:v>
                </c:pt>
                <c:pt idx="5">
                  <c:v>0.14799999999999999</c:v>
                </c:pt>
                <c:pt idx="6">
                  <c:v>0.12</c:v>
                </c:pt>
                <c:pt idx="7">
                  <c:v>0.124</c:v>
                </c:pt>
                <c:pt idx="8">
                  <c:v>0.14500000000000002</c:v>
                </c:pt>
                <c:pt idx="9">
                  <c:v>0.13700000000000001</c:v>
                </c:pt>
                <c:pt idx="10">
                  <c:v>0.16299999999999998</c:v>
                </c:pt>
                <c:pt idx="11">
                  <c:v>0.108</c:v>
                </c:pt>
                <c:pt idx="12">
                  <c:v>0.126</c:v>
                </c:pt>
                <c:pt idx="13">
                  <c:v>0.10500000000000001</c:v>
                </c:pt>
                <c:pt idx="14">
                  <c:v>8.3999999999999991E-2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53-4B85-B8F4-632A5579E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7831584"/>
        <c:axId val="357834328"/>
      </c:barChart>
      <c:catAx>
        <c:axId val="357831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4328"/>
        <c:crosses val="autoZero"/>
        <c:auto val="1"/>
        <c:lblAlgn val="ctr"/>
        <c:lblOffset val="100"/>
        <c:noMultiLvlLbl val="0"/>
      </c:catAx>
      <c:valAx>
        <c:axId val="357834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w ciągu ostatnich 12 miesięcy angażował(a) się Pan(i) 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b="1">
                <a:solidFill>
                  <a:sysClr val="windowText" lastClr="000000"/>
                </a:solidFill>
              </a:rPr>
              <a:t>w jedną z pniższych aktywności?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partycypacja!$AA$33:$AA$41</c:f>
              <c:strCache>
                <c:ptCount val="9"/>
                <c:pt idx="0">
                  <c:v>praca w organizacjach pozarządowych</c:v>
                </c:pt>
                <c:pt idx="1">
                  <c:v>nieodpłatna praca na rzecz Krakowa</c:v>
                </c:pt>
                <c:pt idx="2">
                  <c:v>złożenie projektu w ramach budżetu obywatelskiego miasta</c:v>
                </c:pt>
                <c:pt idx="3">
                  <c:v>zgłoszenie lub poparcie projektu uchwały przygotowanej w ramach obywatelskiej inicjatywy uchwałodaw</c:v>
                </c:pt>
                <c:pt idx="4">
                  <c:v>korzystanie z dyżurów lub punktów konsultacyjnych</c:v>
                </c:pt>
                <c:pt idx="5">
                  <c:v>udział w proteście</c:v>
                </c:pt>
                <c:pt idx="6">
                  <c:v>udział w otwartych spotkaniach w ramach konsultacji społecznych</c:v>
                </c:pt>
                <c:pt idx="7">
                  <c:v>udział w akcjach społecznych</c:v>
                </c:pt>
                <c:pt idx="8">
                  <c:v>udział w głosowaniu nad projektem w budżecie obywatelskim miasta</c:v>
                </c:pt>
              </c:strCache>
            </c:strRef>
          </c:cat>
          <c:val>
            <c:numRef>
              <c:f>partycypacja!$AB$33:$AB$41</c:f>
              <c:numCache>
                <c:formatCode>0%</c:formatCode>
                <c:ptCount val="9"/>
                <c:pt idx="0">
                  <c:v>1.2E-2</c:v>
                </c:pt>
                <c:pt idx="1">
                  <c:v>2.1999999999999999E-2</c:v>
                </c:pt>
                <c:pt idx="2">
                  <c:v>2.4E-2</c:v>
                </c:pt>
                <c:pt idx="3">
                  <c:v>3.1E-2</c:v>
                </c:pt>
                <c:pt idx="4">
                  <c:v>3.4000000000000002E-2</c:v>
                </c:pt>
                <c:pt idx="5">
                  <c:v>4.8000000000000001E-2</c:v>
                </c:pt>
                <c:pt idx="6">
                  <c:v>7.0999999999999994E-2</c:v>
                </c:pt>
                <c:pt idx="7">
                  <c:v>8.6999999999999994E-2</c:v>
                </c:pt>
                <c:pt idx="8">
                  <c:v>0.13800000000000001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81-4C7A-9FB8-5B7E3E6C3C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7833936"/>
        <c:axId val="357838640"/>
      </c:barChart>
      <c:catAx>
        <c:axId val="35783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8640"/>
        <c:crosses val="autoZero"/>
        <c:auto val="1"/>
        <c:lblAlgn val="ctr"/>
        <c:lblOffset val="100"/>
        <c:noMultiLvlLbl val="0"/>
      </c:catAx>
      <c:valAx>
        <c:axId val="357838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matryca!$AH$91</c:f>
              <c:strCache>
                <c:ptCount val="1"/>
                <c:pt idx="0">
                  <c:v>obsługa w urzędzie (W24_D)</c:v>
                </c:pt>
              </c:strCache>
            </c:strRef>
          </c:cat>
          <c:val>
            <c:numRef>
              <c:f>matryca!$AI$91</c:f>
              <c:numCache>
                <c:formatCode>0%</c:formatCode>
                <c:ptCount val="1"/>
                <c:pt idx="0">
                  <c:v>0.58099999999999996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2-46B8-BA1C-2D13F0292838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matryca!$AH$91</c:f>
              <c:strCache>
                <c:ptCount val="1"/>
                <c:pt idx="0">
                  <c:v>obsługa w urzędzie (W24_D)</c:v>
                </c:pt>
              </c:strCache>
            </c:strRef>
          </c:cat>
          <c:val>
            <c:numRef>
              <c:f>matryca!$AJ$91</c:f>
              <c:numCache>
                <c:formatCode>0%</c:formatCode>
                <c:ptCount val="1"/>
                <c:pt idx="0">
                  <c:v>0.36099999999999999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2-46B8-BA1C-2D13F0292838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matryca!$AH$91</c:f>
              <c:strCache>
                <c:ptCount val="1"/>
                <c:pt idx="0">
                  <c:v>obsługa w urzędzie (W24_D)</c:v>
                </c:pt>
              </c:strCache>
            </c:strRef>
          </c:cat>
          <c:val>
            <c:numRef>
              <c:f>matryca!$AK$91</c:f>
              <c:numCache>
                <c:formatCode>0%</c:formatCode>
                <c:ptCount val="1"/>
                <c:pt idx="0">
                  <c:v>5.9000000000000004E-2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2-46B8-BA1C-2D13F02928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7836288"/>
        <c:axId val="357837464"/>
      </c:barChart>
      <c:catAx>
        <c:axId val="357836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7464"/>
        <c:crosses val="autoZero"/>
        <c:auto val="1"/>
        <c:lblAlgn val="ctr"/>
        <c:lblOffset val="100"/>
        <c:noMultiLvlLbl val="0"/>
      </c:catAx>
      <c:valAx>
        <c:axId val="357837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korzysta Pan(i) z Internetu? </a:t>
            </a:r>
            <a:r>
              <a:rPr lang="pl-PL" b="0">
                <a:solidFill>
                  <a:sysClr val="windowText" lastClr="000000"/>
                </a:solidFill>
              </a:rPr>
              <a:t>(W40_A)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9B-4F5A-8456-7D2E89944FD3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9B-4F5A-8456-7D2E89944FD3}"/>
              </c:ext>
            </c:extLst>
          </c:dPt>
          <c:dLbls>
            <c:dLbl>
              <c:idx val="0"/>
              <c:layout>
                <c:manualLayout>
                  <c:x val="1.7901986132330475E-2"/>
                  <c:y val="-4.00043744531933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9B-4F5A-8456-7D2E89944FD3}"/>
                </c:ext>
              </c:extLst>
            </c:dLbl>
            <c:dLbl>
              <c:idx val="1"/>
              <c:layout>
                <c:manualLayout>
                  <c:x val="1.02407646805343E-2"/>
                  <c:y val="4.2650918635170604E-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9B-4F5A-8456-7D2E89944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IT!$AB$6:$AB$7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IT!$AC$6:$AC$7</c:f>
              <c:numCache>
                <c:formatCode>0%</c:formatCode>
                <c:ptCount val="2"/>
                <c:pt idx="0">
                  <c:v>0.14699999999999999</c:v>
                </c:pt>
                <c:pt idx="1">
                  <c:v>0.85299999999999998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9B-4F5A-8456-7D2E89944F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Jak często korzystał(a) Pan(i) z</a:t>
            </a:r>
            <a:r>
              <a:rPr lang="pl-PL" b="1" baseline="0">
                <a:solidFill>
                  <a:sysClr val="windowText" lastClr="000000"/>
                </a:solidFill>
              </a:rPr>
              <a:t> Internetu w ciągu ostatniego miesiąca? </a:t>
            </a:r>
            <a:r>
              <a:rPr lang="pl-PL" b="0" baseline="0">
                <a:solidFill>
                  <a:sysClr val="windowText" lastClr="000000"/>
                </a:solidFill>
              </a:rPr>
              <a:t>(W41_A)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IT!$AC$16:$AC$20</c:f>
              <c:strCache>
                <c:ptCount val="5"/>
                <c:pt idx="0">
                  <c:v>nie korzysta</c:v>
                </c:pt>
                <c:pt idx="1">
                  <c:v>przynajmniej raz w ciągu miesiąca lub rzadziej</c:v>
                </c:pt>
                <c:pt idx="2">
                  <c:v>przynajmniej raz w ciągu tygodnia</c:v>
                </c:pt>
                <c:pt idx="3">
                  <c:v>kilka razy w tygodniu (ale nie codziennie)</c:v>
                </c:pt>
                <c:pt idx="4">
                  <c:v>codziennie</c:v>
                </c:pt>
              </c:strCache>
            </c:strRef>
          </c:cat>
          <c:val>
            <c:numRef>
              <c:f>IT!$AD$16:$AD$20</c:f>
              <c:numCache>
                <c:formatCode>0%</c:formatCode>
                <c:ptCount val="5"/>
                <c:pt idx="0">
                  <c:v>0.14899999999999999</c:v>
                </c:pt>
                <c:pt idx="1">
                  <c:v>0.01</c:v>
                </c:pt>
                <c:pt idx="2">
                  <c:v>2.5000000000000001E-2</c:v>
                </c:pt>
                <c:pt idx="3">
                  <c:v>0.129</c:v>
                </c:pt>
                <c:pt idx="4">
                  <c:v>0.68599999999999994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5C-4EBA-BB55-F13A93343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7829232"/>
        <c:axId val="357828056"/>
      </c:barChart>
      <c:catAx>
        <c:axId val="35782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8056"/>
        <c:crosses val="autoZero"/>
        <c:auto val="1"/>
        <c:lblAlgn val="ctr"/>
        <c:lblOffset val="100"/>
        <c:noMultiLvlLbl val="0"/>
      </c:catAx>
      <c:valAx>
        <c:axId val="357828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9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Chęć załatwianie sprawy urzędowej elektronicznie </a:t>
            </a:r>
            <a:r>
              <a:rPr lang="pl-PL" b="0">
                <a:solidFill>
                  <a:sysClr val="windowText" lastClr="000000"/>
                </a:solidFill>
              </a:rPr>
              <a:t>(W42_A)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7B7-4324-85EA-0ACE6028C39E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7B7-4324-85EA-0ACE6028C39E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7B7-4324-85EA-0ACE6028C39E}"/>
              </c:ext>
            </c:extLst>
          </c:dPt>
          <c:dLbls>
            <c:dLbl>
              <c:idx val="0"/>
              <c:layout>
                <c:manualLayout>
                  <c:x val="-1.1886346616645218E-2"/>
                  <c:y val="-8.20446923301254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B7-4324-85EA-0ACE6028C39E}"/>
                </c:ext>
              </c:extLst>
            </c:dLbl>
            <c:dLbl>
              <c:idx val="1"/>
              <c:layout>
                <c:manualLayout>
                  <c:x val="5.2416661213747176E-2"/>
                  <c:y val="1.29006270049577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B7-4324-85EA-0ACE6028C39E}"/>
                </c:ext>
              </c:extLst>
            </c:dLbl>
            <c:dLbl>
              <c:idx val="2"/>
              <c:layout>
                <c:manualLayout>
                  <c:x val="-4.7927963298216532E-2"/>
                  <c:y val="0.1517118693496646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B7-4324-85EA-0ACE6028C3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IT!$AB$41:$AB$43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IT!$AC$41:$AC$43</c:f>
              <c:numCache>
                <c:formatCode>0%</c:formatCode>
                <c:ptCount val="3"/>
                <c:pt idx="0">
                  <c:v>0.67599999999999993</c:v>
                </c:pt>
                <c:pt idx="1">
                  <c:v>9.6000000000000002E-2</c:v>
                </c:pt>
                <c:pt idx="2">
                  <c:v>0.22699999999999998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B7-4324-85EA-0ACE6028C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Maksymalny błąd oszacowania dla grup wyników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próba!$I$241:$I$250</c:f>
              <c:strCache>
                <c:ptCount val="10"/>
                <c:pt idx="0">
                  <c:v>podstawowe, gimnazjalne</c:v>
                </c:pt>
                <c:pt idx="1">
                  <c:v>zawodowe</c:v>
                </c:pt>
                <c:pt idx="2">
                  <c:v>średnie techniczne</c:v>
                </c:pt>
                <c:pt idx="3">
                  <c:v>średnie ogólne i pomaturalne</c:v>
                </c:pt>
                <c:pt idx="4">
                  <c:v>wyższe</c:v>
                </c:pt>
                <c:pt idx="6">
                  <c:v>praca</c:v>
                </c:pt>
                <c:pt idx="7">
                  <c:v>emerytura, renta</c:v>
                </c:pt>
                <c:pt idx="8">
                  <c:v>nauka, studia</c:v>
                </c:pt>
                <c:pt idx="9">
                  <c:v>pozostałe</c:v>
                </c:pt>
              </c:strCache>
            </c:strRef>
          </c:cat>
          <c:val>
            <c:numRef>
              <c:f>próba!$J$241:$J$250</c:f>
              <c:numCache>
                <c:formatCode>0.0%</c:formatCode>
                <c:ptCount val="10"/>
                <c:pt idx="0">
                  <c:v>0.129</c:v>
                </c:pt>
                <c:pt idx="1">
                  <c:v>5.5399999999999998E-2</c:v>
                </c:pt>
                <c:pt idx="2">
                  <c:v>6.8699999999999997E-2</c:v>
                </c:pt>
                <c:pt idx="3">
                  <c:v>6.7900000000000002E-2</c:v>
                </c:pt>
                <c:pt idx="4">
                  <c:v>5.4100000000000002E-2</c:v>
                </c:pt>
                <c:pt idx="6">
                  <c:v>3.7200000000000004E-2</c:v>
                </c:pt>
                <c:pt idx="7">
                  <c:v>5.3200000000000004E-2</c:v>
                </c:pt>
                <c:pt idx="8">
                  <c:v>8.9800000000000005E-2</c:v>
                </c:pt>
                <c:pt idx="9">
                  <c:v>0.2248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87-4BB9-98BC-69F90AFAB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561728"/>
        <c:axId val="293567216"/>
      </c:barChart>
      <c:catAx>
        <c:axId val="29356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7216"/>
        <c:crosses val="autoZero"/>
        <c:auto val="1"/>
        <c:lblAlgn val="ctr"/>
        <c:lblOffset val="100"/>
        <c:noMultiLvlLbl val="0"/>
      </c:catAx>
      <c:valAx>
        <c:axId val="29356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W10_P ocena estetyki miasta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arch.'!$C$31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9501175871213673E-2"/>
                  <c:y val="5.53186977455632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74-4EEF-95FE-E5E91F3FCDA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74-4EEF-95FE-E5E91F3FCDA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74-4EEF-95FE-E5E91F3FCDA8}"/>
                </c:ext>
              </c:extLst>
            </c:dLbl>
            <c:dLbl>
              <c:idx val="3"/>
              <c:layout>
                <c:manualLayout>
                  <c:x val="-1.3995693497778308E-2"/>
                  <c:y val="4.71055845861381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74-4EEF-95FE-E5E91F3FCDA8}"/>
                </c:ext>
              </c:extLst>
            </c:dLbl>
            <c:dLbl>
              <c:idx val="4"/>
              <c:layout>
                <c:manualLayout>
                  <c:x val="-8.3576468019488856E-3"/>
                  <c:y val="6.23611618084162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74-4EEF-95FE-E5E91F3FCDA8}"/>
                </c:ext>
              </c:extLst>
            </c:dLbl>
            <c:dLbl>
              <c:idx val="6"/>
              <c:layout>
                <c:manualLayout>
                  <c:x val="-1.8486424032351241E-2"/>
                  <c:y val="2.64900662251655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74-4EEF-95FE-E5E91F3FCD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arch.'!$D$28:$J$28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arch.'!$D$31:$J$31</c:f>
              <c:numCache>
                <c:formatCode>General</c:formatCode>
                <c:ptCount val="7"/>
                <c:pt idx="0" formatCode="0%">
                  <c:v>0.53407910254883961</c:v>
                </c:pt>
                <c:pt idx="3" formatCode="0%">
                  <c:v>0.73521860979255815</c:v>
                </c:pt>
                <c:pt idx="4" formatCode="0%">
                  <c:v>0.89328413608059887</c:v>
                </c:pt>
                <c:pt idx="6" formatCode="0%">
                  <c:v>0.8780336037946963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A74-4EEF-95FE-E5E91F3FCDA8}"/>
            </c:ext>
          </c:extLst>
        </c:ser>
        <c:ser>
          <c:idx val="1"/>
          <c:order val="1"/>
          <c:tx>
            <c:strRef>
              <c:f>'1. Plan. przestrzenne i arch.'!$C$29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EA74-4EEF-95FE-E5E91F3FCDA8}"/>
              </c:ext>
            </c:extLst>
          </c:dPt>
          <c:dLbls>
            <c:dLbl>
              <c:idx val="0"/>
              <c:layout>
                <c:manualLayout>
                  <c:x val="2.7858822673161965E-3"/>
                  <c:y val="3.1906276616085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A74-4EEF-95FE-E5E91F3FCDA8}"/>
                </c:ext>
              </c:extLst>
            </c:dLbl>
            <c:dLbl>
              <c:idx val="3"/>
              <c:layout>
                <c:manualLayout>
                  <c:x val="0"/>
                  <c:y val="1.3995904085812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A74-4EEF-95FE-E5E91F3FCDA8}"/>
                </c:ext>
              </c:extLst>
            </c:dLbl>
            <c:dLbl>
              <c:idx val="4"/>
              <c:layout>
                <c:manualLayout>
                  <c:x val="-8.3576678202150409E-3"/>
                  <c:y val="2.799180817162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A74-4EEF-95FE-E5E91F3FCD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arch.'!$D$28:$J$28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arch.'!$D$29:$J$29</c:f>
              <c:numCache>
                <c:formatCode>General</c:formatCode>
                <c:ptCount val="7"/>
                <c:pt idx="0" formatCode="0%">
                  <c:v>0.56299999999999994</c:v>
                </c:pt>
                <c:pt idx="3" formatCode="0%">
                  <c:v>0.76</c:v>
                </c:pt>
                <c:pt idx="4" formatCode="0%">
                  <c:v>0.91</c:v>
                </c:pt>
                <c:pt idx="6" formatCode="0%">
                  <c:v>0.89600000000000002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A74-4EEF-95FE-E5E91F3FCDA8}"/>
            </c:ext>
          </c:extLst>
        </c:ser>
        <c:ser>
          <c:idx val="2"/>
          <c:order val="2"/>
          <c:tx>
            <c:strRef>
              <c:f>'1. Plan. przestrzenne i arch.'!$C$32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9501224913834856E-2"/>
                  <c:y val="-3.26372728191094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A74-4EEF-95FE-E5E91F3FCDA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A74-4EEF-95FE-E5E91F3FCDA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A74-4EEF-95FE-E5E91F3FCDA8}"/>
                </c:ext>
              </c:extLst>
            </c:dLbl>
            <c:dLbl>
              <c:idx val="3"/>
              <c:layout>
                <c:manualLayout>
                  <c:x val="-4.7426364778638166E-2"/>
                  <c:y val="-4.65905647035054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A74-4EEF-95FE-E5E91F3FCDA8}"/>
                </c:ext>
              </c:extLst>
            </c:dLbl>
            <c:dLbl>
              <c:idx val="4"/>
              <c:layout>
                <c:manualLayout>
                  <c:x val="-7.8825675386765531E-3"/>
                  <c:y val="-4.880499209122038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A74-4EEF-95FE-E5E91F3FCDA8}"/>
                </c:ext>
              </c:extLst>
            </c:dLbl>
            <c:dLbl>
              <c:idx val="6"/>
              <c:layout>
                <c:manualLayout>
                  <c:x val="-6.9324090121317154E-3"/>
                  <c:y val="-2.20750551876379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A74-4EEF-95FE-E5E91F3FCD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arch.'!$D$28:$J$28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arch.'!$D$32:$J$32</c:f>
              <c:numCache>
                <c:formatCode>General</c:formatCode>
                <c:ptCount val="7"/>
                <c:pt idx="0" formatCode="0%">
                  <c:v>0.59192089745116028</c:v>
                </c:pt>
                <c:pt idx="3" formatCode="0%">
                  <c:v>0.78478139020744186</c:v>
                </c:pt>
                <c:pt idx="4" formatCode="0%">
                  <c:v>0.92671586391940119</c:v>
                </c:pt>
                <c:pt idx="6" formatCode="0%">
                  <c:v>0.91396639620530373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A74-4EEF-95FE-E5E91F3FC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30016"/>
        <c:axId val="357827664"/>
      </c:stockChart>
      <c:catAx>
        <c:axId val="35783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7664"/>
        <c:crosses val="autoZero"/>
        <c:auto val="1"/>
        <c:lblAlgn val="ctr"/>
        <c:lblOffset val="100"/>
        <c:noMultiLvlLbl val="0"/>
      </c:catAx>
      <c:valAx>
        <c:axId val="3578276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baseline="0">
                <a:effectLst/>
              </a:rPr>
              <a:t>W11_P ocena estetyki okolicy zamieszkania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arch.'!$C$64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78758648581E-2"/>
                  <c:y val="5.3147211148917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4C-4A5E-9FEC-1F8864AD40E5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4C-4A5E-9FEC-1F8864AD40E5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4C-4A5E-9FEC-1F8864AD40E5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4C-4A5E-9FEC-1F8864AD40E5}"/>
                </c:ext>
              </c:extLst>
            </c:dLbl>
            <c:dLbl>
              <c:idx val="4"/>
              <c:layout>
                <c:manualLayout>
                  <c:x val="0"/>
                  <c:y val="4.42893426240982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4C-4A5E-9FEC-1F8864AD40E5}"/>
                </c:ext>
              </c:extLst>
            </c:dLbl>
            <c:dLbl>
              <c:idx val="6"/>
              <c:layout>
                <c:manualLayout>
                  <c:x val="-2.7729636048527032E-2"/>
                  <c:y val="3.97350993377483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4C-4A5E-9FEC-1F8864AD40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arch.'!$D$61:$J$61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arch.'!$D$64:$J$64</c:f>
              <c:numCache>
                <c:formatCode>0%</c:formatCode>
                <c:ptCount val="7"/>
                <c:pt idx="0">
                  <c:v>0.44488620011546387</c:v>
                </c:pt>
                <c:pt idx="1">
                  <c:v>0.70817926155802491</c:v>
                </c:pt>
                <c:pt idx="2">
                  <c:v>0.65935645336963311</c:v>
                </c:pt>
                <c:pt idx="3">
                  <c:v>0.77157531583519523</c:v>
                </c:pt>
                <c:pt idx="4">
                  <c:v>0.82386116350113481</c:v>
                </c:pt>
                <c:pt idx="6">
                  <c:v>0.87158457932423306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C4C-4A5E-9FEC-1F8864AD40E5}"/>
            </c:ext>
          </c:extLst>
        </c:ser>
        <c:ser>
          <c:idx val="1"/>
          <c:order val="1"/>
          <c:tx>
            <c:strRef>
              <c:f>'1. Plan. przestrzenne i arch.'!$C$62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2C4C-4A5E-9FEC-1F8864AD40E5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4C-4A5E-9FEC-1F8864AD40E5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C4C-4A5E-9FEC-1F8864AD40E5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C4C-4A5E-9FEC-1F8864AD40E5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C4C-4A5E-9FEC-1F8864AD40E5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C4C-4A5E-9FEC-1F8864AD40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arch.'!$D$61:$J$61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arch.'!$D$62:$J$62</c:f>
              <c:numCache>
                <c:formatCode>0%</c:formatCode>
                <c:ptCount val="7"/>
                <c:pt idx="0">
                  <c:v>0.47399999999999998</c:v>
                </c:pt>
                <c:pt idx="1">
                  <c:v>0.73399999999999999</c:v>
                </c:pt>
                <c:pt idx="2">
                  <c:v>0.68700000000000006</c:v>
                </c:pt>
                <c:pt idx="3">
                  <c:v>0.79500000000000004</c:v>
                </c:pt>
                <c:pt idx="4">
                  <c:v>0.84499999999999997</c:v>
                </c:pt>
                <c:pt idx="6">
                  <c:v>0.89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C4C-4A5E-9FEC-1F8864AD40E5}"/>
            </c:ext>
          </c:extLst>
        </c:ser>
        <c:ser>
          <c:idx val="2"/>
          <c:order val="2"/>
          <c:tx>
            <c:strRef>
              <c:f>'1. Plan. przestrzenne i arch.'!$C$65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0997924772486311E-2"/>
                  <c:y val="-8.857868524819642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C4C-4A5E-9FEC-1F8864AD40E5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C4C-4A5E-9FEC-1F8864AD40E5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C4C-4A5E-9FEC-1F8864AD40E5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C4C-4A5E-9FEC-1F8864AD40E5}"/>
                </c:ext>
              </c:extLst>
            </c:dLbl>
            <c:dLbl>
              <c:idx val="4"/>
              <c:layout>
                <c:manualLayout>
                  <c:x val="0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C4C-4A5E-9FEC-1F8864AD40E5}"/>
                </c:ext>
              </c:extLst>
            </c:dLbl>
            <c:dLbl>
              <c:idx val="6"/>
              <c:layout>
                <c:manualLayout>
                  <c:x val="-2.3108030040439053E-2"/>
                  <c:y val="-3.97350993377483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C4C-4A5E-9FEC-1F8864AD40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arch.'!$D$61:$J$61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arch.'!$D$65:$J$65</c:f>
              <c:numCache>
                <c:formatCode>0%</c:formatCode>
                <c:ptCount val="7"/>
                <c:pt idx="0">
                  <c:v>0.50311379988453608</c:v>
                </c:pt>
                <c:pt idx="1">
                  <c:v>0.75982073844197506</c:v>
                </c:pt>
                <c:pt idx="2">
                  <c:v>0.714643546630367</c:v>
                </c:pt>
                <c:pt idx="3">
                  <c:v>0.81842468416480485</c:v>
                </c:pt>
                <c:pt idx="4">
                  <c:v>0.86613883649886514</c:v>
                </c:pt>
                <c:pt idx="6">
                  <c:v>0.90841542067576697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2C4C-4A5E-9FEC-1F8864AD4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30800"/>
        <c:axId val="357831976"/>
      </c:stockChart>
      <c:catAx>
        <c:axId val="35783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1976"/>
        <c:crosses val="autoZero"/>
        <c:auto val="1"/>
        <c:lblAlgn val="ctr"/>
        <c:lblOffset val="100"/>
        <c:noMultiLvlLbl val="0"/>
      </c:catAx>
      <c:valAx>
        <c:axId val="35783197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baseline="0">
                <a:effectLst/>
              </a:rPr>
              <a:t>W12_P chęć zmiany miejsca zamieszkania w obrębie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arch.'!$C$97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8159058734454708E-2"/>
                  <c:y val="6.63923797604768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0F-45BF-8DB7-53EACD44D8F9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0F-45BF-8DB7-53EACD44D8F9}"/>
                </c:ext>
              </c:extLst>
            </c:dLbl>
            <c:dLbl>
              <c:idx val="2"/>
              <c:layout>
                <c:manualLayout>
                  <c:x val="-2.1460785328113262E-2"/>
                  <c:y val="8.40524239105873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0F-45BF-8DB7-53EACD44D8F9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0F-45BF-8DB7-53EACD44D8F9}"/>
                </c:ext>
              </c:extLst>
            </c:dLbl>
            <c:dLbl>
              <c:idx val="4"/>
              <c:layout>
                <c:manualLayout>
                  <c:x val="-2.3108030040438206E-3"/>
                  <c:y val="7.5194590742382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0F-45BF-8DB7-53EACD44D8F9}"/>
                </c:ext>
              </c:extLst>
            </c:dLbl>
            <c:dLbl>
              <c:idx val="5"/>
              <c:layout>
                <c:manualLayout>
                  <c:x val="-1.6970315052293262E-16"/>
                  <c:y val="2.67996284628935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0F-45BF-8DB7-53EACD44D8F9}"/>
                </c:ext>
              </c:extLst>
            </c:dLbl>
            <c:dLbl>
              <c:idx val="6"/>
              <c:layout>
                <c:manualLayout>
                  <c:x val="-1.1554015020219697E-2"/>
                  <c:y val="2.20750551876378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0F-45BF-8DB7-53EACD44D8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arch.'!$D$94:$J$94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arch.'!$D$97:$J$97</c:f>
              <c:numCache>
                <c:formatCode>0%</c:formatCode>
                <c:ptCount val="7"/>
                <c:pt idx="0">
                  <c:v>0.64564742244758166</c:v>
                </c:pt>
                <c:pt idx="1">
                  <c:v>0.2034836459915699</c:v>
                </c:pt>
                <c:pt idx="2">
                  <c:v>0.23578667868723865</c:v>
                </c:pt>
                <c:pt idx="3">
                  <c:v>6.1531098920301515E-2</c:v>
                </c:pt>
                <c:pt idx="4">
                  <c:v>0.14047880449945574</c:v>
                </c:pt>
                <c:pt idx="6">
                  <c:v>0.18028288191682373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00F-45BF-8DB7-53EACD44D8F9}"/>
            </c:ext>
          </c:extLst>
        </c:ser>
        <c:ser>
          <c:idx val="1"/>
          <c:order val="1"/>
          <c:tx>
            <c:strRef>
              <c:f>'1. Plan. przestrzenne i arch.'!$C$29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F00F-45BF-8DB7-53EACD44D8F9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00F-45BF-8DB7-53EACD44D8F9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00F-45BF-8DB7-53EACD44D8F9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00F-45BF-8DB7-53EACD44D8F9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00F-45BF-8DB7-53EACD44D8F9}"/>
                </c:ext>
              </c:extLst>
            </c:dLbl>
            <c:dLbl>
              <c:idx val="4"/>
              <c:layout>
                <c:manualLayout>
                  <c:x val="-8.3576468019488006E-3"/>
                  <c:y val="3.7016912621021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00F-45BF-8DB7-53EACD44D8F9}"/>
                </c:ext>
              </c:extLst>
            </c:dLbl>
            <c:dLbl>
              <c:idx val="5"/>
              <c:layout>
                <c:manualLayout>
                  <c:x val="0"/>
                  <c:y val="4.4150110375275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00F-45BF-8DB7-53EACD44D8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arch.'!$D$94:$J$94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arch.'!$D$95:$J$95</c:f>
              <c:numCache>
                <c:formatCode>0%</c:formatCode>
                <c:ptCount val="7"/>
                <c:pt idx="0">
                  <c:v>0.67300000000000004</c:v>
                </c:pt>
                <c:pt idx="1">
                  <c:v>0.22800000000000001</c:v>
                </c:pt>
                <c:pt idx="2">
                  <c:v>0.26200000000000001</c:v>
                </c:pt>
                <c:pt idx="3">
                  <c:v>7.6999999999999999E-2</c:v>
                </c:pt>
                <c:pt idx="4">
                  <c:v>0.16200000000000001</c:v>
                </c:pt>
                <c:pt idx="5">
                  <c:v>0.20109573411490417</c:v>
                </c:pt>
                <c:pt idx="6">
                  <c:v>0.20399999999999999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F00F-45BF-8DB7-53EACD44D8F9}"/>
            </c:ext>
          </c:extLst>
        </c:ser>
        <c:ser>
          <c:idx val="2"/>
          <c:order val="2"/>
          <c:tx>
            <c:strRef>
              <c:f>'1. Plan. przestrzenne i arch.'!$C$32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0997924772486311E-2"/>
                  <c:y val="-8.857868524819642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00F-45BF-8DB7-53EACD44D8F9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00F-45BF-8DB7-53EACD44D8F9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00F-45BF-8DB7-53EACD44D8F9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00F-45BF-8DB7-53EACD44D8F9}"/>
                </c:ext>
              </c:extLst>
            </c:dLbl>
            <c:dLbl>
              <c:idx val="4"/>
              <c:layout>
                <c:manualLayout>
                  <c:x val="0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00F-45BF-8DB7-53EACD44D8F9}"/>
                </c:ext>
              </c:extLst>
            </c:dLbl>
            <c:dLbl>
              <c:idx val="5"/>
              <c:layout>
                <c:manualLayout>
                  <c:x val="0"/>
                  <c:y val="-1.78664189752624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00F-45BF-8DB7-53EACD44D8F9}"/>
                </c:ext>
              </c:extLst>
            </c:dLbl>
            <c:dLbl>
              <c:idx val="6"/>
              <c:layout>
                <c:manualLayout>
                  <c:x val="-6.9324090121317154E-3"/>
                  <c:y val="-2.20750551876378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00F-45BF-8DB7-53EACD44D8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arch.'!$D$94:$J$94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arch.'!$D$98:$J$98</c:f>
              <c:numCache>
                <c:formatCode>0%</c:formatCode>
                <c:ptCount val="7"/>
                <c:pt idx="0">
                  <c:v>0.70035257755241842</c:v>
                </c:pt>
                <c:pt idx="1">
                  <c:v>0.25251635400843009</c:v>
                </c:pt>
                <c:pt idx="2">
                  <c:v>0.28821332131276134</c:v>
                </c:pt>
                <c:pt idx="3">
                  <c:v>9.246890107969849E-2</c:v>
                </c:pt>
                <c:pt idx="4">
                  <c:v>0.18352119550054427</c:v>
                </c:pt>
                <c:pt idx="6">
                  <c:v>0.22771711808317624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F00F-45BF-8DB7-53EACD44D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35504"/>
        <c:axId val="357844912"/>
      </c:stockChart>
      <c:catAx>
        <c:axId val="35783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4912"/>
        <c:crosses val="autoZero"/>
        <c:auto val="1"/>
        <c:lblAlgn val="ctr"/>
        <c:lblOffset val="100"/>
        <c:noMultiLvlLbl val="0"/>
      </c:catAx>
      <c:valAx>
        <c:axId val="35784491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W13_P chęć zmiany miejsca zamieszkania w obrębie aglomeracji</a:t>
            </a:r>
            <a:r>
              <a:rPr lang="pl-PL" sz="1100" b="1" baseline="0"/>
              <a:t> miejskiej</a:t>
            </a:r>
            <a:r>
              <a:rPr lang="pl-PL" sz="1100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arch.'!$C$130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5.9622473002198313E-2"/>
                  <c:y val="3.54873024977838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F3-4B27-BE86-3BBD9333B9EB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F3-4B27-BE86-3BBD9333B9EB}"/>
                </c:ext>
              </c:extLst>
            </c:dLbl>
            <c:dLbl>
              <c:idx val="2"/>
              <c:layout>
                <c:manualLayout>
                  <c:x val="2.8620514629955154E-2"/>
                  <c:y val="-2.19078409900749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F3-4B27-BE86-3BBD9333B9EB}"/>
                </c:ext>
              </c:extLst>
            </c:dLbl>
            <c:dLbl>
              <c:idx val="3"/>
              <c:layout>
                <c:manualLayout>
                  <c:x val="-1.4306689468336482E-2"/>
                  <c:y val="4.86902713319775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F3-4B27-BE86-3BBD9333B9EB}"/>
                </c:ext>
              </c:extLst>
            </c:dLbl>
            <c:dLbl>
              <c:idx val="4"/>
              <c:layout>
                <c:manualLayout>
                  <c:x val="0"/>
                  <c:y val="4.42893426240982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F3-4B27-BE86-3BBD9333B9EB}"/>
                </c:ext>
              </c:extLst>
            </c:dLbl>
            <c:dLbl>
              <c:idx val="6"/>
              <c:layout>
                <c:manualLayout>
                  <c:x val="4.410143329658214E-3"/>
                  <c:y val="1.50451354062186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9F3-4B27-BE86-3BBD9333B9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arch.'!$D$127:$J$127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arch.'!$D$130:$J$130</c:f>
              <c:numCache>
                <c:formatCode>0%</c:formatCode>
                <c:ptCount val="7"/>
                <c:pt idx="0">
                  <c:v>0.33988103714195012</c:v>
                </c:pt>
                <c:pt idx="1">
                  <c:v>0.16802948381753496</c:v>
                </c:pt>
                <c:pt idx="2">
                  <c:v>0.20491278192707893</c:v>
                </c:pt>
                <c:pt idx="3">
                  <c:v>6.6080056725445577E-2</c:v>
                </c:pt>
                <c:pt idx="4">
                  <c:v>0.10288325049739644</c:v>
                </c:pt>
                <c:pt idx="6">
                  <c:v>0.13464380779829474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F3-4B27-BE86-3BBD9333B9EB}"/>
            </c:ext>
          </c:extLst>
        </c:ser>
        <c:ser>
          <c:idx val="1"/>
          <c:order val="1"/>
          <c:tx>
            <c:strRef>
              <c:f>'1. Plan. przestrzenne i arch.'!$C$128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9F3-4B27-BE86-3BBD9333B9EB}"/>
              </c:ext>
            </c:extLst>
          </c:dPt>
          <c:dLbls>
            <c:dLbl>
              <c:idx val="0"/>
              <c:layout>
                <c:manualLayout>
                  <c:x val="2.1866017593990695E-2"/>
                  <c:y val="5.416210390919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F3-4B27-BE86-3BBD9333B9EB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F3-4B27-BE86-3BBD9333B9EB}"/>
                </c:ext>
              </c:extLst>
            </c:dLbl>
            <c:dLbl>
              <c:idx val="2"/>
              <c:layout>
                <c:manualLayout>
                  <c:x val="-7.1533447341681966E-3"/>
                  <c:y val="-3.5482435556482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F3-4B27-BE86-3BBD9333B9EB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F3-4B27-BE86-3BBD9333B9EB}"/>
                </c:ext>
              </c:extLst>
            </c:dLbl>
            <c:dLbl>
              <c:idx val="4"/>
              <c:layout>
                <c:manualLayout>
                  <c:x val="-4.3106319041571932E-3"/>
                  <c:y val="1.0526846395856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F3-4B27-BE86-3BBD9333B9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arch.'!$D$127:$J$127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arch.'!$D$128:$J$128</c:f>
              <c:numCache>
                <c:formatCode>0%</c:formatCode>
                <c:ptCount val="7"/>
                <c:pt idx="0">
                  <c:v>0.36799999999999999</c:v>
                </c:pt>
                <c:pt idx="1">
                  <c:v>0.191</c:v>
                </c:pt>
                <c:pt idx="2">
                  <c:v>0.23</c:v>
                </c:pt>
                <c:pt idx="3">
                  <c:v>8.2000000000000003E-2</c:v>
                </c:pt>
                <c:pt idx="4">
                  <c:v>0.122</c:v>
                </c:pt>
                <c:pt idx="5">
                  <c:v>0.25271970600618554</c:v>
                </c:pt>
                <c:pt idx="6">
                  <c:v>0.156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9F3-4B27-BE86-3BBD9333B9EB}"/>
            </c:ext>
          </c:extLst>
        </c:ser>
        <c:ser>
          <c:idx val="2"/>
          <c:order val="2"/>
          <c:tx>
            <c:strRef>
              <c:f>'1. Plan. przestrzenne i arch.'!$C$131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0997924772486311E-2"/>
                  <c:y val="-8.857868524819642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9F3-4B27-BE86-3BBD9333B9EB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F3-4B27-BE86-3BBD9333B9EB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9F3-4B27-BE86-3BBD9333B9EB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9F3-4B27-BE86-3BBD9333B9EB}"/>
                </c:ext>
              </c:extLst>
            </c:dLbl>
            <c:dLbl>
              <c:idx val="4"/>
              <c:layout>
                <c:manualLayout>
                  <c:x val="-6.6777032269988892E-2"/>
                  <c:y val="-4.42474492013000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9F3-4B27-BE86-3BBD9333B9EB}"/>
                </c:ext>
              </c:extLst>
            </c:dLbl>
            <c:dLbl>
              <c:idx val="6"/>
              <c:layout>
                <c:manualLayout>
                  <c:x val="0"/>
                  <c:y val="-2.50752256770311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9F3-4B27-BE86-3BBD9333B9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arch.'!$D$127:$J$127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arch.'!$D$131:$J$131</c:f>
              <c:numCache>
                <c:formatCode>0%</c:formatCode>
                <c:ptCount val="7"/>
                <c:pt idx="0">
                  <c:v>0.39611896285804987</c:v>
                </c:pt>
                <c:pt idx="1">
                  <c:v>0.21397051618246504</c:v>
                </c:pt>
                <c:pt idx="2">
                  <c:v>0.25508721807292106</c:v>
                </c:pt>
                <c:pt idx="3">
                  <c:v>9.791994327455443E-2</c:v>
                </c:pt>
                <c:pt idx="4">
                  <c:v>0.14111674950260356</c:v>
                </c:pt>
                <c:pt idx="6">
                  <c:v>0.17735619220170526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9F3-4B27-BE86-3BBD9333B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44520"/>
        <c:axId val="357840992"/>
      </c:stockChart>
      <c:catAx>
        <c:axId val="35784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0992"/>
        <c:crosses val="autoZero"/>
        <c:auto val="1"/>
        <c:lblAlgn val="ctr"/>
        <c:lblOffset val="100"/>
        <c:noMultiLvlLbl val="0"/>
      </c:catAx>
      <c:valAx>
        <c:axId val="35784099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4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W14_P dostępność terenów zielonych w odległości 15 minut pieszo od miejsca zamieszkania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arch.'!$C$163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78758648581E-2"/>
                  <c:y val="5.3147211148917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0B-49BF-8881-1B7960AC1A69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0B-49BF-8881-1B7960AC1A69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0B-49BF-8881-1B7960AC1A69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0B-49BF-8881-1B7960AC1A69}"/>
                </c:ext>
              </c:extLst>
            </c:dLbl>
            <c:dLbl>
              <c:idx val="4"/>
              <c:layout>
                <c:manualLayout>
                  <c:x val="0"/>
                  <c:y val="4.42893426240982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0B-49BF-8881-1B7960AC1A69}"/>
                </c:ext>
              </c:extLst>
            </c:dLbl>
            <c:dLbl>
              <c:idx val="5"/>
              <c:layout>
                <c:manualLayout>
                  <c:x val="2.0277828605405912E-3"/>
                  <c:y val="5.26405778028775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0B-49BF-8881-1B7960AC1A69}"/>
                </c:ext>
              </c:extLst>
            </c:dLbl>
            <c:dLbl>
              <c:idx val="6"/>
              <c:layout>
                <c:manualLayout>
                  <c:x val="3.5225585776419623E-3"/>
                  <c:y val="2.82864491524921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0B-49BF-8881-1B7960AC1A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arch.'!$D$160:$J$160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arch.'!$D$163:$J$163</c:f>
              <c:numCache>
                <c:formatCode>General</c:formatCode>
                <c:ptCount val="7"/>
                <c:pt idx="0" formatCode="0%">
                  <c:v>0.53911762576866407</c:v>
                </c:pt>
                <c:pt idx="4" formatCode="0%">
                  <c:v>0.82808638085554387</c:v>
                </c:pt>
                <c:pt idx="6" formatCode="0%">
                  <c:v>0.9182847202946075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60B-49BF-8881-1B7960AC1A69}"/>
            </c:ext>
          </c:extLst>
        </c:ser>
        <c:ser>
          <c:idx val="1"/>
          <c:order val="1"/>
          <c:tx>
            <c:strRef>
              <c:f>'1. Plan. przestrzenne i arch.'!$C$161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B60B-49BF-8881-1B7960AC1A69}"/>
              </c:ext>
            </c:extLst>
          </c:dPt>
          <c:dLbls>
            <c:dLbl>
              <c:idx val="0"/>
              <c:layout>
                <c:manualLayout>
                  <c:x val="-6.751904332190378E-3"/>
                  <c:y val="2.7491265578557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0B-49BF-8881-1B7960AC1A69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0B-49BF-8881-1B7960AC1A69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0B-49BF-8881-1B7960AC1A69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0B-49BF-8881-1B7960AC1A69}"/>
                </c:ext>
              </c:extLst>
            </c:dLbl>
            <c:dLbl>
              <c:idx val="4"/>
              <c:layout>
                <c:manualLayout>
                  <c:x val="2.2003934095140586E-2"/>
                  <c:y val="1.49418574333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60B-49BF-8881-1B7960AC1A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arch.'!$D$160:$J$160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arch.'!$D$161:$J$161</c:f>
              <c:numCache>
                <c:formatCode>General</c:formatCode>
                <c:ptCount val="7"/>
                <c:pt idx="0" formatCode="0%">
                  <c:v>0.56799999999999995</c:v>
                </c:pt>
                <c:pt idx="4" formatCode="0%">
                  <c:v>0.84899999999999998</c:v>
                </c:pt>
                <c:pt idx="5" formatCode="0%">
                  <c:v>0.93124304889069309</c:v>
                </c:pt>
                <c:pt idx="6" formatCode="0%">
                  <c:v>0.93299999999999994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60B-49BF-8881-1B7960AC1A69}"/>
            </c:ext>
          </c:extLst>
        </c:ser>
        <c:ser>
          <c:idx val="2"/>
          <c:order val="2"/>
          <c:tx>
            <c:strRef>
              <c:f>'1. Plan. przestrzenne i arch.'!$C$164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770355761008803E-2"/>
                  <c:y val="-4.41779214684257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60B-49BF-8881-1B7960AC1A69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60B-49BF-8881-1B7960AC1A69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60B-49BF-8881-1B7960AC1A69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60B-49BF-8881-1B7960AC1A69}"/>
                </c:ext>
              </c:extLst>
            </c:dLbl>
            <c:dLbl>
              <c:idx val="4"/>
              <c:layout>
                <c:manualLayout>
                  <c:x val="-1.4168735131992514E-2"/>
                  <c:y val="-4.42474492013001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60B-49BF-8881-1B7960AC1A69}"/>
                </c:ext>
              </c:extLst>
            </c:dLbl>
            <c:dLbl>
              <c:idx val="5"/>
              <c:layout>
                <c:manualLayout>
                  <c:x val="0"/>
                  <c:y val="-3.509371853525176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60B-49BF-8881-1B7960AC1A69}"/>
                </c:ext>
              </c:extLst>
            </c:dLbl>
            <c:dLbl>
              <c:idx val="6"/>
              <c:layout>
                <c:manualLayout>
                  <c:x val="2.6356683363862869E-4"/>
                  <c:y val="-4.59464314265805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60B-49BF-8881-1B7960AC1A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arch.'!$D$160:$J$160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arch.'!$D$164:$J$164</c:f>
              <c:numCache>
                <c:formatCode>General</c:formatCode>
                <c:ptCount val="7"/>
                <c:pt idx="0" formatCode="0%">
                  <c:v>0.59688237423133583</c:v>
                </c:pt>
                <c:pt idx="4" formatCode="0%">
                  <c:v>0.86991361914445609</c:v>
                </c:pt>
                <c:pt idx="6" formatCode="0%">
                  <c:v>0.94771527970539238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B60B-49BF-8881-1B7960AC1A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41776"/>
        <c:axId val="357844128"/>
      </c:stockChart>
      <c:catAx>
        <c:axId val="35784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4128"/>
        <c:crosses val="autoZero"/>
        <c:auto val="1"/>
        <c:lblAlgn val="ctr"/>
        <c:lblOffset val="100"/>
        <c:noMultiLvlLbl val="0"/>
      </c:catAx>
      <c:valAx>
        <c:axId val="3578441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W15_P zadowolenie z ilości terenów zielonych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arch.'!$C$196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78758648581E-2"/>
                  <c:y val="5.3147211148917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8D-459A-A43C-5ABAB1B1CB0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8D-459A-A43C-5ABAB1B1CB0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8D-459A-A43C-5ABAB1B1CB03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8D-459A-A43C-5ABAB1B1CB03}"/>
                </c:ext>
              </c:extLst>
            </c:dLbl>
            <c:dLbl>
              <c:idx val="4"/>
              <c:layout>
                <c:manualLayout>
                  <c:x val="-1.2482267644717314E-2"/>
                  <c:y val="4.42895134796892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8D-459A-A43C-5ABAB1B1CB03}"/>
                </c:ext>
              </c:extLst>
            </c:dLbl>
            <c:dLbl>
              <c:idx val="5"/>
              <c:layout>
                <c:manualLayout>
                  <c:x val="0"/>
                  <c:y val="3.07069931118238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8D-459A-A43C-5ABAB1B1CB03}"/>
                </c:ext>
              </c:extLst>
            </c:dLbl>
            <c:dLbl>
              <c:idx val="6"/>
              <c:layout>
                <c:manualLayout>
                  <c:x val="-1.423805945465684E-16"/>
                  <c:y val="1.76600441501103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8D-459A-A43C-5ABAB1B1C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arch.'!$D$193:$J$193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arch.'!$D$196:$J$196</c:f>
              <c:numCache>
                <c:formatCode>General</c:formatCode>
                <c:ptCount val="7"/>
                <c:pt idx="0" formatCode="0%">
                  <c:v>0.53105742273464474</c:v>
                </c:pt>
                <c:pt idx="4" formatCode="0%">
                  <c:v>0.62519594082562879</c:v>
                </c:pt>
                <c:pt idx="6" formatCode="0%">
                  <c:v>0.65356789112563785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98D-459A-A43C-5ABAB1B1CB03}"/>
            </c:ext>
          </c:extLst>
        </c:ser>
        <c:ser>
          <c:idx val="1"/>
          <c:order val="1"/>
          <c:tx>
            <c:strRef>
              <c:f>'1. Plan. przestrzenne i arch.'!$C$194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098D-459A-A43C-5ABAB1B1CB03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8D-459A-A43C-5ABAB1B1CB03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8D-459A-A43C-5ABAB1B1CB0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8D-459A-A43C-5ABAB1B1CB03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98D-459A-A43C-5ABAB1B1CB03}"/>
                </c:ext>
              </c:extLst>
            </c:dLbl>
            <c:dLbl>
              <c:idx val="4"/>
              <c:layout>
                <c:manualLayout>
                  <c:x val="-4.3094311499880947E-3"/>
                  <c:y val="-3.803827501694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98D-459A-A43C-5ABAB1B1C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arch.'!$D$193:$J$193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arch.'!$D$194:$J$194</c:f>
              <c:numCache>
                <c:formatCode>General</c:formatCode>
                <c:ptCount val="7"/>
                <c:pt idx="0" formatCode="0%">
                  <c:v>0.56000000000000005</c:v>
                </c:pt>
                <c:pt idx="4" formatCode="0%">
                  <c:v>0.65300000000000002</c:v>
                </c:pt>
                <c:pt idx="5" formatCode="0%">
                  <c:v>0.54923104145030932</c:v>
                </c:pt>
                <c:pt idx="6" formatCode="0%">
                  <c:v>0.68100000000000005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98D-459A-A43C-5ABAB1B1CB03}"/>
            </c:ext>
          </c:extLst>
        </c:ser>
        <c:ser>
          <c:idx val="2"/>
          <c:order val="2"/>
          <c:tx>
            <c:strRef>
              <c:f>'1. Plan. przestrzenne i arch.'!$C$197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770355761008803E-2"/>
                  <c:y val="-3.53478993933705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98D-459A-A43C-5ABAB1B1CB0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98D-459A-A43C-5ABAB1B1CB03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98D-459A-A43C-5ABAB1B1CB03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98D-459A-A43C-5ABAB1B1CB03}"/>
                </c:ext>
              </c:extLst>
            </c:dLbl>
            <c:dLbl>
              <c:idx val="4"/>
              <c:layout>
                <c:manualLayout>
                  <c:x val="-1.456271840810356E-2"/>
                  <c:y val="-5.74924823138829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98D-459A-A43C-5ABAB1B1CB03}"/>
                </c:ext>
              </c:extLst>
            </c:dLbl>
            <c:dLbl>
              <c:idx val="5"/>
              <c:layout>
                <c:manualLayout>
                  <c:x val="0"/>
                  <c:y val="-2.63202798101347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98D-459A-A43C-5ABAB1B1CB03}"/>
                </c:ext>
              </c:extLst>
            </c:dLbl>
            <c:dLbl>
              <c:idx val="6"/>
              <c:layout>
                <c:manualLayout>
                  <c:x val="-1.423805945465684E-16"/>
                  <c:y val="-2.64900662251655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98D-459A-A43C-5ABAB1B1C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arch.'!$D$193:$J$193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arch.'!$D$197:$J$197</c:f>
              <c:numCache>
                <c:formatCode>General</c:formatCode>
                <c:ptCount val="7"/>
                <c:pt idx="0" formatCode="0%">
                  <c:v>0.58894257726535537</c:v>
                </c:pt>
                <c:pt idx="4" formatCode="0%">
                  <c:v>0.68080405917437126</c:v>
                </c:pt>
                <c:pt idx="6" formatCode="0%">
                  <c:v>0.70843210887436225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098D-459A-A43C-5ABAB1B1C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39424"/>
        <c:axId val="357846088"/>
      </c:stockChart>
      <c:catAx>
        <c:axId val="35783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6088"/>
        <c:crosses val="autoZero"/>
        <c:auto val="1"/>
        <c:lblAlgn val="ctr"/>
        <c:lblOffset val="100"/>
        <c:noMultiLvlLbl val="0"/>
      </c:catAx>
      <c:valAx>
        <c:axId val="35784608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3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W16_P zadowolenie z ilości terenów zielonych w okolicy zamieszkania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arch.'!$C$229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082959575144235E-2"/>
                  <c:y val="5.31473466478941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EA-4D93-AF9B-D49E16CC6FDD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EA-4D93-AF9B-D49E16CC6FDD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EA-4D93-AF9B-D49E16CC6FDD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EA-4D93-AF9B-D49E16CC6FDD}"/>
                </c:ext>
              </c:extLst>
            </c:dLbl>
            <c:dLbl>
              <c:idx val="4"/>
              <c:layout>
                <c:manualLayout>
                  <c:x val="-1.2482193454076394E-2"/>
                  <c:y val="5.31195355547443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EA-4D93-AF9B-D49E16CC6FDD}"/>
                </c:ext>
              </c:extLst>
            </c:dLbl>
            <c:dLbl>
              <c:idx val="5"/>
              <c:layout>
                <c:manualLayout>
                  <c:x val="0"/>
                  <c:y val="3.5093718535251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EA-4D93-AF9B-D49E16CC6FDD}"/>
                </c:ext>
              </c:extLst>
            </c:dLbl>
            <c:dLbl>
              <c:idx val="6"/>
              <c:layout>
                <c:manualLayout>
                  <c:x val="-1.3591031936937755E-2"/>
                  <c:y val="3.09050772626931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EA-4D93-AF9B-D49E16CC6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arch.'!$D$226:$J$226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arch.'!$D$229:$J$229</c:f>
              <c:numCache>
                <c:formatCode>General</c:formatCode>
                <c:ptCount val="7"/>
                <c:pt idx="0" formatCode="0%">
                  <c:v>0.64871256572375247</c:v>
                </c:pt>
                <c:pt idx="4" formatCode="0%">
                  <c:v>0.65070835843216579</c:v>
                </c:pt>
                <c:pt idx="6" formatCode="0%">
                  <c:v>0.71934697851574958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CEA-4D93-AF9B-D49E16CC6FDD}"/>
            </c:ext>
          </c:extLst>
        </c:ser>
        <c:ser>
          <c:idx val="1"/>
          <c:order val="1"/>
          <c:tx>
            <c:strRef>
              <c:f>'1. Plan. przestrzenne i arch.'!$C$227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BCEA-4D93-AF9B-D49E16CC6FDD}"/>
              </c:ext>
            </c:extLst>
          </c:dPt>
          <c:dLbls>
            <c:dLbl>
              <c:idx val="0"/>
              <c:layout>
                <c:manualLayout>
                  <c:x val="-6.7518911782146751E-3"/>
                  <c:y val="2.7491265578557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EA-4D93-AF9B-D49E16CC6FDD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EA-4D93-AF9B-D49E16CC6FDD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CEA-4D93-AF9B-D49E16CC6FDD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CEA-4D93-AF9B-D49E16CC6FDD}"/>
                </c:ext>
              </c:extLst>
            </c:dLbl>
            <c:dLbl>
              <c:idx val="4"/>
              <c:layout>
                <c:manualLayout>
                  <c:x val="-8.3576411877001999E-3"/>
                  <c:y val="2.8186890545966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CEA-4D93-AF9B-D49E16CC6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arch.'!$D$226:$J$226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arch.'!$D$227:$J$227</c:f>
              <c:numCache>
                <c:formatCode>General</c:formatCode>
                <c:ptCount val="7"/>
                <c:pt idx="0" formatCode="0%">
                  <c:v>0.67600000000000005</c:v>
                </c:pt>
                <c:pt idx="4" formatCode="0%">
                  <c:v>0.67800000000000005</c:v>
                </c:pt>
                <c:pt idx="5" formatCode="0%">
                  <c:v>0.76379322409953343</c:v>
                </c:pt>
                <c:pt idx="6" formatCode="0%">
                  <c:v>0.745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CEA-4D93-AF9B-D49E16CC6FDD}"/>
            </c:ext>
          </c:extLst>
        </c:ser>
        <c:ser>
          <c:idx val="2"/>
          <c:order val="2"/>
          <c:tx>
            <c:strRef>
              <c:f>'1. Plan. przestrzenne i arch.'!$C$230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850733701795021E-2"/>
                  <c:y val="-2.65178773183153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CEA-4D93-AF9B-D49E16CC6FDD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CEA-4D93-AF9B-D49E16CC6FDD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CEA-4D93-AF9B-D49E16CC6FDD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CEA-4D93-AF9B-D49E16CC6FDD}"/>
                </c:ext>
              </c:extLst>
            </c:dLbl>
            <c:dLbl>
              <c:idx val="4"/>
              <c:layout>
                <c:manualLayout>
                  <c:x val="-1.4562645585503534E-2"/>
                  <c:y val="-3.54174271262449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CEA-4D93-AF9B-D49E16CC6FDD}"/>
                </c:ext>
              </c:extLst>
            </c:dLbl>
            <c:dLbl>
              <c:idx val="5"/>
              <c:layout>
                <c:manualLayout>
                  <c:x val="0"/>
                  <c:y val="-3.50937185352517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CEA-4D93-AF9B-D49E16CC6FDD}"/>
                </c:ext>
              </c:extLst>
            </c:dLbl>
            <c:dLbl>
              <c:idx val="6"/>
              <c:layout>
                <c:manualLayout>
                  <c:x val="-7.7663039639643498E-3"/>
                  <c:y val="-1.76600441501103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CEA-4D93-AF9B-D49E16CC6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arch.'!$D$226:$J$226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arch.'!$D$230:$J$230</c:f>
              <c:numCache>
                <c:formatCode>General</c:formatCode>
                <c:ptCount val="7"/>
                <c:pt idx="0" formatCode="0%">
                  <c:v>0.70328743427624762</c:v>
                </c:pt>
                <c:pt idx="4" formatCode="0%">
                  <c:v>0.7052916415678343</c:v>
                </c:pt>
                <c:pt idx="6" formatCode="0%">
                  <c:v>0.77065302148425041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BCEA-4D93-AF9B-D49E16CC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42560"/>
        <c:axId val="357846480"/>
      </c:stockChart>
      <c:catAx>
        <c:axId val="35784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6480"/>
        <c:crosses val="autoZero"/>
        <c:auto val="1"/>
        <c:lblAlgn val="ctr"/>
        <c:lblOffset val="100"/>
        <c:noMultiLvlLbl val="0"/>
      </c:catAx>
      <c:valAx>
        <c:axId val="3578464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4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baseline="0">
                <a:effectLst/>
              </a:rPr>
              <a:t>W18_P zadowolenie z ładu przestrzennego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arch.'!$C$262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002581634358016E-2"/>
                  <c:y val="5.31473466478941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98-4AFD-8DEE-709323ED625B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98-4AFD-8DEE-709323ED625B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98-4AFD-8DEE-709323ED625B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98-4AFD-8DEE-709323ED625B}"/>
                </c:ext>
              </c:extLst>
            </c:dLbl>
            <c:dLbl>
              <c:idx val="4"/>
              <c:layout>
                <c:manualLayout>
                  <c:x val="-1.2482267644717314E-2"/>
                  <c:y val="3.54594914046340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98-4AFD-8DEE-709323ED625B}"/>
                </c:ext>
              </c:extLst>
            </c:dLbl>
            <c:dLbl>
              <c:idx val="6"/>
              <c:layout>
                <c:manualLayout>
                  <c:x val="-5.824727972973405E-3"/>
                  <c:y val="2.64900662251655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98-4AFD-8DEE-709323ED62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arch.'!$D$259:$J$259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arch.'!$D$262:$J$262</c:f>
              <c:numCache>
                <c:formatCode>General</c:formatCode>
                <c:ptCount val="7"/>
                <c:pt idx="0" formatCode="0%">
                  <c:v>0.65893900684016826</c:v>
                </c:pt>
                <c:pt idx="4" formatCode="0%">
                  <c:v>0.7797684727293912</c:v>
                </c:pt>
                <c:pt idx="6" formatCode="0%">
                  <c:v>0.78586437465803161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F98-4AFD-8DEE-709323ED625B}"/>
            </c:ext>
          </c:extLst>
        </c:ser>
        <c:ser>
          <c:idx val="1"/>
          <c:order val="1"/>
          <c:tx>
            <c:strRef>
              <c:f>'1. Plan. przestrzenne i arch.'!$C$260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2F98-4AFD-8DEE-709323ED625B}"/>
              </c:ext>
            </c:extLst>
          </c:dPt>
          <c:dLbls>
            <c:dLbl>
              <c:idx val="0"/>
              <c:layout>
                <c:manualLayout>
                  <c:x val="-6.7519046871727913E-3"/>
                  <c:y val="2.7558755850363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98-4AFD-8DEE-709323ED625B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F98-4AFD-8DEE-709323ED625B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98-4AFD-8DEE-709323ED625B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F98-4AFD-8DEE-709323ED625B}"/>
                </c:ext>
              </c:extLst>
            </c:dLbl>
            <c:dLbl>
              <c:idx val="4"/>
              <c:layout>
                <c:manualLayout>
                  <c:x val="-8.3577136155002906E-3"/>
                  <c:y val="-7.1331977542542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98-4AFD-8DEE-709323ED62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arch.'!$D$259:$J$259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arch.'!$D$260:$J$260</c:f>
              <c:numCache>
                <c:formatCode>General</c:formatCode>
                <c:ptCount val="7"/>
                <c:pt idx="0" formatCode="0%">
                  <c:v>0.68600000000000005</c:v>
                </c:pt>
                <c:pt idx="4" formatCode="0%">
                  <c:v>0.80300000000000005</c:v>
                </c:pt>
                <c:pt idx="6" formatCode="0%">
                  <c:v>0.80900000000000005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F98-4AFD-8DEE-709323ED625B}"/>
            </c:ext>
          </c:extLst>
        </c:ser>
        <c:ser>
          <c:idx val="2"/>
          <c:order val="2"/>
          <c:tx>
            <c:strRef>
              <c:f>'1. Plan. przestrzenne i arch.'!$C$263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2689977820222584E-2"/>
                  <c:y val="-3.0932888355842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F98-4AFD-8DEE-709323ED625B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F98-4AFD-8DEE-709323ED625B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F98-4AFD-8DEE-709323ED625B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F98-4AFD-8DEE-709323ED625B}"/>
                </c:ext>
              </c:extLst>
            </c:dLbl>
            <c:dLbl>
              <c:idx val="4"/>
              <c:layout>
                <c:manualLayout>
                  <c:x val="-1.2482267644717314E-2"/>
                  <c:y val="-3.54174271262449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F98-4AFD-8DEE-709323ED625B}"/>
                </c:ext>
              </c:extLst>
            </c:dLbl>
            <c:dLbl>
              <c:idx val="6"/>
              <c:layout>
                <c:manualLayout>
                  <c:x val="-1.9415759909912297E-3"/>
                  <c:y val="-2.64900662251656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F98-4AFD-8DEE-709323ED62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arch.'!$D$259:$J$259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arch.'!$D$263:$J$263</c:f>
              <c:numCache>
                <c:formatCode>General</c:formatCode>
                <c:ptCount val="7"/>
                <c:pt idx="0" formatCode="0%">
                  <c:v>0.71306099315983185</c:v>
                </c:pt>
                <c:pt idx="4" formatCode="0%">
                  <c:v>0.82623152727060889</c:v>
                </c:pt>
                <c:pt idx="6" formatCode="0%">
                  <c:v>0.8321356253419685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2F98-4AFD-8DEE-709323ED6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15120"/>
        <c:axId val="357826488"/>
      </c:stockChart>
      <c:catAx>
        <c:axId val="35781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6488"/>
        <c:crosses val="autoZero"/>
        <c:auto val="1"/>
        <c:lblAlgn val="ctr"/>
        <c:lblOffset val="100"/>
        <c:noMultiLvlLbl val="0"/>
      </c:catAx>
      <c:valAx>
        <c:axId val="35782648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W21_P </a:t>
            </a:r>
            <a:r>
              <a:rPr lang="pl-PL" sz="1100" b="1" i="0" u="none" strike="noStrike" baseline="0">
                <a:effectLst/>
              </a:rPr>
              <a:t>zadowolenie z wyglądu i kształtu zabudowy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'1. Plan. przestrzenne i arch.'!$C$361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78758648581E-2"/>
                  <c:y val="5.3147211148917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B0-492D-9D88-C3142ECF1D2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B0-492D-9D88-C3142ECF1D2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B0-492D-9D88-C3142ECF1D23}"/>
                </c:ext>
              </c:extLst>
            </c:dLbl>
            <c:dLbl>
              <c:idx val="3"/>
              <c:layout>
                <c:manualLayout>
                  <c:x val="-1.4306693742363003E-2"/>
                  <c:y val="7.07653265196154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B0-492D-9D88-C3142ECF1D23}"/>
                </c:ext>
              </c:extLst>
            </c:dLbl>
            <c:dLbl>
              <c:idx val="4"/>
              <c:layout>
                <c:manualLayout>
                  <c:x val="-1.5934987650087933E-2"/>
                  <c:y val="4.87045245172168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B0-492D-9D88-C3142ECF1D23}"/>
                </c:ext>
              </c:extLst>
            </c:dLbl>
            <c:dLbl>
              <c:idx val="5"/>
              <c:layout>
                <c:manualLayout>
                  <c:x val="-3.109428809470012E-2"/>
                  <c:y val="3.5093718535251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B0-492D-9D88-C3142ECF1D23}"/>
                </c:ext>
              </c:extLst>
            </c:dLbl>
            <c:dLbl>
              <c:idx val="6"/>
              <c:layout>
                <c:manualLayout>
                  <c:x val="-6.6445194312082087E-3"/>
                  <c:y val="3.09050772626931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B0-492D-9D88-C3142ECF1D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arch.'!$D$358:$J$358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arch.'!$D$361:$J$361</c:f>
              <c:numCache>
                <c:formatCode>0%</c:formatCode>
                <c:ptCount val="7"/>
                <c:pt idx="0">
                  <c:v>0.57244773712298391</c:v>
                </c:pt>
                <c:pt idx="1">
                  <c:v>0.86528736539957862</c:v>
                </c:pt>
                <c:pt idx="2">
                  <c:v>0.8086597983655992</c:v>
                </c:pt>
                <c:pt idx="3">
                  <c:v>0.82928102141466353</c:v>
                </c:pt>
                <c:pt idx="4">
                  <c:v>0.79755962785616463</c:v>
                </c:pt>
                <c:pt idx="6">
                  <c:v>0.72554870174495123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BB0-492D-9D88-C3142ECF1D23}"/>
            </c:ext>
          </c:extLst>
        </c:ser>
        <c:ser>
          <c:idx val="1"/>
          <c:order val="1"/>
          <c:tx>
            <c:strRef>
              <c:f>'1. Plan. przestrzenne i arch.'!$C$359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EBB0-492D-9D88-C3142ECF1D23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BB0-492D-9D88-C3142ECF1D23}"/>
                </c:ext>
              </c:extLst>
            </c:dLbl>
            <c:dLbl>
              <c:idx val="1"/>
              <c:layout>
                <c:manualLayout>
                  <c:x val="-1.1922364282594168E-2"/>
                  <c:y val="3.4902226625645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BB0-492D-9D88-C3142ECF1D2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BB0-492D-9D88-C3142ECF1D23}"/>
                </c:ext>
              </c:extLst>
            </c:dLbl>
            <c:dLbl>
              <c:idx val="3"/>
              <c:layout>
                <c:manualLayout>
                  <c:x val="-9.5378555768878132E-3"/>
                  <c:y val="3.1669882324312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BB0-492D-9D88-C3142ECF1D23}"/>
                </c:ext>
              </c:extLst>
            </c:dLbl>
            <c:dLbl>
              <c:idx val="4"/>
              <c:layout>
                <c:manualLayout>
                  <c:x val="-8.3576195459787658E-3"/>
                  <c:y val="3.2516730110722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BB0-492D-9D88-C3142ECF1D23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arch.'!$D$358:$J$358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arch.'!$D$359:$J$359</c:f>
              <c:numCache>
                <c:formatCode>0%</c:formatCode>
                <c:ptCount val="7"/>
                <c:pt idx="0">
                  <c:v>0.60099999999999998</c:v>
                </c:pt>
                <c:pt idx="1">
                  <c:v>0.88400000000000001</c:v>
                </c:pt>
                <c:pt idx="2">
                  <c:v>0.83099999999999996</c:v>
                </c:pt>
                <c:pt idx="3">
                  <c:v>0.85</c:v>
                </c:pt>
                <c:pt idx="4">
                  <c:v>0.82</c:v>
                </c:pt>
                <c:pt idx="5">
                  <c:v>0.87272458915919571</c:v>
                </c:pt>
                <c:pt idx="6">
                  <c:v>0.751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BB0-492D-9D88-C3142ECF1D23}"/>
            </c:ext>
          </c:extLst>
        </c:ser>
        <c:ser>
          <c:idx val="2"/>
          <c:order val="2"/>
          <c:tx>
            <c:strRef>
              <c:f>'1. Plan. przestrzenne i arch.'!$C$362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0997924772486311E-2"/>
                  <c:y val="-8.857868524819642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BB0-492D-9D88-C3142ECF1D2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BB0-492D-9D88-C3142ECF1D23}"/>
                </c:ext>
              </c:extLst>
            </c:dLbl>
            <c:dLbl>
              <c:idx val="2"/>
              <c:layout>
                <c:manualLayout>
                  <c:x val="-1.9075531907838193E-2"/>
                  <c:y val="-3.54174271262449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BB0-492D-9D88-C3142ECF1D23}"/>
                </c:ext>
              </c:extLst>
            </c:dLbl>
            <c:dLbl>
              <c:idx val="3"/>
              <c:layout>
                <c:manualLayout>
                  <c:x val="-1.6691202448069316E-2"/>
                  <c:y val="-3.10024160887173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BB0-492D-9D88-C3142ECF1D23}"/>
                </c:ext>
              </c:extLst>
            </c:dLbl>
            <c:dLbl>
              <c:idx val="4"/>
              <c:layout>
                <c:manualLayout>
                  <c:x val="-1.3658540432595897E-2"/>
                  <c:y val="-2.65874050511897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BB0-492D-9D88-C3142ECF1D23}"/>
                </c:ext>
              </c:extLst>
            </c:dLbl>
            <c:dLbl>
              <c:idx val="5"/>
              <c:layout>
                <c:manualLayout>
                  <c:x val="-3.5536329251085852E-2"/>
                  <c:y val="-3.94804333521582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BB0-492D-9D88-C3142ECF1D23}"/>
                </c:ext>
              </c:extLst>
            </c:dLbl>
            <c:dLbl>
              <c:idx val="6"/>
              <c:layout>
                <c:manualLayout>
                  <c:x val="0"/>
                  <c:y val="-4.41501103752759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BB0-492D-9D88-C3142ECF1D23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 Plan. przestrzenne i arch.'!$D$358:$J$358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'1. Plan. przestrzenne i arch.'!$D$362:$J$362</c:f>
              <c:numCache>
                <c:formatCode>0%</c:formatCode>
                <c:ptCount val="7"/>
                <c:pt idx="0">
                  <c:v>0.62955226287701604</c:v>
                </c:pt>
                <c:pt idx="1">
                  <c:v>0.90271263460042139</c:v>
                </c:pt>
                <c:pt idx="2">
                  <c:v>0.85334020163440072</c:v>
                </c:pt>
                <c:pt idx="3">
                  <c:v>0.87071897858533642</c:v>
                </c:pt>
                <c:pt idx="4">
                  <c:v>0.84244037214383527</c:v>
                </c:pt>
                <c:pt idx="6">
                  <c:v>0.77645129825504877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EBB0-492D-9D88-C3142ECF1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18648"/>
        <c:axId val="357821392"/>
      </c:stockChart>
      <c:catAx>
        <c:axId val="35781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1392"/>
        <c:crosses val="autoZero"/>
        <c:auto val="1"/>
        <c:lblAlgn val="ctr"/>
        <c:lblOffset val="100"/>
        <c:noMultiLvlLbl val="0"/>
      </c:catAx>
      <c:valAx>
        <c:axId val="35782139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8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latin typeface="+mn-lt"/>
              </a:rPr>
              <a:t>W21_T </a:t>
            </a:r>
            <a:r>
              <a:rPr lang="pl-PL" sz="1100" b="1" i="0" u="none" strike="noStrike" baseline="0">
                <a:effectLst/>
                <a:latin typeface="+mn-lt"/>
              </a:rPr>
              <a:t>podział zadań przewozowych - samochód osobowy</a:t>
            </a:r>
            <a:r>
              <a:rPr lang="pl-PL" sz="1100" b="1" i="0" u="none" strike="noStrike" baseline="0">
                <a:latin typeface="+mn-lt"/>
              </a:rPr>
              <a:t> </a:t>
            </a:r>
            <a:endParaRPr lang="pl-PL" sz="11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Transport'!$C$177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30889717934E-2"/>
                  <c:y val="3.07903500825447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04-4E49-B27C-CFD0FC101179}"/>
                </c:ext>
              </c:extLst>
            </c:dLbl>
            <c:dLbl>
              <c:idx val="1"/>
              <c:layout>
                <c:manualLayout>
                  <c:x val="-1.430705183326903E-2"/>
                  <c:y val="3.02727941997124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04-4E49-B27C-CFD0FC101179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04-4E49-B27C-CFD0FC101179}"/>
                </c:ext>
              </c:extLst>
            </c:dLbl>
            <c:dLbl>
              <c:idx val="3"/>
              <c:layout>
                <c:manualLayout>
                  <c:x val="-1.4306677067661495E-2"/>
                  <c:y val="1.30318458824203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04-4E49-B27C-CFD0FC101179}"/>
                </c:ext>
              </c:extLst>
            </c:dLbl>
            <c:dLbl>
              <c:idx val="4"/>
              <c:layout>
                <c:manualLayout>
                  <c:x val="-1.1898808039246953E-2"/>
                  <c:y val="8.518195257990962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04-4E49-B27C-CFD0FC101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Transport'!$D$174:$J$174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Transport'!$D$177:$J$177</c:f>
              <c:numCache>
                <c:formatCode>0%</c:formatCode>
                <c:ptCount val="7"/>
                <c:pt idx="0">
                  <c:v>0.28791571268301441</c:v>
                </c:pt>
                <c:pt idx="1">
                  <c:v>0.28980933726278651</c:v>
                </c:pt>
                <c:pt idx="2">
                  <c:v>0.32058508036093786</c:v>
                </c:pt>
                <c:pt idx="3">
                  <c:v>0.26269750353587323</c:v>
                </c:pt>
                <c:pt idx="4">
                  <c:v>0.24406834779375508</c:v>
                </c:pt>
                <c:pt idx="6">
                  <c:v>0.33302694505727393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304-4E49-B27C-CFD0FC101179}"/>
            </c:ext>
          </c:extLst>
        </c:ser>
        <c:ser>
          <c:idx val="1"/>
          <c:order val="1"/>
          <c:tx>
            <c:strRef>
              <c:f>'2. Transport'!$C$175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2304-4E49-B27C-CFD0FC101179}"/>
              </c:ext>
            </c:extLst>
          </c:dPt>
          <c:dLbls>
            <c:dLbl>
              <c:idx val="0"/>
              <c:layout>
                <c:manualLayout>
                  <c:x val="-6.7519645681604233E-3"/>
                  <c:y val="3.2075437818829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04-4E49-B27C-CFD0FC101179}"/>
                </c:ext>
              </c:extLst>
            </c:dLbl>
            <c:dLbl>
              <c:idx val="1"/>
              <c:layout>
                <c:manualLayout>
                  <c:x val="-9.5424692818685646E-3"/>
                  <c:y val="3.0318212369022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04-4E49-B27C-CFD0FC101179}"/>
                </c:ext>
              </c:extLst>
            </c:dLbl>
            <c:dLbl>
              <c:idx val="2"/>
              <c:layout>
                <c:manualLayout>
                  <c:x val="-7.1533385338307474E-3"/>
                  <c:y val="6.2155292818683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04-4E49-B27C-CFD0FC101179}"/>
                </c:ext>
              </c:extLst>
            </c:dLbl>
            <c:dLbl>
              <c:idx val="3"/>
              <c:layout>
                <c:manualLayout>
                  <c:x val="-7.1580231039249393E-3"/>
                  <c:y val="-3.9703577789881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04-4E49-B27C-CFD0FC101179}"/>
                </c:ext>
              </c:extLst>
            </c:dLbl>
            <c:dLbl>
              <c:idx val="4"/>
              <c:layout>
                <c:manualLayout>
                  <c:x val="-8.357647813645553E-3"/>
                  <c:y val="1.0639470219940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04-4E49-B27C-CFD0FC101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Transport'!$D$174:$J$174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Transport'!$D$175:$J$175</c:f>
              <c:numCache>
                <c:formatCode>0%</c:formatCode>
                <c:ptCount val="7"/>
                <c:pt idx="0">
                  <c:v>0.315</c:v>
                </c:pt>
                <c:pt idx="1">
                  <c:v>0.317</c:v>
                </c:pt>
                <c:pt idx="2">
                  <c:v>0.34899999999999998</c:v>
                </c:pt>
                <c:pt idx="3">
                  <c:v>0.28899999999999998</c:v>
                </c:pt>
                <c:pt idx="4">
                  <c:v>0.27</c:v>
                </c:pt>
                <c:pt idx="6">
                  <c:v>0.36130000000000001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304-4E49-B27C-CFD0FC101179}"/>
            </c:ext>
          </c:extLst>
        </c:ser>
        <c:ser>
          <c:idx val="2"/>
          <c:order val="2"/>
          <c:tx>
            <c:strRef>
              <c:f>'2. Transport'!$C$178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4579596373693033E-3"/>
                  <c:y val="1.34990544922970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04-4E49-B27C-CFD0FC101179}"/>
                </c:ext>
              </c:extLst>
            </c:dLbl>
            <c:dLbl>
              <c:idx val="1"/>
              <c:layout>
                <c:manualLayout>
                  <c:x val="-1.4306677067661495E-2"/>
                  <c:y val="-4.1742466305175596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04-4E49-B27C-CFD0FC101179}"/>
                </c:ext>
              </c:extLst>
            </c:dLbl>
            <c:dLbl>
              <c:idx val="2"/>
              <c:layout>
                <c:manualLayout>
                  <c:x val="-1.1936284600000487E-2"/>
                  <c:y val="2.29928601933687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304-4E49-B27C-CFD0FC101179}"/>
                </c:ext>
              </c:extLst>
            </c:dLbl>
            <c:dLbl>
              <c:idx val="3"/>
              <c:layout>
                <c:manualLayout>
                  <c:x val="-1.6691123245605163E-2"/>
                  <c:y val="-3.9945455947368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04-4E49-B27C-CFD0FC101179}"/>
                </c:ext>
              </c:extLst>
            </c:dLbl>
            <c:dLbl>
              <c:idx val="4"/>
              <c:layout>
                <c:manualLayout>
                  <c:x val="-1.1898808039246953E-2"/>
                  <c:y val="9.239956863301437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304-4E49-B27C-CFD0FC101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Transport'!$D$174:$J$174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Transport'!$D$178:$J$178</c:f>
              <c:numCache>
                <c:formatCode>0%</c:formatCode>
                <c:ptCount val="7"/>
                <c:pt idx="0">
                  <c:v>0.34208428731698559</c:v>
                </c:pt>
                <c:pt idx="1">
                  <c:v>0.34419066273721349</c:v>
                </c:pt>
                <c:pt idx="2">
                  <c:v>0.3774149196390621</c:v>
                </c:pt>
                <c:pt idx="3">
                  <c:v>0.31530249646412672</c:v>
                </c:pt>
                <c:pt idx="4">
                  <c:v>0.29593165220624496</c:v>
                </c:pt>
                <c:pt idx="6">
                  <c:v>0.38957305494272609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304-4E49-B27C-CFD0FC101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22960"/>
        <c:axId val="357815512"/>
      </c:stockChart>
      <c:catAx>
        <c:axId val="35782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5512"/>
        <c:crosses val="autoZero"/>
        <c:auto val="1"/>
        <c:lblAlgn val="ctr"/>
        <c:lblOffset val="100"/>
        <c:noMultiLvlLbl val="0"/>
      </c:catAx>
      <c:valAx>
        <c:axId val="35781551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Przedział ufności dla zadowolenia z życia w Krakowie (95%)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(waga, skrócona skala)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próba!$R$263:$R$266</c:f>
                <c:numCache>
                  <c:formatCode>General</c:formatCode>
                  <c:ptCount val="4"/>
                  <c:pt idx="0">
                    <c:v>1.7500000000000002E-2</c:v>
                  </c:pt>
                  <c:pt idx="1">
                    <c:v>1.1299999999999999E-2</c:v>
                  </c:pt>
                  <c:pt idx="2">
                    <c:v>1.84E-2</c:v>
                  </c:pt>
                  <c:pt idx="3">
                    <c:v>1.9E-2</c:v>
                  </c:pt>
                </c:numCache>
              </c:numRef>
            </c:plus>
            <c:minus>
              <c:numRef>
                <c:f>próba!$R$263:$R$266</c:f>
                <c:numCache>
                  <c:formatCode>General</c:formatCode>
                  <c:ptCount val="4"/>
                  <c:pt idx="0">
                    <c:v>1.7500000000000002E-2</c:v>
                  </c:pt>
                  <c:pt idx="1">
                    <c:v>1.1299999999999999E-2</c:v>
                  </c:pt>
                  <c:pt idx="2">
                    <c:v>1.84E-2</c:v>
                  </c:pt>
                  <c:pt idx="3">
                    <c:v>1.9E-2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próba!$M$263:$M$266</c:f>
              <c:numCache>
                <c:formatCode>@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2022</c:v>
                </c:pt>
              </c:numCache>
            </c:numRef>
          </c:cat>
          <c:val>
            <c:numRef>
              <c:f>próba!$N$263:$N$266</c:f>
              <c:numCache>
                <c:formatCode>0.0%</c:formatCode>
                <c:ptCount val="4"/>
                <c:pt idx="0">
                  <c:v>0.86799999999999999</c:v>
                </c:pt>
                <c:pt idx="1">
                  <c:v>0.877</c:v>
                </c:pt>
                <c:pt idx="2">
                  <c:v>0.84699999999999998</c:v>
                </c:pt>
                <c:pt idx="3">
                  <c:v>0.88100000000000001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2C-48BB-AE02-063F92148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565256"/>
        <c:axId val="293562904"/>
      </c:barChart>
      <c:catAx>
        <c:axId val="293565256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2904"/>
        <c:crosses val="autoZero"/>
        <c:auto val="1"/>
        <c:lblAlgn val="ctr"/>
        <c:lblOffset val="100"/>
        <c:noMultiLvlLbl val="0"/>
      </c:catAx>
      <c:valAx>
        <c:axId val="293562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5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W22_T </a:t>
            </a:r>
            <a:r>
              <a:rPr lang="pl-PL" sz="1100" b="1" i="0" u="none" strike="noStrike" baseline="0">
                <a:effectLst/>
              </a:rPr>
              <a:t>podział zadań przewozowych - rower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Transport'!$C$211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5433728284270262E-3"/>
                  <c:y val="1.72266156426508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5C-443F-9EBD-C09B3AA92DE4}"/>
                </c:ext>
              </c:extLst>
            </c:dLbl>
            <c:dLbl>
              <c:idx val="1"/>
              <c:layout>
                <c:manualLayout>
                  <c:x val="-9.5491797367372559E-3"/>
                  <c:y val="3.01236851558014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5C-443F-9EBD-C09B3AA92DE4}"/>
                </c:ext>
              </c:extLst>
            </c:dLbl>
            <c:dLbl>
              <c:idx val="2"/>
              <c:layout>
                <c:manualLayout>
                  <c:x val="-9.5542373665558414E-3"/>
                  <c:y val="2.62067292870496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5C-443F-9EBD-C09B3AA92DE4}"/>
                </c:ext>
              </c:extLst>
            </c:dLbl>
            <c:dLbl>
              <c:idx val="3"/>
              <c:layout>
                <c:manualLayout>
                  <c:x val="-9.5488050974915223E-3"/>
                  <c:y val="3.08802774077310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5C-443F-9EBD-C09B3AA92DE4}"/>
                </c:ext>
              </c:extLst>
            </c:dLbl>
            <c:dLbl>
              <c:idx val="4"/>
              <c:layout>
                <c:manualLayout>
                  <c:x val="-9.5158368438593415E-3"/>
                  <c:y val="3.081911364157034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5C-443F-9EBD-C09B3AA92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Transport'!$D$207:$J$207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Transport'!$D$211:$J$211</c:f>
              <c:numCache>
                <c:formatCode>0%</c:formatCode>
                <c:ptCount val="7"/>
                <c:pt idx="0">
                  <c:v>7.4954509100924605E-2</c:v>
                </c:pt>
                <c:pt idx="1">
                  <c:v>6.049162398836383E-2</c:v>
                </c:pt>
                <c:pt idx="2">
                  <c:v>7.5267271902804897E-2</c:v>
                </c:pt>
                <c:pt idx="3">
                  <c:v>8.0406505687881755E-2</c:v>
                </c:pt>
                <c:pt idx="4">
                  <c:v>4.2280152185256922E-2</c:v>
                </c:pt>
                <c:pt idx="6">
                  <c:v>8.4687120453623962E-2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35C-443F-9EBD-C09B3AA92DE4}"/>
            </c:ext>
          </c:extLst>
        </c:ser>
        <c:ser>
          <c:idx val="1"/>
          <c:order val="1"/>
          <c:tx>
            <c:strRef>
              <c:f>'2. Transport'!$C$208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335C-443F-9EBD-C09B3AA92DE4}"/>
              </c:ext>
            </c:extLst>
          </c:dPt>
          <c:dLbls>
            <c:dLbl>
              <c:idx val="0"/>
              <c:layout>
                <c:manualLayout>
                  <c:x val="-6.7519358078130861E-3"/>
                  <c:y val="-2.623925568292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5C-443F-9EBD-C09B3AA92DE4}"/>
                </c:ext>
              </c:extLst>
            </c:dLbl>
            <c:dLbl>
              <c:idx val="1"/>
              <c:layout>
                <c:manualLayout>
                  <c:x val="-1.1922332039391775E-2"/>
                  <c:y val="3.0262275886061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5C-443F-9EBD-C09B3AA92DE4}"/>
                </c:ext>
              </c:extLst>
            </c:dLbl>
            <c:dLbl>
              <c:idx val="2"/>
              <c:layout>
                <c:manualLayout>
                  <c:x val="-7.1533617597105961E-3"/>
                  <c:y val="3.0893005127856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5C-443F-9EBD-C09B3AA92DE4}"/>
                </c:ext>
              </c:extLst>
            </c:dLbl>
            <c:dLbl>
              <c:idx val="3"/>
              <c:layout>
                <c:manualLayout>
                  <c:x val="-9.5377532397397952E-3"/>
                  <c:y val="-1.7495665504201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5C-443F-9EBD-C09B3AA92DE4}"/>
                </c:ext>
              </c:extLst>
            </c:dLbl>
            <c:dLbl>
              <c:idx val="4"/>
              <c:layout>
                <c:manualLayout>
                  <c:x val="-8.3576396154028433E-3"/>
                  <c:y val="-7.28343784205739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35C-443F-9EBD-C09B3AA92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Transport'!$D$207:$J$207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Transport'!$D$208:$J$208</c:f>
              <c:numCache>
                <c:formatCode>0%</c:formatCode>
                <c:ptCount val="7"/>
                <c:pt idx="0">
                  <c:v>6.0999999999999999E-2</c:v>
                </c:pt>
                <c:pt idx="1">
                  <c:v>4.8000000000000001E-2</c:v>
                </c:pt>
                <c:pt idx="2">
                  <c:v>6.0999999999999999E-2</c:v>
                </c:pt>
                <c:pt idx="3">
                  <c:v>6.6000000000000003E-2</c:v>
                </c:pt>
                <c:pt idx="4">
                  <c:v>3.2000000000000001E-2</c:v>
                </c:pt>
                <c:pt idx="6">
                  <c:v>6.9699999999999998E-2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35C-443F-9EBD-C09B3AA92DE4}"/>
            </c:ext>
          </c:extLst>
        </c:ser>
        <c:ser>
          <c:idx val="2"/>
          <c:order val="2"/>
          <c:tx>
            <c:strRef>
              <c:f>'2. Transport'!$C$210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444468067530222E-3"/>
                  <c:y val="-2.68180134008751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35C-443F-9EBD-C09B3AA92DE4}"/>
                </c:ext>
              </c:extLst>
            </c:dLbl>
            <c:dLbl>
              <c:idx val="1"/>
              <c:layout>
                <c:manualLayout>
                  <c:x val="-1.430672351942106E-2"/>
                  <c:y val="-1.7532434473454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35C-443F-9EBD-C09B3AA92DE4}"/>
                </c:ext>
              </c:extLst>
            </c:dLbl>
            <c:dLbl>
              <c:idx val="2"/>
              <c:layout>
                <c:manualLayout>
                  <c:x val="-9.5596696356203374E-3"/>
                  <c:y val="-8.10190095571036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35C-443F-9EBD-C09B3AA92DE4}"/>
                </c:ext>
              </c:extLst>
            </c:dLbl>
            <c:dLbl>
              <c:idx val="3"/>
              <c:layout>
                <c:manualLayout>
                  <c:x val="-1.6691114999450304E-2"/>
                  <c:y val="2.28780769263404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35C-443F-9EBD-C09B3AA92DE4}"/>
                </c:ext>
              </c:extLst>
            </c:dLbl>
            <c:dLbl>
              <c:idx val="4"/>
              <c:layout>
                <c:manualLayout>
                  <c:x val="-9.5158368438593415E-3"/>
                  <c:y val="-3.1002604940052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35C-443F-9EBD-C09B3AA92D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Transport'!$D$207:$J$207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Transport'!$D$210:$J$210</c:f>
              <c:numCache>
                <c:formatCode>0%</c:formatCode>
                <c:ptCount val="7"/>
                <c:pt idx="0">
                  <c:v>4.7045490899075393E-2</c:v>
                </c:pt>
                <c:pt idx="1">
                  <c:v>3.5508376011636172E-2</c:v>
                </c:pt>
                <c:pt idx="2">
                  <c:v>4.67327280971951E-2</c:v>
                </c:pt>
                <c:pt idx="3">
                  <c:v>5.1593494312118252E-2</c:v>
                </c:pt>
                <c:pt idx="4">
                  <c:v>2.1719847814743079E-2</c:v>
                </c:pt>
                <c:pt idx="6">
                  <c:v>5.4712879546376034E-2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35C-443F-9EBD-C09B3AA92D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19824"/>
        <c:axId val="357820216"/>
      </c:stockChart>
      <c:catAx>
        <c:axId val="35781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0216"/>
        <c:crosses val="autoZero"/>
        <c:auto val="1"/>
        <c:lblAlgn val="ctr"/>
        <c:lblOffset val="100"/>
        <c:noMultiLvlLbl val="0"/>
      </c:catAx>
      <c:valAx>
        <c:axId val="35782021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W23_T podział zadań przewozowych - pieszo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Transport'!$C$244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679286598942921E-2"/>
                  <c:y val="-2.25753830926805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7B-4E63-B7EB-A8CDEC0BAD9D}"/>
                </c:ext>
              </c:extLst>
            </c:dLbl>
            <c:dLbl>
              <c:idx val="1"/>
              <c:layout>
                <c:manualLayout>
                  <c:x val="-9.5500705411451121E-3"/>
                  <c:y val="8.138669887763082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7B-4E63-B7EB-A8CDEC0BAD9D}"/>
                </c:ext>
              </c:extLst>
            </c:dLbl>
            <c:dLbl>
              <c:idx val="2"/>
              <c:layout>
                <c:manualLayout>
                  <c:x val="-2.1448328728291017E-2"/>
                  <c:y val="-2.25753830926805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7B-4E63-B7EB-A8CDEC0BAD9D}"/>
                </c:ext>
              </c:extLst>
            </c:dLbl>
            <c:dLbl>
              <c:idx val="3"/>
              <c:layout>
                <c:manualLayout>
                  <c:x val="-1.9063807663617056E-2"/>
                  <c:y val="-2.69535350516957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7B-4E63-B7EB-A8CDEC0BAD9D}"/>
                </c:ext>
              </c:extLst>
            </c:dLbl>
            <c:dLbl>
              <c:idx val="4"/>
              <c:layout>
                <c:manualLayout>
                  <c:x val="-7.1355837703489956E-3"/>
                  <c:y val="1.31095541075118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7B-4E63-B7EB-A8CDEC0BAD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Transport'!$D$240:$J$240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Transport'!$D$244:$J$244</c:f>
              <c:numCache>
                <c:formatCode>0%</c:formatCode>
                <c:ptCount val="7"/>
                <c:pt idx="0">
                  <c:v>0.24830925892289873</c:v>
                </c:pt>
                <c:pt idx="1">
                  <c:v>0.17297971239290208</c:v>
                </c:pt>
                <c:pt idx="2">
                  <c:v>0.18290973591031107</c:v>
                </c:pt>
                <c:pt idx="3">
                  <c:v>0.23155089994763592</c:v>
                </c:pt>
                <c:pt idx="4">
                  <c:v>0.28458856091564294</c:v>
                </c:pt>
                <c:pt idx="6">
                  <c:v>0.18589825613891914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57B-4E63-B7EB-A8CDEC0BAD9D}"/>
            </c:ext>
          </c:extLst>
        </c:ser>
        <c:ser>
          <c:idx val="1"/>
          <c:order val="1"/>
          <c:tx>
            <c:strRef>
              <c:f>'2. Transport'!$C$241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E57B-4E63-B7EB-A8CDEC0BAD9D}"/>
              </c:ext>
            </c:extLst>
          </c:dPt>
          <c:dLbls>
            <c:dLbl>
              <c:idx val="0"/>
              <c:layout>
                <c:manualLayout>
                  <c:x val="-6.7520227319846646E-3"/>
                  <c:y val="-3.033561622936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7B-4E63-B7EB-A8CDEC0BAD9D}"/>
                </c:ext>
              </c:extLst>
            </c:dLbl>
            <c:dLbl>
              <c:idx val="1"/>
              <c:layout>
                <c:manualLayout>
                  <c:x val="-1.1922230752043751E-2"/>
                  <c:y val="3.4823897140961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7B-4E63-B7EB-A8CDEC0BAD9D}"/>
                </c:ext>
              </c:extLst>
            </c:dLbl>
            <c:dLbl>
              <c:idx val="2"/>
              <c:layout>
                <c:manualLayout>
                  <c:x val="-1.1910431755258091E-2"/>
                  <c:y val="2.1912855731422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7B-4E63-B7EB-A8CDEC0BAD9D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7B-4E63-B7EB-A8CDEC0BAD9D}"/>
                </c:ext>
              </c:extLst>
            </c:dLbl>
            <c:dLbl>
              <c:idx val="4"/>
              <c:layout>
                <c:manualLayout>
                  <c:x val="-8.3576227231447805E-3"/>
                  <c:y val="-7.2116927486398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7B-4E63-B7EB-A8CDEC0BAD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Transport'!$D$240:$J$240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Transport'!$D$241:$J$241</c:f>
              <c:numCache>
                <c:formatCode>0%</c:formatCode>
                <c:ptCount val="7"/>
                <c:pt idx="0">
                  <c:v>0.224</c:v>
                </c:pt>
                <c:pt idx="1">
                  <c:v>0.152</c:v>
                </c:pt>
                <c:pt idx="2">
                  <c:v>0.161</c:v>
                </c:pt>
                <c:pt idx="3">
                  <c:v>0.20799999999999999</c:v>
                </c:pt>
                <c:pt idx="4">
                  <c:v>0.25900000000000001</c:v>
                </c:pt>
                <c:pt idx="6">
                  <c:v>0.1641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57B-4E63-B7EB-A8CDEC0BAD9D}"/>
            </c:ext>
          </c:extLst>
        </c:ser>
        <c:ser>
          <c:idx val="2"/>
          <c:order val="2"/>
          <c:tx>
            <c:strRef>
              <c:f>'2. Transport'!$C$243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1329776903445063E-2"/>
                  <c:y val="2.67760661026239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7B-4E63-B7EB-A8CDEC0BAD9D}"/>
                </c:ext>
              </c:extLst>
            </c:dLbl>
            <c:dLbl>
              <c:idx val="1"/>
              <c:layout>
                <c:manualLayout>
                  <c:x val="-1.1928223893268192E-2"/>
                  <c:y val="3.13569395093930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7B-4E63-B7EB-A8CDEC0BAD9D}"/>
                </c:ext>
              </c:extLst>
            </c:dLbl>
            <c:dLbl>
              <c:idx val="2"/>
              <c:layout>
                <c:manualLayout>
                  <c:x val="-1.1940022890053852E-2"/>
                  <c:y val="2.26841091286730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7B-4E63-B7EB-A8CDEC0BAD9D}"/>
                </c:ext>
              </c:extLst>
            </c:dLbl>
            <c:dLbl>
              <c:idx val="3"/>
              <c:layout>
                <c:manualLayout>
                  <c:x val="-1.1934217034492762E-2"/>
                  <c:y val="9.085638588343237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57B-4E63-B7EB-A8CDEC0BAD9D}"/>
                </c:ext>
              </c:extLst>
            </c:dLbl>
            <c:dLbl>
              <c:idx val="4"/>
              <c:layout>
                <c:manualLayout>
                  <c:x val="-9.5141116937984289E-3"/>
                  <c:y val="-1.76399225169165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57B-4E63-B7EB-A8CDEC0BAD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Transport'!$D$240:$J$240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Transport'!$D$243:$J$243</c:f>
              <c:numCache>
                <c:formatCode>0%</c:formatCode>
                <c:ptCount val="7"/>
                <c:pt idx="0">
                  <c:v>0.19969074107710127</c:v>
                </c:pt>
                <c:pt idx="1">
                  <c:v>0.13102028760709791</c:v>
                </c:pt>
                <c:pt idx="2">
                  <c:v>0.13909026408968894</c:v>
                </c:pt>
                <c:pt idx="3">
                  <c:v>0.18444910005236406</c:v>
                </c:pt>
                <c:pt idx="4">
                  <c:v>0.23341143908435705</c:v>
                </c:pt>
                <c:pt idx="6">
                  <c:v>0.14230174386108085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57B-4E63-B7EB-A8CDEC0BA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14728"/>
        <c:axId val="357825312"/>
      </c:stockChart>
      <c:catAx>
        <c:axId val="35781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5312"/>
        <c:crosses val="autoZero"/>
        <c:auto val="1"/>
        <c:lblAlgn val="ctr"/>
        <c:lblOffset val="100"/>
        <c:noMultiLvlLbl val="0"/>
      </c:catAx>
      <c:valAx>
        <c:axId val="35782531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4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W24_T podział zadań przewozowych - pociąg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Transport'!$C$277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78758648581E-2"/>
                  <c:y val="5.3147211148917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BB-4BF8-853F-C375A9F56A4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B-4BF8-853F-C375A9F56A4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BB-4BF8-853F-C375A9F56A43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BB-4BF8-853F-C375A9F56A43}"/>
                </c:ext>
              </c:extLst>
            </c:dLbl>
            <c:dLbl>
              <c:idx val="4"/>
              <c:layout>
                <c:manualLayout>
                  <c:x val="-7.1535660338921314E-3"/>
                  <c:y val="3.1015176431239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BB-4BF8-853F-C375A9F56A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Transport'!$D$273:$J$273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Transport'!$D$277:$J$277</c:f>
              <c:numCache>
                <c:formatCode>General</c:formatCode>
                <c:ptCount val="7"/>
                <c:pt idx="4" formatCode="0.0%">
                  <c:v>4.6095591455800802E-3</c:v>
                </c:pt>
                <c:pt idx="6" formatCode="0.0%">
                  <c:v>1.1365674144199592E-2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EBB-4BF8-853F-C375A9F56A43}"/>
            </c:ext>
          </c:extLst>
        </c:ser>
        <c:ser>
          <c:idx val="1"/>
          <c:order val="1"/>
          <c:tx>
            <c:strRef>
              <c:f>'2. Transport'!$C$274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2EBB-4BF8-853F-C375A9F56A43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BB-4BF8-853F-C375A9F56A43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EBB-4BF8-853F-C375A9F56A4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BB-4BF8-853F-C375A9F56A43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BB-4BF8-853F-C375A9F56A43}"/>
                </c:ext>
              </c:extLst>
            </c:dLbl>
            <c:dLbl>
              <c:idx val="4"/>
              <c:layout>
                <c:manualLayout>
                  <c:x val="-8.3576557707779643E-3"/>
                  <c:y val="-3.3701014549305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EBB-4BF8-853F-C375A9F56A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Transport'!$D$273:$J$273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Transport'!$D$274:$J$274</c:f>
              <c:numCache>
                <c:formatCode>General</c:formatCode>
                <c:ptCount val="7"/>
                <c:pt idx="4" formatCode="0.0%">
                  <c:v>2E-3</c:v>
                </c:pt>
                <c:pt idx="6" formatCode="0.0%">
                  <c:v>6.6E-3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EBB-4BF8-853F-C375A9F56A43}"/>
            </c:ext>
          </c:extLst>
        </c:ser>
        <c:ser>
          <c:idx val="2"/>
          <c:order val="2"/>
          <c:tx>
            <c:strRef>
              <c:f>'2. Transport'!$C$276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3.0997924772486311E-2"/>
                  <c:y val="-8.857868524819642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EBB-4BF8-853F-C375A9F56A4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EBB-4BF8-853F-C375A9F56A43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EBB-4BF8-853F-C375A9F56A43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EBB-4BF8-853F-C375A9F56A43}"/>
                </c:ext>
              </c:extLst>
            </c:dLbl>
            <c:dLbl>
              <c:idx val="4"/>
              <c:layout>
                <c:manualLayout>
                  <c:x val="-9.5380880451895085E-3"/>
                  <c:y val="-3.100263392608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EBB-4BF8-853F-C375A9F56A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Transport'!$D$273:$J$273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Transport'!$D$276:$J$276</c:f>
              <c:numCache>
                <c:formatCode>General</c:formatCode>
                <c:ptCount val="7"/>
                <c:pt idx="4" formatCode="0.0%">
                  <c:v>0</c:v>
                </c:pt>
                <c:pt idx="6" formatCode="0.0%">
                  <c:v>1.8343258558004083E-3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EBB-4BF8-853F-C375A9F56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21784"/>
        <c:axId val="357824136"/>
      </c:stockChart>
      <c:catAx>
        <c:axId val="357821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4136"/>
        <c:crosses val="autoZero"/>
        <c:auto val="1"/>
        <c:lblAlgn val="ctr"/>
        <c:lblOffset val="100"/>
        <c:noMultiLvlLbl val="0"/>
      </c:catAx>
      <c:valAx>
        <c:axId val="35782413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1784"/>
        <c:crosses val="autoZero"/>
        <c:crossBetween val="between"/>
        <c:majorUnit val="1.0000000000000002E-3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W25_T </a:t>
            </a:r>
            <a:r>
              <a:rPr lang="pl-PL" sz="1100" b="1" i="0" u="none" strike="noStrike" baseline="0">
                <a:effectLst/>
              </a:rPr>
              <a:t>zadowolenie z łatwości przemieszczania się po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3759200197E-2"/>
          <c:y val="0.17282694393382192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Transport'!$C$310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543890114257365E-3"/>
                  <c:y val="-2.7777748550352832E-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68-436F-BD3D-D15192F19048}"/>
                </c:ext>
              </c:extLst>
            </c:dLbl>
            <c:dLbl>
              <c:idx val="1"/>
              <c:layout>
                <c:manualLayout>
                  <c:x val="-9.5500705411451121E-3"/>
                  <c:y val="-7.4915746090338585E-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68-436F-BD3D-D15192F19048}"/>
                </c:ext>
              </c:extLst>
            </c:dLbl>
            <c:dLbl>
              <c:idx val="2"/>
              <c:layout>
                <c:manualLayout>
                  <c:x val="-1.1921856180717267E-2"/>
                  <c:y val="-9.191909520297263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68-436F-BD3D-D15192F19048}"/>
                </c:ext>
              </c:extLst>
            </c:dLbl>
            <c:dLbl>
              <c:idx val="3"/>
              <c:layout>
                <c:manualLayout>
                  <c:x val="-1.1922043466380445E-2"/>
                  <c:y val="-2.6933192761090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68-436F-BD3D-D15192F19048}"/>
                </c:ext>
              </c:extLst>
            </c:dLbl>
            <c:dLbl>
              <c:idx val="4"/>
              <c:layout>
                <c:manualLayout>
                  <c:x val="-9.5386461156859795E-3"/>
                  <c:y val="-1.36009256443684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68-436F-BD3D-D15192F19048}"/>
                </c:ext>
              </c:extLst>
            </c:dLbl>
            <c:dLbl>
              <c:idx val="5"/>
              <c:layout>
                <c:manualLayout>
                  <c:x val="0"/>
                  <c:y val="-1.76988745536522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68-436F-BD3D-D15192F19048}"/>
                </c:ext>
              </c:extLst>
            </c:dLbl>
            <c:dLbl>
              <c:idx val="6"/>
              <c:layout>
                <c:manualLayout>
                  <c:x val="0"/>
                  <c:y val="-1.34142034938190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68-436F-BD3D-D15192F190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Transport'!$D$306:$J$306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Transport'!$D$310:$J$310</c:f>
              <c:numCache>
                <c:formatCode>0%</c:formatCode>
                <c:ptCount val="7"/>
                <c:pt idx="0">
                  <c:v>0.57701859266056854</c:v>
                </c:pt>
                <c:pt idx="1">
                  <c:v>0.52621742897807555</c:v>
                </c:pt>
                <c:pt idx="2">
                  <c:v>0.48569101849825064</c:v>
                </c:pt>
                <c:pt idx="3">
                  <c:v>0.4939412054730471</c:v>
                </c:pt>
                <c:pt idx="4">
                  <c:v>0.51819790933901078</c:v>
                </c:pt>
                <c:pt idx="6">
                  <c:v>0.4833031660488577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F68-436F-BD3D-D15192F19048}"/>
            </c:ext>
          </c:extLst>
        </c:ser>
        <c:ser>
          <c:idx val="1"/>
          <c:order val="1"/>
          <c:tx>
            <c:strRef>
              <c:f>'2. Transport'!$C$307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0F68-436F-BD3D-D15192F19048}"/>
              </c:ext>
            </c:extLst>
          </c:dPt>
          <c:dLbls>
            <c:dLbl>
              <c:idx val="0"/>
              <c:layout>
                <c:manualLayout>
                  <c:x val="-6.7519737304115026E-3"/>
                  <c:y val="4.5397783233514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68-436F-BD3D-D15192F19048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68-436F-BD3D-D15192F19048}"/>
                </c:ext>
              </c:extLst>
            </c:dLbl>
            <c:dLbl>
              <c:idx val="2"/>
              <c:layout>
                <c:manualLayout>
                  <c:x val="-7.1534231543559888E-3"/>
                  <c:y val="2.6369058040910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F68-436F-BD3D-D15192F19048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F68-436F-BD3D-D15192F19048}"/>
                </c:ext>
              </c:extLst>
            </c:dLbl>
            <c:dLbl>
              <c:idx val="4"/>
              <c:layout>
                <c:manualLayout>
                  <c:x val="-6.0786046075072767E-3"/>
                  <c:y val="3.7157532874440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F68-436F-BD3D-D15192F190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Transport'!$D$306:$J$306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Transport'!$D$307:$J$307</c:f>
              <c:numCache>
                <c:formatCode>0%</c:formatCode>
                <c:ptCount val="7"/>
                <c:pt idx="0">
                  <c:v>0.54800000000000004</c:v>
                </c:pt>
                <c:pt idx="1">
                  <c:v>0.497</c:v>
                </c:pt>
                <c:pt idx="2">
                  <c:v>0.45600000000000002</c:v>
                </c:pt>
                <c:pt idx="3">
                  <c:v>0.46500000000000002</c:v>
                </c:pt>
                <c:pt idx="4">
                  <c:v>0.48899999999999999</c:v>
                </c:pt>
                <c:pt idx="5">
                  <c:v>0.47633824809710762</c:v>
                </c:pt>
                <c:pt idx="6">
                  <c:v>0.45400000000000001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F68-436F-BD3D-D15192F19048}"/>
            </c:ext>
          </c:extLst>
        </c:ser>
        <c:ser>
          <c:idx val="2"/>
          <c:order val="2"/>
          <c:tx>
            <c:strRef>
              <c:f>'2. Transport'!$C$309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565597646343392E-3"/>
                  <c:y val="5.79355451014886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F68-436F-BD3D-D15192F19048}"/>
                </c:ext>
              </c:extLst>
            </c:dLbl>
            <c:dLbl>
              <c:idx val="1"/>
              <c:layout>
                <c:manualLayout>
                  <c:x val="-9.5373351160431778E-3"/>
                  <c:y val="6.69819020252152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F68-436F-BD3D-D15192F19048}"/>
                </c:ext>
              </c:extLst>
            </c:dLbl>
            <c:dLbl>
              <c:idx val="2"/>
              <c:layout>
                <c:manualLayout>
                  <c:x val="-1.1921668895053916E-2"/>
                  <c:y val="4.9407916588191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F68-436F-BD3D-D15192F19048}"/>
                </c:ext>
              </c:extLst>
            </c:dLbl>
            <c:dLbl>
              <c:idx val="3"/>
              <c:layout>
                <c:manualLayout>
                  <c:x val="-1.1921856180717267E-2"/>
                  <c:y val="5.36100025147279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F68-436F-BD3D-D15192F19048}"/>
                </c:ext>
              </c:extLst>
            </c:dLbl>
            <c:dLbl>
              <c:idx val="4"/>
              <c:layout>
                <c:manualLayout>
                  <c:x val="-7.1600510178535569E-3"/>
                  <c:y val="4.90394702322698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F68-436F-BD3D-D15192F19048}"/>
                </c:ext>
              </c:extLst>
            </c:dLbl>
            <c:dLbl>
              <c:idx val="5"/>
              <c:layout>
                <c:manualLayout>
                  <c:x val="0"/>
                  <c:y val="2.21235931920651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F68-436F-BD3D-D15192F19048}"/>
                </c:ext>
              </c:extLst>
            </c:dLbl>
            <c:dLbl>
              <c:idx val="6"/>
              <c:layout>
                <c:manualLayout>
                  <c:x val="-1.6692992332584862E-16"/>
                  <c:y val="1.34142034938189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F68-436F-BD3D-D15192F190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Transport'!$D$306:$J$306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Transport'!$D$309:$J$309</c:f>
              <c:numCache>
                <c:formatCode>0%</c:formatCode>
                <c:ptCount val="7"/>
                <c:pt idx="0">
                  <c:v>0.51898140733943154</c:v>
                </c:pt>
                <c:pt idx="1">
                  <c:v>0.46778257102192444</c:v>
                </c:pt>
                <c:pt idx="2">
                  <c:v>0.4263089815017494</c:v>
                </c:pt>
                <c:pt idx="3">
                  <c:v>0.43605879452695295</c:v>
                </c:pt>
                <c:pt idx="4">
                  <c:v>0.4598020906609892</c:v>
                </c:pt>
                <c:pt idx="6">
                  <c:v>0.42469683395114233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0F68-436F-BD3D-D15192F19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16296"/>
        <c:axId val="357823744"/>
      </c:stockChart>
      <c:catAx>
        <c:axId val="357816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3744"/>
        <c:crosses val="autoZero"/>
        <c:auto val="1"/>
        <c:lblAlgn val="ctr"/>
        <c:lblOffset val="100"/>
        <c:noMultiLvlLbl val="0"/>
      </c:catAx>
      <c:valAx>
        <c:axId val="3578237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6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W27_T </a:t>
            </a:r>
            <a:r>
              <a:rPr lang="pl-PL" sz="1100" b="1" i="0" u="none" strike="noStrike" baseline="0">
                <a:effectLst/>
              </a:rPr>
              <a:t>podział zadań przewozowych - komunikacja publiczna (łącznie)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Transport'!$C$376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841612526119233E-2"/>
                  <c:y val="-3.121836950536247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E5-4041-9DF2-CE3643A3DC8F}"/>
                </c:ext>
              </c:extLst>
            </c:dLbl>
            <c:dLbl>
              <c:idx val="1"/>
              <c:layout>
                <c:manualLayout>
                  <c:x val="-1.1923246435658699E-2"/>
                  <c:y val="3.880182156686216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E5-4041-9DF2-CE3643A3DC8F}"/>
                </c:ext>
              </c:extLst>
            </c:dLbl>
            <c:dLbl>
              <c:idx val="2"/>
              <c:layout>
                <c:manualLayout>
                  <c:x val="-1.4307295064919854E-2"/>
                  <c:y val="-1.3635529294540242E-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E5-4041-9DF2-CE3643A3DC8F}"/>
                </c:ext>
              </c:extLst>
            </c:dLbl>
            <c:dLbl>
              <c:idx val="3"/>
              <c:layout>
                <c:manualLayout>
                  <c:x val="-1.4306731948166316E-2"/>
                  <c:y val="-8.982667144492907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E5-4041-9DF2-CE3643A3DC8F}"/>
                </c:ext>
              </c:extLst>
            </c:dLbl>
            <c:dLbl>
              <c:idx val="4"/>
              <c:layout>
                <c:manualLayout>
                  <c:x val="-7.1515827710299709E-3"/>
                  <c:y val="-1.34344926446808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E5-4041-9DF2-CE3643A3D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Transport'!$D$372:$J$372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Transport'!$D$376:$J$376</c:f>
              <c:numCache>
                <c:formatCode>0%</c:formatCode>
                <c:ptCount val="7"/>
                <c:pt idx="0">
                  <c:v>0.42654017496892122</c:v>
                </c:pt>
                <c:pt idx="1">
                  <c:v>0.50718965822341877</c:v>
                </c:pt>
                <c:pt idx="2">
                  <c:v>0.4585046131390455</c:v>
                </c:pt>
                <c:pt idx="3">
                  <c:v>0.45872664482147862</c:v>
                </c:pt>
                <c:pt idx="4">
                  <c:v>0.4669795801447178</c:v>
                </c:pt>
                <c:pt idx="6">
                  <c:v>0.37725764318660165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4E5-4041-9DF2-CE3643A3DC8F}"/>
            </c:ext>
          </c:extLst>
        </c:ser>
        <c:ser>
          <c:idx val="1"/>
          <c:order val="1"/>
          <c:tx>
            <c:strRef>
              <c:f>'2. Transport'!$C$373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A4E5-4041-9DF2-CE3643A3DC8F}"/>
              </c:ext>
            </c:extLst>
          </c:dPt>
          <c:dLbls>
            <c:dLbl>
              <c:idx val="0"/>
              <c:layout>
                <c:manualLayout>
                  <c:x val="-6.7519525782444353E-3"/>
                  <c:y val="1.86611575839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E5-4041-9DF2-CE3643A3DC8F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4E5-4041-9DF2-CE3643A3DC8F}"/>
                </c:ext>
              </c:extLst>
            </c:dLbl>
            <c:dLbl>
              <c:idx val="2"/>
              <c:layout>
                <c:manualLayout>
                  <c:x val="-7.153459826875385E-3"/>
                  <c:y val="2.6352932949906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4E5-4041-9DF2-CE3643A3DC8F}"/>
                </c:ext>
              </c:extLst>
            </c:dLbl>
            <c:dLbl>
              <c:idx val="3"/>
              <c:layout>
                <c:manualLayout>
                  <c:x val="-9.537883867305667E-3"/>
                  <c:y val="2.2865034482155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4E5-4041-9DF2-CE3643A3DC8F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4E5-4041-9DF2-CE3643A3D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Transport'!$D$372:$J$372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Transport'!$D$373:$J$373</c:f>
              <c:numCache>
                <c:formatCode>0%</c:formatCode>
                <c:ptCount val="7"/>
                <c:pt idx="0">
                  <c:v>0.39800000000000002</c:v>
                </c:pt>
                <c:pt idx="1">
                  <c:v>0.47799999999999998</c:v>
                </c:pt>
                <c:pt idx="2">
                  <c:v>0.42899999999999999</c:v>
                </c:pt>
                <c:pt idx="3">
                  <c:v>0.43</c:v>
                </c:pt>
                <c:pt idx="4">
                  <c:v>0.438</c:v>
                </c:pt>
                <c:pt idx="6">
                  <c:v>0.34920000000000001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4E5-4041-9DF2-CE3643A3DC8F}"/>
            </c:ext>
          </c:extLst>
        </c:ser>
        <c:ser>
          <c:idx val="2"/>
          <c:order val="2"/>
          <c:tx>
            <c:strRef>
              <c:f>'2. Transport'!$C$375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679330536770419E-2"/>
                  <c:y val="2.66644523499436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4E5-4041-9DF2-CE3643A3DC8F}"/>
                </c:ext>
              </c:extLst>
            </c:dLbl>
            <c:dLbl>
              <c:idx val="1"/>
              <c:layout>
                <c:manualLayout>
                  <c:x val="-1.4306731948166229E-2"/>
                  <c:y val="5.78031064532764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4E5-4041-9DF2-CE3643A3DC8F}"/>
                </c:ext>
              </c:extLst>
            </c:dLbl>
            <c:dLbl>
              <c:idx val="2"/>
              <c:layout>
                <c:manualLayout>
                  <c:x val="-1.4307858181673565E-2"/>
                  <c:y val="3.13131189525115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4E5-4041-9DF2-CE3643A3DC8F}"/>
                </c:ext>
              </c:extLst>
            </c:dLbl>
            <c:dLbl>
              <c:idx val="3"/>
              <c:layout>
                <c:manualLayout>
                  <c:x val="-1.1923434141243196E-2"/>
                  <c:y val="2.67210922408593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4E5-4041-9DF2-CE3643A3DC8F}"/>
                </c:ext>
              </c:extLst>
            </c:dLbl>
            <c:dLbl>
              <c:idx val="4"/>
              <c:layout>
                <c:manualLayout>
                  <c:x val="-7.1515827710299709E-3"/>
                  <c:y val="2.22808044962282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4E5-4041-9DF2-CE3643A3D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Transport'!$D$372:$J$372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Transport'!$D$375:$J$375</c:f>
              <c:numCache>
                <c:formatCode>0%</c:formatCode>
                <c:ptCount val="7"/>
                <c:pt idx="0">
                  <c:v>0.36945982503107883</c:v>
                </c:pt>
                <c:pt idx="1">
                  <c:v>0.44881034177658119</c:v>
                </c:pt>
                <c:pt idx="2">
                  <c:v>0.39949538686095448</c:v>
                </c:pt>
                <c:pt idx="3">
                  <c:v>0.40127335517852136</c:v>
                </c:pt>
                <c:pt idx="4">
                  <c:v>0.4090204198552822</c:v>
                </c:pt>
                <c:pt idx="6">
                  <c:v>0.32114235681339837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A4E5-4041-9DF2-CE3643A3D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7824920"/>
        <c:axId val="357818256"/>
      </c:stockChart>
      <c:catAx>
        <c:axId val="35782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18256"/>
        <c:crosses val="autoZero"/>
        <c:auto val="1"/>
        <c:lblAlgn val="ctr"/>
        <c:lblOffset val="100"/>
        <c:noMultiLvlLbl val="0"/>
      </c:catAx>
      <c:valAx>
        <c:axId val="35781825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824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W28_T częstotliwość użytkowania komunikacji publicznej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Transport'!$C$409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7080455252937011E-3"/>
                  <c:y val="-1.43920600811959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38-47A8-BC57-EC23E828C1A2}"/>
                </c:ext>
              </c:extLst>
            </c:dLbl>
            <c:dLbl>
              <c:idx val="1"/>
              <c:layout>
                <c:manualLayout>
                  <c:x val="-1.2092863174269355E-2"/>
                  <c:y val="-1.50029266999056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38-47A8-BC57-EC23E828C1A2}"/>
                </c:ext>
              </c:extLst>
            </c:dLbl>
            <c:dLbl>
              <c:idx val="2"/>
              <c:layout>
                <c:manualLayout>
                  <c:x val="-1.2262509874989735E-2"/>
                  <c:y val="-3.24025210390901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38-47A8-BC57-EC23E828C1A2}"/>
                </c:ext>
              </c:extLst>
            </c:dLbl>
            <c:dLbl>
              <c:idx val="3"/>
              <c:layout>
                <c:manualLayout>
                  <c:x val="-1.2092514465737638E-2"/>
                  <c:y val="-1.41708292221856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38-47A8-BC57-EC23E828C1A2}"/>
                </c:ext>
              </c:extLst>
            </c:dLbl>
            <c:dLbl>
              <c:idx val="4"/>
              <c:layout>
                <c:manualLayout>
                  <c:x val="-6.6428975307776129E-3"/>
                  <c:y val="7.13051167081415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38-47A8-BC57-EC23E828C1A2}"/>
                </c:ext>
              </c:extLst>
            </c:dLbl>
            <c:dLbl>
              <c:idx val="6"/>
              <c:layout>
                <c:manualLayout>
                  <c:x val="-2.1227384060875459E-3"/>
                  <c:y val="-1.34209227606521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38-47A8-BC57-EC23E828C1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Transport'!$D$405:$J$405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Transport'!$D$409:$J$409</c:f>
              <c:numCache>
                <c:formatCode>0%</c:formatCode>
                <c:ptCount val="7"/>
                <c:pt idx="0">
                  <c:v>0.75394579553300889</c:v>
                </c:pt>
                <c:pt idx="1">
                  <c:v>0.75012183213584627</c:v>
                </c:pt>
                <c:pt idx="2">
                  <c:v>0.68333827574748374</c:v>
                </c:pt>
                <c:pt idx="3">
                  <c:v>0.74119320850486137</c:v>
                </c:pt>
                <c:pt idx="4">
                  <c:v>0.72774123615008868</c:v>
                </c:pt>
                <c:pt idx="6">
                  <c:v>0.64659671961866605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F38-47A8-BC57-EC23E828C1A2}"/>
            </c:ext>
          </c:extLst>
        </c:ser>
        <c:ser>
          <c:idx val="1"/>
          <c:order val="1"/>
          <c:tx>
            <c:strRef>
              <c:f>'2. Transport'!$C$406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EF38-47A8-BC57-EC23E828C1A2}"/>
              </c:ext>
            </c:extLst>
          </c:dPt>
          <c:dLbls>
            <c:dLbl>
              <c:idx val="0"/>
              <c:layout>
                <c:manualLayout>
                  <c:x val="-6.7518689469647447E-3"/>
                  <c:y val="3.216888139792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38-47A8-BC57-EC23E828C1A2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38-47A8-BC57-EC23E828C1A2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38-47A8-BC57-EC23E828C1A2}"/>
                </c:ext>
              </c:extLst>
            </c:dLbl>
            <c:dLbl>
              <c:idx val="3"/>
              <c:layout>
                <c:manualLayout>
                  <c:x val="-9.5378757617755813E-3"/>
                  <c:y val="3.6435020703166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38-47A8-BC57-EC23E828C1A2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38-47A8-BC57-EC23E828C1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Transport'!$D$405:$J$405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Transport'!$D$406:$J$406</c:f>
              <c:numCache>
                <c:formatCode>0%</c:formatCode>
                <c:ptCount val="7"/>
                <c:pt idx="0">
                  <c:v>0.72799999999999998</c:v>
                </c:pt>
                <c:pt idx="1">
                  <c:v>0.72399999999999998</c:v>
                </c:pt>
                <c:pt idx="2">
                  <c:v>0.65500000000000003</c:v>
                </c:pt>
                <c:pt idx="3">
                  <c:v>0.71499999999999997</c:v>
                </c:pt>
                <c:pt idx="4">
                  <c:v>0.70099999999999996</c:v>
                </c:pt>
                <c:pt idx="5">
                  <c:v>0.36399999999999999</c:v>
                </c:pt>
                <c:pt idx="6">
                  <c:v>0.61799999999999999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F38-47A8-BC57-EC23E828C1A2}"/>
            </c:ext>
          </c:extLst>
        </c:ser>
        <c:ser>
          <c:idx val="2"/>
          <c:order val="2"/>
          <c:tx>
            <c:strRef>
              <c:f>'2. Transport'!$C$408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8594633131600046E-3"/>
                  <c:y val="5.41788701130227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F38-47A8-BC57-EC23E828C1A2}"/>
                </c:ext>
              </c:extLst>
            </c:dLbl>
            <c:dLbl>
              <c:idx val="1"/>
              <c:layout>
                <c:manualLayout>
                  <c:x val="-1.4306813642663374E-2"/>
                  <c:y val="6.80550793931609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F38-47A8-BC57-EC23E828C1A2}"/>
                </c:ext>
              </c:extLst>
            </c:dLbl>
            <c:dLbl>
              <c:idx val="2"/>
              <c:layout>
                <c:manualLayout>
                  <c:x val="-5.7897821077303622E-3"/>
                  <c:y val="5.05703962620494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F38-47A8-BC57-EC23E828C1A2}"/>
                </c:ext>
              </c:extLst>
            </c:dLbl>
            <c:dLbl>
              <c:idx val="3"/>
              <c:layout>
                <c:manualLayout>
                  <c:x val="-1.2262509874989735E-2"/>
                  <c:y val="5.90498489142138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F38-47A8-BC57-EC23E828C1A2}"/>
                </c:ext>
              </c:extLst>
            </c:dLbl>
            <c:dLbl>
              <c:idx val="4"/>
              <c:layout>
                <c:manualLayout>
                  <c:x val="-8.8571967077032687E-3"/>
                  <c:y val="-6.70233777910453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F38-47A8-BC57-EC23E828C1A2}"/>
                </c:ext>
              </c:extLst>
            </c:dLbl>
            <c:dLbl>
              <c:idx val="6"/>
              <c:layout>
                <c:manualLayout>
                  <c:x val="-6.3682152182626371E-3"/>
                  <c:y val="1.78945636808694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F38-47A8-BC57-EC23E828C1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Transport'!$D$405:$J$405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Transport'!$D$408:$J$408</c:f>
              <c:numCache>
                <c:formatCode>0%</c:formatCode>
                <c:ptCount val="7"/>
                <c:pt idx="0">
                  <c:v>0.70205420446699107</c:v>
                </c:pt>
                <c:pt idx="1">
                  <c:v>0.69787816786415369</c:v>
                </c:pt>
                <c:pt idx="2">
                  <c:v>0.62666172425251632</c:v>
                </c:pt>
                <c:pt idx="3">
                  <c:v>0.68880679149513857</c:v>
                </c:pt>
                <c:pt idx="4">
                  <c:v>0.67425876384991124</c:v>
                </c:pt>
                <c:pt idx="6">
                  <c:v>0.58940328038133394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EF38-47A8-BC57-EC23E828C1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3160"/>
        <c:axId val="359946496"/>
      </c:stockChart>
      <c:catAx>
        <c:axId val="35995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6496"/>
        <c:crosses val="autoZero"/>
        <c:auto val="1"/>
        <c:lblAlgn val="ctr"/>
        <c:lblOffset val="100"/>
        <c:noMultiLvlLbl val="0"/>
      </c:catAx>
      <c:valAx>
        <c:axId val="35994649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W29_T </a:t>
            </a:r>
            <a:r>
              <a:rPr lang="pl-PL" sz="1100" b="1" i="0" u="none" strike="noStrike" baseline="0">
                <a:effectLst/>
              </a:rPr>
              <a:t>zadowolenie z komunikacji publicznej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Transport'!$C$442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12705262827E-2"/>
                  <c:y val="-3.22067172494296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B4-4845-8299-53AF7DE4BC1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B4-4845-8299-53AF7DE4BC1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B4-4845-8299-53AF7DE4BC13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B4-4845-8299-53AF7DE4BC13}"/>
                </c:ext>
              </c:extLst>
            </c:dLbl>
            <c:dLbl>
              <c:idx val="4"/>
              <c:layout>
                <c:manualLayout>
                  <c:x val="-8.8492045035483049E-3"/>
                  <c:y val="-2.75877681682319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B4-4845-8299-53AF7DE4BC13}"/>
                </c:ext>
              </c:extLst>
            </c:dLbl>
            <c:dLbl>
              <c:idx val="5"/>
              <c:layout>
                <c:manualLayout>
                  <c:x val="0"/>
                  <c:y val="-2.65614711569263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B4-4845-8299-53AF7DE4BC13}"/>
                </c:ext>
              </c:extLst>
            </c:dLbl>
            <c:dLbl>
              <c:idx val="6"/>
              <c:layout>
                <c:manualLayout>
                  <c:x val="0"/>
                  <c:y val="-2.68418455213042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B4-4845-8299-53AF7DE4B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Transport'!$D$442:$J$442</c:f>
              <c:numCache>
                <c:formatCode>General</c:formatCode>
                <c:ptCount val="7"/>
                <c:pt idx="0" formatCode="0%">
                  <c:v>0.78683034843061694</c:v>
                </c:pt>
                <c:pt idx="4" formatCode="0%">
                  <c:v>0.79842933111707537</c:v>
                </c:pt>
                <c:pt idx="6" formatCode="0%">
                  <c:v>0.84261171365087206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CB4-4845-8299-53AF7DE4BC13}"/>
            </c:ext>
          </c:extLst>
        </c:ser>
        <c:ser>
          <c:idx val="1"/>
          <c:order val="1"/>
          <c:tx>
            <c:strRef>
              <c:f>'2. Transport'!$C$439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3CB4-4845-8299-53AF7DE4BC13}"/>
              </c:ext>
            </c:extLst>
          </c:dPt>
          <c:dLbls>
            <c:dLbl>
              <c:idx val="0"/>
              <c:layout>
                <c:manualLayout>
                  <c:x val="-6.7518733574317381E-3"/>
                  <c:y val="2.3153463858085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B4-4845-8299-53AF7DE4BC13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B4-4845-8299-53AF7DE4BC1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B4-4845-8299-53AF7DE4BC13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CB4-4845-8299-53AF7DE4BC13}"/>
                </c:ext>
              </c:extLst>
            </c:dLbl>
            <c:dLbl>
              <c:idx val="4"/>
              <c:layout>
                <c:manualLayout>
                  <c:x val="-8.3577614683628797E-3"/>
                  <c:y val="4.5965985282435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CB4-4845-8299-53AF7DE4B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Transport'!$D$439:$J$439</c:f>
              <c:numCache>
                <c:formatCode>General</c:formatCode>
                <c:ptCount val="7"/>
                <c:pt idx="0" formatCode="0%">
                  <c:v>0.76200000000000001</c:v>
                </c:pt>
                <c:pt idx="4" formatCode="0%">
                  <c:v>0.77400000000000002</c:v>
                </c:pt>
                <c:pt idx="5" formatCode="0%">
                  <c:v>0.69209650638313192</c:v>
                </c:pt>
                <c:pt idx="6" formatCode="0%">
                  <c:v>0.82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CB4-4845-8299-53AF7DE4BC13}"/>
            </c:ext>
          </c:extLst>
        </c:ser>
        <c:ser>
          <c:idx val="2"/>
          <c:order val="2"/>
          <c:tx>
            <c:strRef>
              <c:f>'2. Transport'!$C$441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8234233565694636E-3"/>
                  <c:y val="5.40344175023434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CB4-4845-8299-53AF7DE4BC1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CB4-4845-8299-53AF7DE4BC13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CB4-4845-8299-53AF7DE4BC13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CB4-4845-8299-53AF7DE4BC13}"/>
                </c:ext>
              </c:extLst>
            </c:dLbl>
            <c:dLbl>
              <c:idx val="4"/>
              <c:layout>
                <c:manualLayout>
                  <c:x val="-8.8491975748900258E-3"/>
                  <c:y val="7.18627225089644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CB4-4845-8299-53AF7DE4BC13}"/>
                </c:ext>
              </c:extLst>
            </c:dLbl>
            <c:dLbl>
              <c:idx val="5"/>
              <c:layout>
                <c:manualLayout>
                  <c:x val="0"/>
                  <c:y val="2.21345592974386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CB4-4845-8299-53AF7DE4BC13}"/>
                </c:ext>
              </c:extLst>
            </c:dLbl>
            <c:dLbl>
              <c:idx val="6"/>
              <c:layout>
                <c:manualLayout>
                  <c:x val="2.1232902706660095E-3"/>
                  <c:y val="1.78945636808694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CB4-4845-8299-53AF7DE4B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Transport'!$D$441:$J$441</c:f>
              <c:numCache>
                <c:formatCode>General</c:formatCode>
                <c:ptCount val="7"/>
                <c:pt idx="0" formatCode="0%">
                  <c:v>0.73716965156938308</c:v>
                </c:pt>
                <c:pt idx="4" formatCode="0%">
                  <c:v>0.74957066888292467</c:v>
                </c:pt>
                <c:pt idx="6" formatCode="0%">
                  <c:v>0.79738828634912784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3CB4-4845-8299-53AF7DE4B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4928"/>
        <c:axId val="359952768"/>
      </c:stockChart>
      <c:catAx>
        <c:axId val="35994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2768"/>
        <c:crosses val="autoZero"/>
        <c:auto val="1"/>
        <c:lblAlgn val="ctr"/>
        <c:lblOffset val="100"/>
        <c:noMultiLvlLbl val="0"/>
      </c:catAx>
      <c:valAx>
        <c:axId val="3599527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4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W30_T </a:t>
            </a:r>
            <a:r>
              <a:rPr lang="pl-PL" sz="1100" b="1" i="0" u="none" strike="noStrike" baseline="0">
                <a:effectLst/>
              </a:rPr>
              <a:t>zadowolenie z komunikacji publicznej - komfortu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Transport'!$C$475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207521758993E-2"/>
                  <c:y val="-2.25184748011632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F5-43B7-B5E7-FF0DA649B18F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F5-43B7-B5E7-FF0DA649B18F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F5-43B7-B5E7-FF0DA649B18F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F5-43B7-B5E7-FF0DA649B18F}"/>
                </c:ext>
              </c:extLst>
            </c:dLbl>
            <c:dLbl>
              <c:idx val="4"/>
              <c:layout>
                <c:manualLayout>
                  <c:x val="-8.8644840259554884E-3"/>
                  <c:y val="-1.80234012979849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F5-43B7-B5E7-FF0DA649B18F}"/>
                </c:ext>
              </c:extLst>
            </c:dLbl>
            <c:dLbl>
              <c:idx val="6"/>
              <c:layout>
                <c:manualLayout>
                  <c:x val="-2.1232902706660095E-3"/>
                  <c:y val="-2.6841845521304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F5-43B7-B5E7-FF0DA649B1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Transport'!$D$471:$J$471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Transport'!$D$475:$J$475</c:f>
              <c:numCache>
                <c:formatCode>General</c:formatCode>
                <c:ptCount val="7"/>
                <c:pt idx="0" formatCode="0%">
                  <c:v>0.68958063078205944</c:v>
                </c:pt>
                <c:pt idx="4" formatCode="0%">
                  <c:v>0.71310901625556677</c:v>
                </c:pt>
                <c:pt idx="6" formatCode="0%">
                  <c:v>0.73670659199348021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EF5-43B7-B5E7-FF0DA649B18F}"/>
            </c:ext>
          </c:extLst>
        </c:ser>
        <c:ser>
          <c:idx val="1"/>
          <c:order val="1"/>
          <c:tx>
            <c:strRef>
              <c:f>'2. Transport'!$C$472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EF5-43B7-B5E7-FF0DA649B18F}"/>
              </c:ext>
            </c:extLst>
          </c:dPt>
          <c:dLbls>
            <c:dLbl>
              <c:idx val="0"/>
              <c:layout>
                <c:manualLayout>
                  <c:x val="-6.7520146633921994E-3"/>
                  <c:y val="2.7563078575118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F5-43B7-B5E7-FF0DA649B18F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F5-43B7-B5E7-FF0DA649B18F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F5-43B7-B5E7-FF0DA649B18F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EF5-43B7-B5E7-FF0DA649B18F}"/>
                </c:ext>
              </c:extLst>
            </c:dLbl>
            <c:dLbl>
              <c:idx val="4"/>
              <c:layout>
                <c:manualLayout>
                  <c:x val="-8.3577426556528354E-3"/>
                  <c:y val="6.14751943858193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EF5-43B7-B5E7-FF0DA649B1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Transport'!$D$471:$J$471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Transport'!$D$472:$J$472</c:f>
              <c:numCache>
                <c:formatCode>General</c:formatCode>
                <c:ptCount val="7"/>
                <c:pt idx="0" formatCode="0%">
                  <c:v>0.66200000000000003</c:v>
                </c:pt>
                <c:pt idx="4" formatCode="0%">
                  <c:v>0.68600000000000005</c:v>
                </c:pt>
                <c:pt idx="6" formatCode="0%">
                  <c:v>0.71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EF5-43B7-B5E7-FF0DA649B18F}"/>
            </c:ext>
          </c:extLst>
        </c:ser>
        <c:ser>
          <c:idx val="2"/>
          <c:order val="2"/>
          <c:tx>
            <c:strRef>
              <c:f>'2. Transport'!$C$474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08350169454774E-2"/>
                  <c:y val="5.34547860652020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EF5-43B7-B5E7-FF0DA649B18F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EF5-43B7-B5E7-FF0DA649B18F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EF5-43B7-B5E7-FF0DA649B18F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EF5-43B7-B5E7-FF0DA649B18F}"/>
                </c:ext>
              </c:extLst>
            </c:dLbl>
            <c:dLbl>
              <c:idx val="4"/>
              <c:layout>
                <c:manualLayout>
                  <c:x val="-2.2161210064890347E-3"/>
                  <c:y val="3.13102582021248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EF5-43B7-B5E7-FF0DA649B18F}"/>
                </c:ext>
              </c:extLst>
            </c:dLbl>
            <c:dLbl>
              <c:idx val="6"/>
              <c:layout>
                <c:manualLayout>
                  <c:x val="-2.1232902706660095E-3"/>
                  <c:y val="2.68418455213041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EF5-43B7-B5E7-FF0DA649B1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Transport'!$D$471:$J$471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Transport'!$D$474:$J$474</c:f>
              <c:numCache>
                <c:formatCode>General</c:formatCode>
                <c:ptCount val="7"/>
                <c:pt idx="0" formatCode="0%">
                  <c:v>0.63441936921794062</c:v>
                </c:pt>
                <c:pt idx="4" formatCode="0%">
                  <c:v>0.65889098374443333</c:v>
                </c:pt>
                <c:pt idx="6" formatCode="0%">
                  <c:v>0.68329340800651972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EF5-43B7-B5E7-FF0DA649B1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1984"/>
        <c:axId val="359947280"/>
      </c:stockChart>
      <c:catAx>
        <c:axId val="35995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7280"/>
        <c:crosses val="autoZero"/>
        <c:auto val="1"/>
        <c:lblAlgn val="ctr"/>
        <c:lblOffset val="100"/>
        <c:noMultiLvlLbl val="0"/>
      </c:catAx>
      <c:valAx>
        <c:axId val="3599472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W31_T </a:t>
            </a:r>
            <a:r>
              <a:rPr lang="pl-PL" sz="1100" b="1" i="0" u="none" strike="noStrike" baseline="0">
                <a:effectLst/>
              </a:rPr>
              <a:t>zadowolenie z komunikacji publicznej - niezawodności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Transport'!$C$508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922300535703305E-2"/>
                  <c:y val="-1.82106205032687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B6-4C2B-AB49-5298D1B85162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B6-4C2B-AB49-5298D1B85162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B6-4C2B-AB49-5298D1B85162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B6-4C2B-AB49-5298D1B85162}"/>
                </c:ext>
              </c:extLst>
            </c:dLbl>
            <c:dLbl>
              <c:idx val="4"/>
              <c:layout>
                <c:manualLayout>
                  <c:x val="-3.2213155605578268E-2"/>
                  <c:y val="-4.921674297101186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B6-4C2B-AB49-5298D1B85162}"/>
                </c:ext>
              </c:extLst>
            </c:dLbl>
            <c:dLbl>
              <c:idx val="5"/>
              <c:layout>
                <c:manualLayout>
                  <c:x val="0"/>
                  <c:y val="-1.77076474379509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B6-4C2B-AB49-5298D1B85162}"/>
                </c:ext>
              </c:extLst>
            </c:dLbl>
            <c:dLbl>
              <c:idx val="6"/>
              <c:layout>
                <c:manualLayout>
                  <c:x val="-2.1232902706660095E-3"/>
                  <c:y val="-2.23682046010868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B6-4C2B-AB49-5298D1B85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Transport'!$D$504:$J$504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Transport'!$D$508:$J$508</c:f>
              <c:numCache>
                <c:formatCode>General</c:formatCode>
                <c:ptCount val="7"/>
                <c:pt idx="0" formatCode="0%">
                  <c:v>0.61471876951538618</c:v>
                </c:pt>
                <c:pt idx="4" formatCode="0%">
                  <c:v>0.58204044074353978</c:v>
                </c:pt>
                <c:pt idx="6" formatCode="0%">
                  <c:v>0.70354457979211626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2B6-4C2B-AB49-5298D1B85162}"/>
            </c:ext>
          </c:extLst>
        </c:ser>
        <c:ser>
          <c:idx val="1"/>
          <c:order val="1"/>
          <c:tx>
            <c:strRef>
              <c:f>'2. Transport'!$C$505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62B6-4C2B-AB49-5298D1B85162}"/>
              </c:ext>
            </c:extLst>
          </c:dPt>
          <c:dLbls>
            <c:dLbl>
              <c:idx val="0"/>
              <c:layout>
                <c:manualLayout>
                  <c:x val="-6.751995157295492E-3"/>
                  <c:y val="3.6500605417007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B6-4C2B-AB49-5298D1B85162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B6-4C2B-AB49-5298D1B85162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2B6-4C2B-AB49-5298D1B85162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B6-4C2B-AB49-5298D1B85162}"/>
                </c:ext>
              </c:extLst>
            </c:dLbl>
            <c:dLbl>
              <c:idx val="4"/>
              <c:layout>
                <c:manualLayout>
                  <c:x val="-6.1434534801996831E-3"/>
                  <c:y val="1.9404514125508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2B6-4C2B-AB49-5298D1B85162}"/>
                </c:ext>
              </c:extLst>
            </c:dLbl>
            <c:dLbl>
              <c:idx val="5"/>
              <c:layout>
                <c:manualLayout>
                  <c:x val="-1.9109612435994239E-2"/>
                  <c:y val="4.0262768281956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2B6-4C2B-AB49-5298D1B85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Transport'!$D$504:$J$504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Transport'!$D$505:$J$505</c:f>
              <c:numCache>
                <c:formatCode>General</c:formatCode>
                <c:ptCount val="7"/>
                <c:pt idx="0" formatCode="0%">
                  <c:v>0.58599999999999997</c:v>
                </c:pt>
                <c:pt idx="4" formatCode="0%">
                  <c:v>0.55300000000000005</c:v>
                </c:pt>
                <c:pt idx="5" formatCode="0%">
                  <c:v>0.64695127050142365</c:v>
                </c:pt>
                <c:pt idx="6" formatCode="0%">
                  <c:v>0.67600000000000005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62B6-4C2B-AB49-5298D1B85162}"/>
            </c:ext>
          </c:extLst>
        </c:ser>
        <c:ser>
          <c:idx val="2"/>
          <c:order val="2"/>
          <c:tx>
            <c:strRef>
              <c:f>'2. Transport'!$C$507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072351497775836E-2"/>
                  <c:y val="5.35801074861006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2B6-4C2B-AB49-5298D1B85162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2B6-4C2B-AB49-5298D1B85162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2B6-4C2B-AB49-5298D1B85162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2B6-4C2B-AB49-5298D1B85162}"/>
                </c:ext>
              </c:extLst>
            </c:dLbl>
            <c:dLbl>
              <c:idx val="4"/>
              <c:layout>
                <c:manualLayout>
                  <c:x val="-4.4284485934567913E-3"/>
                  <c:y val="4.91101384298824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2B6-4C2B-AB49-5298D1B85162}"/>
                </c:ext>
              </c:extLst>
            </c:dLbl>
            <c:dLbl>
              <c:idx val="5"/>
              <c:layout>
                <c:manualLayout>
                  <c:x val="0"/>
                  <c:y val="3.09883830164140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2B6-4C2B-AB49-5298D1B85162}"/>
                </c:ext>
              </c:extLst>
            </c:dLbl>
            <c:dLbl>
              <c:idx val="6"/>
              <c:layout>
                <c:manualLayout>
                  <c:x val="-4.2465805413320189E-3"/>
                  <c:y val="3.57891273617389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2B6-4C2B-AB49-5298D1B85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Transport'!$D$504:$J$504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Transport'!$D$507:$J$507</c:f>
              <c:numCache>
                <c:formatCode>General</c:formatCode>
                <c:ptCount val="7"/>
                <c:pt idx="0" formatCode="0%">
                  <c:v>0.55728123048461375</c:v>
                </c:pt>
                <c:pt idx="4" formatCode="0%">
                  <c:v>0.52395955925646032</c:v>
                </c:pt>
                <c:pt idx="6" formatCode="0%">
                  <c:v>0.64845542020788383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62B6-4C2B-AB49-5298D1B85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6104"/>
        <c:axId val="359948064"/>
      </c:stockChart>
      <c:catAx>
        <c:axId val="359946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8064"/>
        <c:crosses val="autoZero"/>
        <c:auto val="1"/>
        <c:lblAlgn val="ctr"/>
        <c:lblOffset val="100"/>
        <c:noMultiLvlLbl val="0"/>
      </c:catAx>
      <c:valAx>
        <c:axId val="3599480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6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W32_T </a:t>
            </a:r>
            <a:r>
              <a:rPr lang="pl-PL" sz="1100" b="1" i="0" u="none" strike="noStrike" baseline="0">
                <a:effectLst/>
              </a:rPr>
              <a:t>zadowolenie z komunikacji publicznej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100" b="1" i="0" u="none" strike="noStrike" baseline="0">
                <a:effectLst/>
              </a:rPr>
              <a:t>- rozmieszczenia przystanków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20394276389107227"/>
          <c:w val="0.87194890284222126"/>
          <c:h val="0.70006606751911382"/>
        </c:manualLayout>
      </c:layout>
      <c:stockChart>
        <c:ser>
          <c:idx val="0"/>
          <c:order val="0"/>
          <c:tx>
            <c:strRef>
              <c:f>'2. Transport'!$C$541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7074611872465071E-3"/>
                  <c:y val="-1.84310483361050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02-4B51-A5B7-7045A912437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02-4B51-A5B7-7045A912437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02-4B51-A5B7-7045A9124373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02-4B51-A5B7-7045A9124373}"/>
                </c:ext>
              </c:extLst>
            </c:dLbl>
            <c:dLbl>
              <c:idx val="4"/>
              <c:layout>
                <c:manualLayout>
                  <c:x val="-8.8595276546318928E-3"/>
                  <c:y val="-2.28152164379180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02-4B51-A5B7-7045A9124373}"/>
                </c:ext>
              </c:extLst>
            </c:dLbl>
            <c:dLbl>
              <c:idx val="6"/>
              <c:layout>
                <c:manualLayout>
                  <c:x val="-6.3698708119980275E-3"/>
                  <c:y val="-2.23682046010868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02-4B51-A5B7-7045A9124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Transport'!$D$537:$J$537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Transport'!$D$541:$J$541</c:f>
              <c:numCache>
                <c:formatCode>General</c:formatCode>
                <c:ptCount val="7"/>
                <c:pt idx="0" formatCode="0%">
                  <c:v>0.70719858403394065</c:v>
                </c:pt>
                <c:pt idx="4" formatCode="0%">
                  <c:v>0.71310901625556677</c:v>
                </c:pt>
                <c:pt idx="6" formatCode="0%">
                  <c:v>0.75419029799921422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C02-4B51-A5B7-7045A9124373}"/>
            </c:ext>
          </c:extLst>
        </c:ser>
        <c:ser>
          <c:idx val="1"/>
          <c:order val="1"/>
          <c:tx>
            <c:strRef>
              <c:f>'2. Transport'!$C$538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C02-4B51-A5B7-7045A9124373}"/>
              </c:ext>
            </c:extLst>
          </c:dPt>
          <c:dLbls>
            <c:dLbl>
              <c:idx val="0"/>
              <c:layout>
                <c:manualLayout>
                  <c:x val="-6.7519018336431843E-3"/>
                  <c:y val="3.2081993736198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02-4B51-A5B7-7045A9124373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C02-4B51-A5B7-7045A912437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C02-4B51-A5B7-7045A9124373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C02-4B51-A5B7-7045A9124373}"/>
                </c:ext>
              </c:extLst>
            </c:dLbl>
            <c:dLbl>
              <c:idx val="4"/>
              <c:layout>
                <c:manualLayout>
                  <c:x val="1.355896385439493E-4"/>
                  <c:y val="1.9591376933836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C02-4B51-A5B7-7045A9124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Transport'!$D$537:$J$537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Transport'!$D$538:$J$538</c:f>
              <c:numCache>
                <c:formatCode>General</c:formatCode>
                <c:ptCount val="7"/>
                <c:pt idx="0" formatCode="0%">
                  <c:v>0.68</c:v>
                </c:pt>
                <c:pt idx="4" formatCode="0%">
                  <c:v>0.68600000000000005</c:v>
                </c:pt>
                <c:pt idx="6" formatCode="0%">
                  <c:v>0.72799999999999998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C02-4B51-A5B7-7045A9124373}"/>
            </c:ext>
          </c:extLst>
        </c:ser>
        <c:ser>
          <c:idx val="2"/>
          <c:order val="2"/>
          <c:tx>
            <c:strRef>
              <c:f>'2. Transport'!$C$540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869991663672798E-3"/>
                  <c:y val="6.27204457014475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C02-4B51-A5B7-7045A912437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C02-4B51-A5B7-7045A9124373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C02-4B51-A5B7-7045A9124373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C02-4B51-A5B7-7045A9124373}"/>
                </c:ext>
              </c:extLst>
            </c:dLbl>
            <c:dLbl>
              <c:idx val="4"/>
              <c:layout>
                <c:manualLayout>
                  <c:x val="-4.612889910074555E-3"/>
                  <c:y val="5.39964936518330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C02-4B51-A5B7-7045A9124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Transport'!$D$537:$J$537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Transport'!$D$540:$J$540</c:f>
              <c:numCache>
                <c:formatCode>General</c:formatCode>
                <c:ptCount val="7"/>
                <c:pt idx="0" formatCode="0%">
                  <c:v>0.65280141596605945</c:v>
                </c:pt>
                <c:pt idx="4" formatCode="0%">
                  <c:v>0.65889098374443333</c:v>
                </c:pt>
                <c:pt idx="6" formatCode="0%">
                  <c:v>0.70180970200078574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1C02-4B51-A5B7-7045A9124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6888"/>
        <c:axId val="359950024"/>
      </c:stockChart>
      <c:catAx>
        <c:axId val="359946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0024"/>
        <c:crosses val="autoZero"/>
        <c:auto val="1"/>
        <c:lblAlgn val="ctr"/>
        <c:lblOffset val="100"/>
        <c:noMultiLvlLbl val="0"/>
      </c:catAx>
      <c:valAx>
        <c:axId val="35995002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życia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e mam zdania / nie dotyczy")</a:t>
            </a:r>
            <a:endParaRPr lang="pl-PL" sz="12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'zadowolenie z życia'!$AH$21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życia'!$AG$22:$AG$34</c:f>
              <c:strCache>
                <c:ptCount val="13"/>
                <c:pt idx="0">
                  <c:v>sytuacji finansowej</c:v>
                </c:pt>
                <c:pt idx="1">
                  <c:v>perspektyw na przyszłość</c:v>
                </c:pt>
                <c:pt idx="2">
                  <c:v>stanu zdrowia</c:v>
                </c:pt>
                <c:pt idx="3">
                  <c:v>sytuacji zawodowej</c:v>
                </c:pt>
                <c:pt idx="4">
                  <c:v>obecnego poziomu życia</c:v>
                </c:pt>
                <c:pt idx="5">
                  <c:v>stosunków z kolegami / koleżankami (grupą przyjaciół)</c:v>
                </c:pt>
                <c:pt idx="6">
                  <c:v>sposobu spędzania wolnego czasu</c:v>
                </c:pt>
                <c:pt idx="7">
                  <c:v>osiągnięć życiowych</c:v>
                </c:pt>
                <c:pt idx="8">
                  <c:v>warunków mieszkaniowych (W24_M)</c:v>
                </c:pt>
                <c:pt idx="9">
                  <c:v>wykształcenia</c:v>
                </c:pt>
                <c:pt idx="10">
                  <c:v>stosunków z najbliższymi w rodzinie</c:v>
                </c:pt>
                <c:pt idx="11">
                  <c:v>małżeństwa / związku partnerskiego</c:v>
                </c:pt>
                <c:pt idx="12">
                  <c:v>dzieci</c:v>
                </c:pt>
              </c:strCache>
            </c:strRef>
          </c:cat>
          <c:val>
            <c:numRef>
              <c:f>'zadowolenie z życia'!$AH$22:$AH$34</c:f>
              <c:numCache>
                <c:formatCode>0%</c:formatCode>
                <c:ptCount val="13"/>
                <c:pt idx="0">
                  <c:v>0.61899999999999999</c:v>
                </c:pt>
                <c:pt idx="1">
                  <c:v>0.623</c:v>
                </c:pt>
                <c:pt idx="2">
                  <c:v>0.73799999999999999</c:v>
                </c:pt>
                <c:pt idx="3">
                  <c:v>0.79099999999999993</c:v>
                </c:pt>
                <c:pt idx="4">
                  <c:v>0.79300000000000004</c:v>
                </c:pt>
                <c:pt idx="5">
                  <c:v>0.79300000000000004</c:v>
                </c:pt>
                <c:pt idx="6">
                  <c:v>0.79300000000000004</c:v>
                </c:pt>
                <c:pt idx="7">
                  <c:v>0.81</c:v>
                </c:pt>
                <c:pt idx="8">
                  <c:v>0.83400000000000007</c:v>
                </c:pt>
                <c:pt idx="9">
                  <c:v>0.83699999999999997</c:v>
                </c:pt>
                <c:pt idx="10">
                  <c:v>0.86199999999999999</c:v>
                </c:pt>
                <c:pt idx="11">
                  <c:v>0.89</c:v>
                </c:pt>
                <c:pt idx="12">
                  <c:v>0.94099999999999995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BF-4A6F-B747-C16F6F796FC0}"/>
            </c:ext>
          </c:extLst>
        </c:ser>
        <c:ser>
          <c:idx val="1"/>
          <c:order val="1"/>
          <c:tx>
            <c:strRef>
              <c:f>'zadowolenie z życia'!$AI$21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życia'!$AG$22:$AG$34</c:f>
              <c:strCache>
                <c:ptCount val="13"/>
                <c:pt idx="0">
                  <c:v>sytuacji finansowej</c:v>
                </c:pt>
                <c:pt idx="1">
                  <c:v>perspektyw na przyszłość</c:v>
                </c:pt>
                <c:pt idx="2">
                  <c:v>stanu zdrowia</c:v>
                </c:pt>
                <c:pt idx="3">
                  <c:v>sytuacji zawodowej</c:v>
                </c:pt>
                <c:pt idx="4">
                  <c:v>obecnego poziomu życia</c:v>
                </c:pt>
                <c:pt idx="5">
                  <c:v>stosunków z kolegami / koleżankami (grupą przyjaciół)</c:v>
                </c:pt>
                <c:pt idx="6">
                  <c:v>sposobu spędzania wolnego czasu</c:v>
                </c:pt>
                <c:pt idx="7">
                  <c:v>osiągnięć życiowych</c:v>
                </c:pt>
                <c:pt idx="8">
                  <c:v>warunków mieszkaniowych (W24_M)</c:v>
                </c:pt>
                <c:pt idx="9">
                  <c:v>wykształcenia</c:v>
                </c:pt>
                <c:pt idx="10">
                  <c:v>stosunków z najbliższymi w rodzinie</c:v>
                </c:pt>
                <c:pt idx="11">
                  <c:v>małżeństwa / związku partnerskiego</c:v>
                </c:pt>
                <c:pt idx="12">
                  <c:v>dzieci</c:v>
                </c:pt>
              </c:strCache>
            </c:strRef>
          </c:cat>
          <c:val>
            <c:numRef>
              <c:f>'zadowolenie z życia'!$AI$22:$AI$34</c:f>
              <c:numCache>
                <c:formatCode>0%</c:formatCode>
                <c:ptCount val="13"/>
                <c:pt idx="0">
                  <c:v>0.221</c:v>
                </c:pt>
                <c:pt idx="1">
                  <c:v>0.23100000000000001</c:v>
                </c:pt>
                <c:pt idx="2">
                  <c:v>0.155</c:v>
                </c:pt>
                <c:pt idx="3">
                  <c:v>0.154</c:v>
                </c:pt>
                <c:pt idx="4">
                  <c:v>0.13200000000000001</c:v>
                </c:pt>
                <c:pt idx="5">
                  <c:v>0.158</c:v>
                </c:pt>
                <c:pt idx="6">
                  <c:v>0.17199999999999999</c:v>
                </c:pt>
                <c:pt idx="7">
                  <c:v>0.16500000000000001</c:v>
                </c:pt>
                <c:pt idx="8">
                  <c:v>0.11899999999999999</c:v>
                </c:pt>
                <c:pt idx="9">
                  <c:v>0.13300000000000001</c:v>
                </c:pt>
                <c:pt idx="10">
                  <c:v>0.10199999999999999</c:v>
                </c:pt>
                <c:pt idx="11">
                  <c:v>5.2999999999999999E-2</c:v>
                </c:pt>
                <c:pt idx="12">
                  <c:v>4.4999999999999998E-2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BF-4A6F-B747-C16F6F796FC0}"/>
            </c:ext>
          </c:extLst>
        </c:ser>
        <c:ser>
          <c:idx val="2"/>
          <c:order val="2"/>
          <c:tx>
            <c:strRef>
              <c:f>'zadowolenie z życia'!$AJ$21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BF-4A6F-B747-C16F6F796FC0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BF-4A6F-B747-C16F6F796FC0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BF-4A6F-B747-C16F6F796F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życia'!$AG$22:$AG$34</c:f>
              <c:strCache>
                <c:ptCount val="13"/>
                <c:pt idx="0">
                  <c:v>sytuacji finansowej</c:v>
                </c:pt>
                <c:pt idx="1">
                  <c:v>perspektyw na przyszłość</c:v>
                </c:pt>
                <c:pt idx="2">
                  <c:v>stanu zdrowia</c:v>
                </c:pt>
                <c:pt idx="3">
                  <c:v>sytuacji zawodowej</c:v>
                </c:pt>
                <c:pt idx="4">
                  <c:v>obecnego poziomu życia</c:v>
                </c:pt>
                <c:pt idx="5">
                  <c:v>stosunków z kolegami / koleżankami (grupą przyjaciół)</c:v>
                </c:pt>
                <c:pt idx="6">
                  <c:v>sposobu spędzania wolnego czasu</c:v>
                </c:pt>
                <c:pt idx="7">
                  <c:v>osiągnięć życiowych</c:v>
                </c:pt>
                <c:pt idx="8">
                  <c:v>warunków mieszkaniowych (W24_M)</c:v>
                </c:pt>
                <c:pt idx="9">
                  <c:v>wykształcenia</c:v>
                </c:pt>
                <c:pt idx="10">
                  <c:v>stosunków z najbliższymi w rodzinie</c:v>
                </c:pt>
                <c:pt idx="11">
                  <c:v>małżeństwa / związku partnerskiego</c:v>
                </c:pt>
                <c:pt idx="12">
                  <c:v>dzieci</c:v>
                </c:pt>
              </c:strCache>
            </c:strRef>
          </c:cat>
          <c:val>
            <c:numRef>
              <c:f>'zadowolenie z życia'!$AJ$22:$AJ$34</c:f>
              <c:numCache>
                <c:formatCode>0%</c:formatCode>
                <c:ptCount val="13"/>
                <c:pt idx="0">
                  <c:v>0.16</c:v>
                </c:pt>
                <c:pt idx="1">
                  <c:v>0.14499999999999999</c:v>
                </c:pt>
                <c:pt idx="2">
                  <c:v>0.10700000000000001</c:v>
                </c:pt>
                <c:pt idx="3">
                  <c:v>5.4000000000000006E-2</c:v>
                </c:pt>
                <c:pt idx="4">
                  <c:v>7.4999999999999997E-2</c:v>
                </c:pt>
                <c:pt idx="5">
                  <c:v>4.9000000000000002E-2</c:v>
                </c:pt>
                <c:pt idx="6">
                  <c:v>3.5000000000000003E-2</c:v>
                </c:pt>
                <c:pt idx="7">
                  <c:v>2.5000000000000001E-2</c:v>
                </c:pt>
                <c:pt idx="8">
                  <c:v>4.7E-2</c:v>
                </c:pt>
                <c:pt idx="9">
                  <c:v>0.03</c:v>
                </c:pt>
                <c:pt idx="10">
                  <c:v>3.6000000000000004E-2</c:v>
                </c:pt>
                <c:pt idx="11">
                  <c:v>5.7000000000000002E-2</c:v>
                </c:pt>
                <c:pt idx="12">
                  <c:v>1.2999999999999999E-2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BF-4A6F-B747-C16F6F796F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293563296"/>
        <c:axId val="293560944"/>
      </c:barChart>
      <c:catAx>
        <c:axId val="293563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0944"/>
        <c:crosses val="autoZero"/>
        <c:auto val="1"/>
        <c:lblAlgn val="ctr"/>
        <c:lblOffset val="100"/>
        <c:noMultiLvlLbl val="0"/>
      </c:catAx>
      <c:valAx>
        <c:axId val="293560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239419424273759"/>
          <c:y val="0.94007827607010819"/>
          <c:w val="0.37775060937480059"/>
          <c:h val="4.420463159197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W33_T </a:t>
            </a:r>
            <a:r>
              <a:rPr lang="pl-PL" sz="1100" b="1" i="0" u="none" strike="noStrike" baseline="0">
                <a:effectLst/>
              </a:rPr>
              <a:t>zadowolenie z komunikacji publicznej - cen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Transport'!$C$574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075647983885753E-2"/>
                  <c:y val="-3.22880630226806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5E-4852-A6F7-8C48D474FB70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5E-4852-A6F7-8C48D474FB70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5E-4852-A6F7-8C48D474FB70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5E-4852-A6F7-8C48D474FB70}"/>
                </c:ext>
              </c:extLst>
            </c:dLbl>
            <c:dLbl>
              <c:idx val="4"/>
              <c:layout>
                <c:manualLayout>
                  <c:x val="-1.5049613937344213E-2"/>
                  <c:y val="-4.10215259624404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5E-4852-A6F7-8C48D474FB70}"/>
                </c:ext>
              </c:extLst>
            </c:dLbl>
            <c:dLbl>
              <c:idx val="5"/>
              <c:layout>
                <c:manualLayout>
                  <c:x val="0"/>
                  <c:y val="-2.21345592974387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5E-4852-A6F7-8C48D474F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Transport'!$D$570:$J$570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Transport'!$D$574:$J$574</c:f>
              <c:numCache>
                <c:formatCode>General</c:formatCode>
                <c:ptCount val="7"/>
                <c:pt idx="0" formatCode="0%">
                  <c:v>0.53714950989433008</c:v>
                </c:pt>
                <c:pt idx="4" formatCode="0%">
                  <c:v>0.61872796151220155</c:v>
                </c:pt>
                <c:pt idx="6" formatCode="0%">
                  <c:v>0.43894731136023646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65E-4852-A6F7-8C48D474FB70}"/>
            </c:ext>
          </c:extLst>
        </c:ser>
        <c:ser>
          <c:idx val="1"/>
          <c:order val="1"/>
          <c:tx>
            <c:strRef>
              <c:f>'2. Transport'!$C$571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765E-4852-A6F7-8C48D474FB70}"/>
              </c:ext>
            </c:extLst>
          </c:dPt>
          <c:dLbls>
            <c:dLbl>
              <c:idx val="0"/>
              <c:layout>
                <c:manualLayout>
                  <c:x val="-6.7518934832342349E-3"/>
                  <c:y val="3.1988761537369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5E-4852-A6F7-8C48D474FB70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65E-4852-A6F7-8C48D474FB70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5E-4852-A6F7-8C48D474FB70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65E-4852-A6F7-8C48D474FB70}"/>
                </c:ext>
              </c:extLst>
            </c:dLbl>
            <c:dLbl>
              <c:idx val="4"/>
              <c:layout>
                <c:manualLayout>
                  <c:x val="-1.9804741186747895E-3"/>
                  <c:y val="1.6968666875579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5E-4852-A6F7-8C48D474FB70}"/>
                </c:ext>
              </c:extLst>
            </c:dLbl>
            <c:dLbl>
              <c:idx val="5"/>
              <c:layout>
                <c:manualLayout>
                  <c:x val="-4.2465805413320189E-3"/>
                  <c:y val="2.241505454143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65E-4852-A6F7-8C48D474F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Transport'!$D$570:$J$570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Transport'!$D$571:$J$571</c:f>
              <c:numCache>
                <c:formatCode>General</c:formatCode>
                <c:ptCount val="7"/>
                <c:pt idx="0" formatCode="0%">
                  <c:v>0.50800000000000001</c:v>
                </c:pt>
                <c:pt idx="4" formatCode="0%">
                  <c:v>0.59</c:v>
                </c:pt>
                <c:pt idx="5" formatCode="0%">
                  <c:v>0.35459564455835746</c:v>
                </c:pt>
                <c:pt idx="6" formatCode="0%">
                  <c:v>0.41000000000000003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65E-4852-A6F7-8C48D474FB70}"/>
            </c:ext>
          </c:extLst>
        </c:ser>
        <c:ser>
          <c:idx val="2"/>
          <c:order val="2"/>
          <c:tx>
            <c:strRef>
              <c:f>'2. Transport'!$C$573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269633622084111E-2"/>
                  <c:y val="5.42406064988969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65E-4852-A6F7-8C48D474FB70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65E-4852-A6F7-8C48D474FB70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65E-4852-A6F7-8C48D474FB70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65E-4852-A6F7-8C48D474FB70}"/>
                </c:ext>
              </c:extLst>
            </c:dLbl>
            <c:dLbl>
              <c:idx val="4"/>
              <c:layout>
                <c:manualLayout>
                  <c:x val="-8.5304607723794529E-2"/>
                  <c:y val="3.6475672728156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65E-4852-A6F7-8C48D474FB70}"/>
                </c:ext>
              </c:extLst>
            </c:dLbl>
            <c:dLbl>
              <c:idx val="5"/>
              <c:layout>
                <c:manualLayout>
                  <c:x val="0"/>
                  <c:y val="1.32807355784631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65E-4852-A6F7-8C48D474F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Transport'!$D$570:$J$570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Transport'!$D$573:$J$573</c:f>
              <c:numCache>
                <c:formatCode>General</c:formatCode>
                <c:ptCount val="7"/>
                <c:pt idx="0" formatCode="0%">
                  <c:v>0.47885049010566993</c:v>
                </c:pt>
                <c:pt idx="4" formatCode="0%">
                  <c:v>0.56127203848779839</c:v>
                </c:pt>
                <c:pt idx="6" formatCode="0%">
                  <c:v>0.3810526886397636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65E-4852-A6F7-8C48D474FB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5512"/>
        <c:axId val="359955904"/>
      </c:stockChart>
      <c:catAx>
        <c:axId val="359955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5904"/>
        <c:crosses val="autoZero"/>
        <c:auto val="1"/>
        <c:lblAlgn val="ctr"/>
        <c:lblOffset val="100"/>
        <c:noMultiLvlLbl val="0"/>
      </c:catAx>
      <c:valAx>
        <c:axId val="35995590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5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W34_T </a:t>
            </a:r>
            <a:r>
              <a:rPr lang="pl-PL" sz="1100" b="1" i="0" u="none" strike="noStrike" baseline="0">
                <a:effectLst/>
              </a:rPr>
              <a:t>poczucie bezpieczeństwa w komunikacji publicznej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Transport'!$C$607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3554107528958E-2"/>
                  <c:y val="-2.80358398499925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FB-414C-80BA-1BF1CD864CF5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FB-414C-80BA-1BF1CD864CF5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FB-414C-80BA-1BF1CD864CF5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FB-414C-80BA-1BF1CD864CF5}"/>
                </c:ext>
              </c:extLst>
            </c:dLbl>
            <c:dLbl>
              <c:idx val="4"/>
              <c:layout>
                <c:manualLayout>
                  <c:x val="-1.1066128219655314E-2"/>
                  <c:y val="-3.23833571271298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FB-414C-80BA-1BF1CD864CF5}"/>
                </c:ext>
              </c:extLst>
            </c:dLbl>
            <c:dLbl>
              <c:idx val="6"/>
              <c:layout>
                <c:manualLayout>
                  <c:x val="-8.4931610826640379E-3"/>
                  <c:y val="-4.02627682819563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FB-414C-80BA-1BF1CD864C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Transport'!$D$603:$J$603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Transport'!$D$607:$J$607</c:f>
              <c:numCache>
                <c:formatCode>General</c:formatCode>
                <c:ptCount val="7"/>
                <c:pt idx="0" formatCode="0%">
                  <c:v>0.63449057882476079</c:v>
                </c:pt>
                <c:pt idx="4" formatCode="0%">
                  <c:v>0.84624368907645531</c:v>
                </c:pt>
                <c:pt idx="6" formatCode="0%">
                  <c:v>0.87948313543260859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4FB-414C-80BA-1BF1CD864CF5}"/>
            </c:ext>
          </c:extLst>
        </c:ser>
        <c:ser>
          <c:idx val="1"/>
          <c:order val="1"/>
          <c:tx>
            <c:strRef>
              <c:f>'2. Transport'!$C$604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E4FB-414C-80BA-1BF1CD864CF5}"/>
              </c:ext>
            </c:extLst>
          </c:dPt>
          <c:dLbls>
            <c:dLbl>
              <c:idx val="0"/>
              <c:layout>
                <c:manualLayout>
                  <c:x val="-6.7519066416113259E-3"/>
                  <c:y val="3.2191586229429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FB-414C-80BA-1BF1CD864CF5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FB-414C-80BA-1BF1CD864CF5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FB-414C-80BA-1BF1CD864CF5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FB-414C-80BA-1BF1CD864CF5}"/>
                </c:ext>
              </c:extLst>
            </c:dLbl>
            <c:dLbl>
              <c:idx val="4"/>
              <c:layout>
                <c:manualLayout>
                  <c:x val="-1.2604151985452028E-2"/>
                  <c:y val="3.7449306074887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FB-414C-80BA-1BF1CD864C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Transport'!$D$603:$J$603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Transport'!$D$604:$J$604</c:f>
              <c:numCache>
                <c:formatCode>General</c:formatCode>
                <c:ptCount val="7"/>
                <c:pt idx="0" formatCode="0%">
                  <c:v>0.60599999999999998</c:v>
                </c:pt>
                <c:pt idx="4" formatCode="0%">
                  <c:v>0.82399999999999995</c:v>
                </c:pt>
                <c:pt idx="6" formatCode="0%">
                  <c:v>0.85899999999999999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4FB-414C-80BA-1BF1CD864CF5}"/>
            </c:ext>
          </c:extLst>
        </c:ser>
        <c:ser>
          <c:idx val="2"/>
          <c:order val="2"/>
          <c:tx>
            <c:strRef>
              <c:f>'2. Transport'!$C$606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266632172876972E-2"/>
                  <c:y val="4.97741364982633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4FB-414C-80BA-1BF1CD864CF5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4FB-414C-80BA-1BF1CD864CF5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FB-414C-80BA-1BF1CD864CF5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4FB-414C-80BA-1BF1CD864CF5}"/>
                </c:ext>
              </c:extLst>
            </c:dLbl>
            <c:dLbl>
              <c:idx val="4"/>
              <c:layout>
                <c:manualLayout>
                  <c:x val="-1.0976240381871248E-2"/>
                  <c:y val="7.68398905049965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FB-414C-80BA-1BF1CD864CF5}"/>
                </c:ext>
              </c:extLst>
            </c:dLbl>
            <c:dLbl>
              <c:idx val="6"/>
              <c:layout>
                <c:manualLayout>
                  <c:x val="-1.6986322165328076E-2"/>
                  <c:y val="3.57891273617389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4FB-414C-80BA-1BF1CD864C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Transport'!$D$603:$J$603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Transport'!$D$606:$J$606</c:f>
              <c:numCache>
                <c:formatCode>General</c:formatCode>
                <c:ptCount val="7"/>
                <c:pt idx="0" formatCode="0%">
                  <c:v>0.57750942117523918</c:v>
                </c:pt>
                <c:pt idx="4" formatCode="0%">
                  <c:v>0.8017563109235446</c:v>
                </c:pt>
                <c:pt idx="6" formatCode="0%">
                  <c:v>0.83851686456739138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E4FB-414C-80BA-1BF1CD864C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3552"/>
        <c:axId val="359949632"/>
      </c:stockChart>
      <c:catAx>
        <c:axId val="35995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9632"/>
        <c:crosses val="autoZero"/>
        <c:auto val="1"/>
        <c:lblAlgn val="ctr"/>
        <c:lblOffset val="100"/>
        <c:noMultiLvlLbl val="0"/>
      </c:catAx>
      <c:valAx>
        <c:axId val="35994963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3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W36_T </a:t>
            </a:r>
            <a:r>
              <a:rPr lang="pl-PL" sz="1100" b="1" i="0" u="none" strike="noStrike" baseline="0">
                <a:effectLst/>
              </a:rPr>
              <a:t>zadowolenie z jakości dróg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Transport'!$C$673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7063968070489198E-3"/>
                  <c:y val="-1.36338826452648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39-4C22-9DC2-0F5EE8312E42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39-4C22-9DC2-0F5EE8312E42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39-4C22-9DC2-0F5EE8312E42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39-4C22-9DC2-0F5EE8312E42}"/>
                </c:ext>
              </c:extLst>
            </c:dLbl>
            <c:dLbl>
              <c:idx val="4"/>
              <c:layout>
                <c:manualLayout>
                  <c:x val="-6.6476194630433359E-3"/>
                  <c:y val="-2.24917697860793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39-4C22-9DC2-0F5EE8312E42}"/>
                </c:ext>
              </c:extLst>
            </c:dLbl>
            <c:dLbl>
              <c:idx val="5"/>
              <c:layout>
                <c:manualLayout>
                  <c:x val="0"/>
                  <c:y val="-1.32807309491226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39-4C22-9DC2-0F5EE8312E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Transport'!$D$669:$J$669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Transport'!$D$673:$J$673</c:f>
              <c:numCache>
                <c:formatCode>General</c:formatCode>
                <c:ptCount val="7"/>
                <c:pt idx="0" formatCode="0%">
                  <c:v>0.52915324174812772</c:v>
                </c:pt>
                <c:pt idx="4" formatCode="0%">
                  <c:v>0.50316546594094458</c:v>
                </c:pt>
                <c:pt idx="6" formatCode="0%">
                  <c:v>0.49837135484587686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E39-4C22-9DC2-0F5EE8312E42}"/>
            </c:ext>
          </c:extLst>
        </c:ser>
        <c:ser>
          <c:idx val="1"/>
          <c:order val="1"/>
          <c:tx>
            <c:strRef>
              <c:f>'2. Transport'!$C$670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5E39-4C22-9DC2-0F5EE8312E42}"/>
              </c:ext>
            </c:extLst>
          </c:dPt>
          <c:dLbls>
            <c:dLbl>
              <c:idx val="0"/>
              <c:layout>
                <c:manualLayout>
                  <c:x val="-6.7519574273189244E-3"/>
                  <c:y val="3.2017468981795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E39-4C22-9DC2-0F5EE8312E42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E39-4C22-9DC2-0F5EE8312E42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E39-4C22-9DC2-0F5EE8312E42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E39-4C22-9DC2-0F5EE8312E42}"/>
                </c:ext>
              </c:extLst>
            </c:dLbl>
            <c:dLbl>
              <c:idx val="4"/>
              <c:layout>
                <c:manualLayout>
                  <c:x val="-8.3577614683628797E-3"/>
                  <c:y val="3.26852383106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E39-4C22-9DC2-0F5EE8312E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Transport'!$D$669:$J$669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Transport'!$D$670:$J$670</c:f>
              <c:numCache>
                <c:formatCode>General</c:formatCode>
                <c:ptCount val="7"/>
                <c:pt idx="0" formatCode="0%">
                  <c:v>0.5</c:v>
                </c:pt>
                <c:pt idx="4" formatCode="0%">
                  <c:v>0.47399999999999998</c:v>
                </c:pt>
                <c:pt idx="5" formatCode="0%">
                  <c:v>0.47195973424017135</c:v>
                </c:pt>
                <c:pt idx="6" formatCode="0%">
                  <c:v>0.46899999999999997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E39-4C22-9DC2-0F5EE8312E42}"/>
            </c:ext>
          </c:extLst>
        </c:ser>
        <c:ser>
          <c:idx val="2"/>
          <c:order val="2"/>
          <c:tx>
            <c:strRef>
              <c:f>'2. Transport'!$C$672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8877450873481503E-3"/>
                  <c:y val="4.90191576173166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E39-4C22-9DC2-0F5EE8312E42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E39-4C22-9DC2-0F5EE8312E42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E39-4C22-9DC2-0F5EE8312E42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E39-4C22-9DC2-0F5EE8312E42}"/>
                </c:ext>
              </c:extLst>
            </c:dLbl>
            <c:dLbl>
              <c:idx val="4"/>
              <c:layout>
                <c:manualLayout>
                  <c:x val="-6.6476106848520344E-3"/>
                  <c:y val="4.45570266221139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E39-4C22-9DC2-0F5EE8312E42}"/>
                </c:ext>
              </c:extLst>
            </c:dLbl>
            <c:dLbl>
              <c:idx val="5"/>
              <c:layout>
                <c:manualLayout>
                  <c:x val="0"/>
                  <c:y val="1.32807309491226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E39-4C22-9DC2-0F5EE8312E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Transport'!$D$669:$J$669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Transport'!$D$672:$J$672</c:f>
              <c:numCache>
                <c:formatCode>General</c:formatCode>
                <c:ptCount val="7"/>
                <c:pt idx="0" formatCode="0%">
                  <c:v>0.47084675825187228</c:v>
                </c:pt>
                <c:pt idx="4" formatCode="0%">
                  <c:v>0.44483453405905543</c:v>
                </c:pt>
                <c:pt idx="6" formatCode="0%">
                  <c:v>0.43962864515412309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E39-4C22-9DC2-0F5EE8312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5712"/>
        <c:axId val="359951200"/>
      </c:stockChart>
      <c:catAx>
        <c:axId val="35994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1200"/>
        <c:crosses val="autoZero"/>
        <c:auto val="1"/>
        <c:lblAlgn val="ctr"/>
        <c:lblOffset val="100"/>
        <c:noMultiLvlLbl val="0"/>
      </c:catAx>
      <c:valAx>
        <c:axId val="35995120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5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W38_T </a:t>
            </a:r>
            <a:r>
              <a:rPr lang="pl-PL" sz="1100" b="1" i="0" u="none" strike="noStrike" baseline="0">
                <a:effectLst/>
              </a:rPr>
              <a:t>zadowolenie z poruszania się samochodem</a:t>
            </a:r>
            <a:r>
              <a:rPr lang="pl-PL" sz="1100" b="1" i="0" u="none" strike="noStrike" baseline="0"/>
              <a:t> , motocyklem lub motorowerem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2368019020044017"/>
        </c:manualLayout>
      </c:layout>
      <c:stockChart>
        <c:ser>
          <c:idx val="0"/>
          <c:order val="0"/>
          <c:tx>
            <c:strRef>
              <c:f>'2. Transport'!$C$739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59379940349E-2"/>
                  <c:y val="-3.13953789847725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14-4627-965E-4F710C4E5ED4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14-4627-965E-4F710C4E5ED4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14-4627-965E-4F710C4E5ED4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14-4627-965E-4F710C4E5ED4}"/>
                </c:ext>
              </c:extLst>
            </c:dLbl>
            <c:dLbl>
              <c:idx val="4"/>
              <c:layout>
                <c:manualLayout>
                  <c:x val="-1.2739741623996211E-2"/>
                  <c:y val="-3.5875794776053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14-4627-965E-4F710C4E5ED4}"/>
                </c:ext>
              </c:extLst>
            </c:dLbl>
            <c:dLbl>
              <c:idx val="5"/>
              <c:layout>
                <c:manualLayout>
                  <c:x val="0"/>
                  <c:y val="-1.7707653610409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14-4627-965E-4F710C4E5ED4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EF8-4486-9335-CC73D3E33D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Transport'!$D$739:$J$739</c:f>
              <c:numCache>
                <c:formatCode>General</c:formatCode>
                <c:ptCount val="7"/>
                <c:pt idx="0" formatCode="0%">
                  <c:v>0.57005506323292088</c:v>
                </c:pt>
                <c:pt idx="4" formatCode="0%">
                  <c:v>0.4740277499374278</c:v>
                </c:pt>
                <c:pt idx="6" formatCode="0%">
                  <c:v>0.45913814860690449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614-4627-965E-4F710C4E5ED4}"/>
            </c:ext>
          </c:extLst>
        </c:ser>
        <c:ser>
          <c:idx val="1"/>
          <c:order val="1"/>
          <c:tx>
            <c:strRef>
              <c:f>'2. Transport'!$C$736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A614-4627-965E-4F710C4E5ED4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14-4627-965E-4F710C4E5ED4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14-4627-965E-4F710C4E5ED4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14-4627-965E-4F710C4E5ED4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14-4627-965E-4F710C4E5ED4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14-4627-965E-4F710C4E5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Transport'!$D$736:$J$736</c:f>
              <c:numCache>
                <c:formatCode>General</c:formatCode>
                <c:ptCount val="7"/>
                <c:pt idx="0" formatCode="0%">
                  <c:v>0.54100000000000004</c:v>
                </c:pt>
                <c:pt idx="4" formatCode="0%">
                  <c:v>0.44500000000000001</c:v>
                </c:pt>
                <c:pt idx="5" formatCode="0%">
                  <c:v>0.18075608351823313</c:v>
                </c:pt>
                <c:pt idx="6" formatCode="0%">
                  <c:v>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614-4627-965E-4F710C4E5ED4}"/>
            </c:ext>
          </c:extLst>
        </c:ser>
        <c:ser>
          <c:idx val="2"/>
          <c:order val="2"/>
          <c:tx>
            <c:strRef>
              <c:f>'2. Transport'!$C$738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30704373783E-2"/>
                  <c:y val="5.7886368684784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14-4627-965E-4F710C4E5ED4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14-4627-965E-4F710C4E5ED4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14-4627-965E-4F710C4E5ED4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14-4627-965E-4F710C4E5ED4}"/>
                </c:ext>
              </c:extLst>
            </c:dLbl>
            <c:dLbl>
              <c:idx val="4"/>
              <c:layout>
                <c:manualLayout>
                  <c:x val="-8.9368618739491257E-2"/>
                  <c:y val="3.57415855011711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14-4627-965E-4F710C4E5ED4}"/>
                </c:ext>
              </c:extLst>
            </c:dLbl>
            <c:dLbl>
              <c:idx val="5"/>
              <c:layout>
                <c:manualLayout>
                  <c:x val="0"/>
                  <c:y val="2.65614804156139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614-4627-965E-4F710C4E5E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Transport'!$D$738:$J$738</c:f>
              <c:numCache>
                <c:formatCode>General</c:formatCode>
                <c:ptCount val="7"/>
                <c:pt idx="0" formatCode="0%">
                  <c:v>0.5119449367670792</c:v>
                </c:pt>
                <c:pt idx="4" formatCode="0%">
                  <c:v>0.41597225006257221</c:v>
                </c:pt>
                <c:pt idx="6" formatCode="0%">
                  <c:v>0.40086185139309549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A614-4627-965E-4F710C4E5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62568"/>
        <c:axId val="359962176"/>
      </c:stockChart>
      <c:catAx>
        <c:axId val="35996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2176"/>
        <c:crosses val="autoZero"/>
        <c:auto val="1"/>
        <c:lblAlgn val="ctr"/>
        <c:lblOffset val="100"/>
        <c:noMultiLvlLbl val="0"/>
      </c:catAx>
      <c:valAx>
        <c:axId val="35996217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2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W39_T </a:t>
            </a:r>
            <a:r>
              <a:rPr lang="pl-PL" sz="1100" b="1" i="0" u="none" strike="noStrike" baseline="0">
                <a:effectLst/>
              </a:rPr>
              <a:t>zadowolenie z poruszania się rowerem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Transport'!$C$772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59379940349E-2"/>
                  <c:y val="-3.13953789847725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E4-47CE-9D83-1656FE1E3163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E4-47CE-9D83-1656FE1E3163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E4-47CE-9D83-1656FE1E3163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E4-47CE-9D83-1656FE1E3163}"/>
                </c:ext>
              </c:extLst>
            </c:dLbl>
            <c:dLbl>
              <c:idx val="4"/>
              <c:layout>
                <c:manualLayout>
                  <c:x val="-5.9521348597088845E-2"/>
                  <c:y val="-4.45894596971504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E4-47CE-9D83-1656FE1E3163}"/>
                </c:ext>
              </c:extLst>
            </c:dLbl>
            <c:dLbl>
              <c:idx val="5"/>
              <c:layout>
                <c:manualLayout>
                  <c:x val="0"/>
                  <c:y val="-2.21345592974386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E4-47CE-9D83-1656FE1E3163}"/>
                </c:ext>
              </c:extLst>
            </c:dLbl>
            <c:dLbl>
              <c:idx val="6"/>
              <c:layout>
                <c:manualLayout>
                  <c:x val="-4.2465805413320189E-3"/>
                  <c:y val="-2.23682046010868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E4-47CE-9D83-1656FE1E3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Transport'!$D$768:$J$768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Transport'!$D$772:$J$772</c:f>
              <c:numCache>
                <c:formatCode>General</c:formatCode>
                <c:ptCount val="7"/>
                <c:pt idx="0" formatCode="0%">
                  <c:v>0.69154041802755983</c:v>
                </c:pt>
                <c:pt idx="4" formatCode="0%">
                  <c:v>0.60090059439978261</c:v>
                </c:pt>
                <c:pt idx="6" formatCode="0%">
                  <c:v>0.57928046031360736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4E4-47CE-9D83-1656FE1E3163}"/>
            </c:ext>
          </c:extLst>
        </c:ser>
        <c:ser>
          <c:idx val="1"/>
          <c:order val="1"/>
          <c:tx>
            <c:strRef>
              <c:f>'2. Transport'!$C$769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64E4-47CE-9D83-1656FE1E3163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E4-47CE-9D83-1656FE1E3163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E4-47CE-9D83-1656FE1E3163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E4-47CE-9D83-1656FE1E3163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E4-47CE-9D83-1656FE1E3163}"/>
                </c:ext>
              </c:extLst>
            </c:dLbl>
            <c:dLbl>
              <c:idx val="4"/>
              <c:layout>
                <c:manualLayout>
                  <c:x val="-1.9804741186747895E-3"/>
                  <c:y val="1.9404514125508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E4-47CE-9D83-1656FE1E3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Transport'!$D$768:$J$768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Transport'!$D$769:$J$769</c:f>
              <c:numCache>
                <c:formatCode>General</c:formatCode>
                <c:ptCount val="7"/>
                <c:pt idx="0" formatCode="0%">
                  <c:v>0.66400000000000003</c:v>
                </c:pt>
                <c:pt idx="4" formatCode="0%">
                  <c:v>0.57199999999999995</c:v>
                </c:pt>
                <c:pt idx="5" formatCode="0%">
                  <c:v>0.71886637865246217</c:v>
                </c:pt>
                <c:pt idx="6" formatCode="0%">
                  <c:v>0.55000000000000004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4E4-47CE-9D83-1656FE1E3163}"/>
            </c:ext>
          </c:extLst>
        </c:ser>
        <c:ser>
          <c:idx val="2"/>
          <c:order val="2"/>
          <c:tx>
            <c:strRef>
              <c:f>'2. Transport'!$C$771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33277466426E-2"/>
                  <c:y val="8.01144657390391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4E4-47CE-9D83-1656FE1E3163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4E4-47CE-9D83-1656FE1E3163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4E4-47CE-9D83-1656FE1E3163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4E4-47CE-9D83-1656FE1E3163}"/>
                </c:ext>
              </c:extLst>
            </c:dLbl>
            <c:dLbl>
              <c:idx val="4"/>
              <c:layout>
                <c:manualLayout>
                  <c:x val="-6.5627475697262634E-3"/>
                  <c:y val="3.57415617657034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4E4-47CE-9D83-1656FE1E3163}"/>
                </c:ext>
              </c:extLst>
            </c:dLbl>
            <c:dLbl>
              <c:idx val="5"/>
              <c:layout>
                <c:manualLayout>
                  <c:x val="0"/>
                  <c:y val="3.09883830164140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4E4-47CE-9D83-1656FE1E3163}"/>
                </c:ext>
              </c:extLst>
            </c:dLbl>
            <c:dLbl>
              <c:idx val="6"/>
              <c:layout>
                <c:manualLayout>
                  <c:x val="2.1232902706660095E-3"/>
                  <c:y val="1.78945636808694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4E4-47CE-9D83-1656FE1E3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Transport'!$D$768:$J$768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Transport'!$D$771:$J$771</c:f>
              <c:numCache>
                <c:formatCode>General</c:formatCode>
                <c:ptCount val="7"/>
                <c:pt idx="0" formatCode="0%">
                  <c:v>0.63645958197244024</c:v>
                </c:pt>
                <c:pt idx="4" formatCode="0%">
                  <c:v>0.5430994056002173</c:v>
                </c:pt>
                <c:pt idx="6" formatCode="0%">
                  <c:v>0.52071953968639273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64E4-47CE-9D83-1656FE1E3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7472"/>
        <c:axId val="359959824"/>
      </c:stockChart>
      <c:catAx>
        <c:axId val="35995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9824"/>
        <c:crosses val="autoZero"/>
        <c:auto val="1"/>
        <c:lblAlgn val="ctr"/>
        <c:lblOffset val="100"/>
        <c:noMultiLvlLbl val="0"/>
      </c:catAx>
      <c:valAx>
        <c:axId val="35995982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W40_T </a:t>
            </a:r>
            <a:r>
              <a:rPr lang="pl-PL" sz="1100" b="1" i="0" u="none" strike="noStrike" baseline="0">
                <a:effectLst/>
              </a:rPr>
              <a:t>poczucie bezpieczeństwa w ruchu drogowym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Transport'!$C$805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59379940349E-2"/>
                  <c:y val="-3.13953789847725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EC-4939-92DB-2DEF9ABE0C4B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EC-4939-92DB-2DEF9ABE0C4B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EC-4939-92DB-2DEF9ABE0C4B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EC-4939-92DB-2DEF9ABE0C4B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EC-4939-92DB-2DEF9ABE0C4B}"/>
                </c:ext>
              </c:extLst>
            </c:dLbl>
            <c:dLbl>
              <c:idx val="6"/>
              <c:layout>
                <c:manualLayout>
                  <c:x val="-1.2739741623996055E-2"/>
                  <c:y val="-2.2368204601086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EC-4939-92DB-2DEF9ABE0C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Transport'!$D$805:$J$805</c:f>
              <c:numCache>
                <c:formatCode>General</c:formatCode>
                <c:ptCount val="7"/>
                <c:pt idx="0" formatCode="0%">
                  <c:v>0.71989382995989049</c:v>
                </c:pt>
                <c:pt idx="4" formatCode="0%">
                  <c:v>0.75593165220624492</c:v>
                </c:pt>
                <c:pt idx="6" formatCode="0%">
                  <c:v>0.81876023836078293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5EC-4939-92DB-2DEF9ABE0C4B}"/>
            </c:ext>
          </c:extLst>
        </c:ser>
        <c:ser>
          <c:idx val="1"/>
          <c:order val="1"/>
          <c:tx>
            <c:strRef>
              <c:f>'2. Transport'!$C$802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5EC-4939-92DB-2DEF9ABE0C4B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EC-4939-92DB-2DEF9ABE0C4B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5EC-4939-92DB-2DEF9ABE0C4B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EC-4939-92DB-2DEF9ABE0C4B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5EC-4939-92DB-2DEF9ABE0C4B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EC-4939-92DB-2DEF9ABE0C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Transport'!$D$802:$J$802</c:f>
              <c:numCache>
                <c:formatCode>General</c:formatCode>
                <c:ptCount val="7"/>
                <c:pt idx="0" formatCode="0%">
                  <c:v>0.69299999999999995</c:v>
                </c:pt>
                <c:pt idx="4" formatCode="0%">
                  <c:v>0.73</c:v>
                </c:pt>
                <c:pt idx="6" formatCode="0%">
                  <c:v>0.79499999999999993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5EC-4939-92DB-2DEF9ABE0C4B}"/>
            </c:ext>
          </c:extLst>
        </c:ser>
        <c:ser>
          <c:idx val="2"/>
          <c:order val="2"/>
          <c:tx>
            <c:strRef>
              <c:f>'2. Transport'!$C$804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33277466426E-2"/>
                  <c:y val="7.12232431959394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EC-4939-92DB-2DEF9ABE0C4B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5EC-4939-92DB-2DEF9ABE0C4B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5EC-4939-92DB-2DEF9ABE0C4B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5EC-4939-92DB-2DEF9ABE0C4B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5EC-4939-92DB-2DEF9ABE0C4B}"/>
                </c:ext>
              </c:extLst>
            </c:dLbl>
            <c:dLbl>
              <c:idx val="6"/>
              <c:layout>
                <c:manualLayout>
                  <c:x val="-8.4931610826640379E-3"/>
                  <c:y val="2.68418455213041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5EC-4939-92DB-2DEF9ABE0C4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Transport'!$D$735:$J$735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Transport'!$D$804:$J$804</c:f>
              <c:numCache>
                <c:formatCode>General</c:formatCode>
                <c:ptCount val="7"/>
                <c:pt idx="0" formatCode="0%">
                  <c:v>0.66610617004010941</c:v>
                </c:pt>
                <c:pt idx="4" formatCode="0%">
                  <c:v>0.70406834779375504</c:v>
                </c:pt>
                <c:pt idx="6" formatCode="0%">
                  <c:v>0.77123976163921693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5EC-4939-92DB-2DEF9ABE0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63744"/>
        <c:axId val="359961784"/>
      </c:stockChart>
      <c:catAx>
        <c:axId val="35996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1784"/>
        <c:crosses val="autoZero"/>
        <c:auto val="1"/>
        <c:lblAlgn val="ctr"/>
        <c:lblOffset val="100"/>
        <c:noMultiLvlLbl val="0"/>
      </c:catAx>
      <c:valAx>
        <c:axId val="35996178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3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W41_T </a:t>
            </a:r>
            <a:r>
              <a:rPr lang="pl-PL" sz="1100" b="1" i="0" u="none" strike="noStrike" baseline="0">
                <a:effectLst/>
              </a:rPr>
              <a:t>poczucie bezpieczeństwa w ruchu rowerowym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Transport'!$C$838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59379940349E-2"/>
                  <c:y val="-3.13953789847725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FC-4634-A8A1-B70849A5A5AA}"/>
                </c:ext>
              </c:extLst>
            </c:dLbl>
            <c:dLbl>
              <c:idx val="1"/>
              <c:layout>
                <c:manualLayout>
                  <c:x val="-1.4307110015221176E-2"/>
                  <c:y val="6.604412822706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FC-4634-A8A1-B70849A5A5AA}"/>
                </c:ext>
              </c:extLst>
            </c:dLbl>
            <c:dLbl>
              <c:idx val="2"/>
              <c:layout>
                <c:manualLayout>
                  <c:x val="-1.6691190262108014E-2"/>
                  <c:y val="5.314721114891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FC-4634-A8A1-B70849A5A5AA}"/>
                </c:ext>
              </c:extLst>
            </c:dLbl>
            <c:dLbl>
              <c:idx val="3"/>
              <c:layout>
                <c:manualLayout>
                  <c:x val="-1.4306734510378383E-2"/>
                  <c:y val="3.98604083616883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FC-4634-A8A1-B70849A5A5AA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FC-4634-A8A1-B70849A5A5AA}"/>
                </c:ext>
              </c:extLst>
            </c:dLbl>
            <c:dLbl>
              <c:idx val="6"/>
              <c:layout>
                <c:manualLayout>
                  <c:x val="-4.2465805413320189E-3"/>
                  <c:y val="-2.68418549764869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FC-4634-A8A1-B70849A5A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Transport'!$D$834:$J$834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Transport'!$D$838:$J$838</c:f>
              <c:numCache>
                <c:formatCode>General</c:formatCode>
                <c:ptCount val="7"/>
                <c:pt idx="0" formatCode="0%">
                  <c:v>0.58198899616683997</c:v>
                </c:pt>
                <c:pt idx="4" formatCode="0%">
                  <c:v>0.62762677823247981</c:v>
                </c:pt>
                <c:pt idx="6" formatCode="0%">
                  <c:v>0.68395898745701067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4FC-4634-A8A1-B70849A5A5AA}"/>
            </c:ext>
          </c:extLst>
        </c:ser>
        <c:ser>
          <c:idx val="1"/>
          <c:order val="1"/>
          <c:tx>
            <c:strRef>
              <c:f>'2. Transport'!$C$835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C4FC-4634-A8A1-B70849A5A5AA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FC-4634-A8A1-B70849A5A5AA}"/>
                </c:ext>
              </c:extLst>
            </c:dLbl>
            <c:dLbl>
              <c:idx val="1"/>
              <c:layout>
                <c:manualLayout>
                  <c:x val="-1.1922278758648581E-2"/>
                  <c:y val="4.3732412858974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FC-4634-A8A1-B70849A5A5AA}"/>
                </c:ext>
              </c:extLst>
            </c:dLbl>
            <c:dLbl>
              <c:idx val="2"/>
              <c:layout>
                <c:manualLayout>
                  <c:x val="-7.1533672551892359E-3"/>
                  <c:y val="2.1912762549489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FC-4634-A8A1-B70849A5A5AA}"/>
                </c:ext>
              </c:extLst>
            </c:dLbl>
            <c:dLbl>
              <c:idx val="3"/>
              <c:layout>
                <c:manualLayout>
                  <c:x val="-9.5378230069187771E-3"/>
                  <c:y val="1.84247152666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FC-4634-A8A1-B70849A5A5AA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4FC-4634-A8A1-B70849A5A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Transport'!$D$834:$J$834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Transport'!$D$835:$J$835</c:f>
              <c:numCache>
                <c:formatCode>General</c:formatCode>
                <c:ptCount val="7"/>
                <c:pt idx="0" formatCode="0%">
                  <c:v>0.55300000000000005</c:v>
                </c:pt>
                <c:pt idx="4" formatCode="0%">
                  <c:v>0.59899999999999998</c:v>
                </c:pt>
                <c:pt idx="6" formatCode="0%">
                  <c:v>0.65600000000000003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4FC-4634-A8A1-B70849A5A5AA}"/>
            </c:ext>
          </c:extLst>
        </c:ser>
        <c:ser>
          <c:idx val="2"/>
          <c:order val="2"/>
          <c:tx>
            <c:strRef>
              <c:f>'2. Transport'!$C$837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33277466426E-2"/>
                  <c:y val="7.56688544674892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FC-4634-A8A1-B70849A5A5AA}"/>
                </c:ext>
              </c:extLst>
            </c:dLbl>
            <c:dLbl>
              <c:idx val="1"/>
              <c:layout>
                <c:manualLayout>
                  <c:x val="-1.4306734510378297E-2"/>
                  <c:y val="-3.1002539836868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4FC-4634-A8A1-B70849A5A5AA}"/>
                </c:ext>
              </c:extLst>
            </c:dLbl>
            <c:dLbl>
              <c:idx val="2"/>
              <c:layout>
                <c:manualLayout>
                  <c:x val="-1.9075553055868104E-2"/>
                  <c:y val="-5.7492482313882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4FC-4634-A8A1-B70849A5A5AA}"/>
                </c:ext>
              </c:extLst>
            </c:dLbl>
            <c:dLbl>
              <c:idx val="3"/>
              <c:layout>
                <c:manualLayout>
                  <c:x val="-1.6691190262108014E-2"/>
                  <c:y val="-3.100253983686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4FC-4634-A8A1-B70849A5A5AA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4FC-4634-A8A1-B70849A5A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Transport'!$D$834:$J$834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Transport'!$D$837:$J$837</c:f>
              <c:numCache>
                <c:formatCode>General</c:formatCode>
                <c:ptCount val="7"/>
                <c:pt idx="0" formatCode="0%">
                  <c:v>0.52401100383316013</c:v>
                </c:pt>
                <c:pt idx="4" formatCode="0%">
                  <c:v>0.57037322176752014</c:v>
                </c:pt>
                <c:pt idx="6" formatCode="0%">
                  <c:v>0.62804101254298939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C4FC-4634-A8A1-B70849A5A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57080"/>
        <c:axId val="359960608"/>
      </c:stockChart>
      <c:catAx>
        <c:axId val="35995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0608"/>
        <c:crosses val="autoZero"/>
        <c:auto val="1"/>
        <c:lblAlgn val="ctr"/>
        <c:lblOffset val="100"/>
        <c:noMultiLvlLbl val="0"/>
      </c:catAx>
      <c:valAx>
        <c:axId val="35996060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W50_T zadowolenie z infrastruktury</a:t>
            </a:r>
            <a:r>
              <a:rPr lang="pl-PL" sz="1100" baseline="0"/>
              <a:t> chodnikowej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'2. Transport'!$C$904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F4-416B-A6C9-6961F7B2B6D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F4-416B-A6C9-6961F7B2B6D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F4-416B-A6C9-6961F7B2B6D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F4-416B-A6C9-6961F7B2B6D0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F4-416B-A6C9-6961F7B2B6D0}"/>
                </c:ext>
              </c:extLst>
            </c:dLbl>
            <c:dLbl>
              <c:idx val="5"/>
              <c:layout>
                <c:manualLayout>
                  <c:x val="0"/>
                  <c:y val="-1.77076474379509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F4-416B-A6C9-6961F7B2B6D0}"/>
                </c:ext>
              </c:extLst>
            </c:dLbl>
            <c:dLbl>
              <c:idx val="6"/>
              <c:layout>
                <c:manualLayout>
                  <c:x val="-8.4113934490272508E-3"/>
                  <c:y val="-4.28310599186254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F4-416B-A6C9-6961F7B2B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Transport'!$D$900:$J$900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Transport'!$D$904:$J$904</c:f>
              <c:numCache>
                <c:formatCode>General</c:formatCode>
                <c:ptCount val="7"/>
                <c:pt idx="4" formatCode="0%">
                  <c:v>0.70822424055671485</c:v>
                </c:pt>
                <c:pt idx="6" formatCode="0%">
                  <c:v>0.79476849274061745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5F4-416B-A6C9-6961F7B2B6D0}"/>
            </c:ext>
          </c:extLst>
        </c:ser>
        <c:ser>
          <c:idx val="1"/>
          <c:order val="1"/>
          <c:tx>
            <c:strRef>
              <c:f>'2. Transport'!$C$901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85F4-416B-A6C9-6961F7B2B6D0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F4-416B-A6C9-6961F7B2B6D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F4-416B-A6C9-6961F7B2B6D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5F4-416B-A6C9-6961F7B2B6D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F4-416B-A6C9-6961F7B2B6D0}"/>
                </c:ext>
              </c:extLst>
            </c:dLbl>
            <c:dLbl>
              <c:idx val="4"/>
              <c:layout>
                <c:manualLayout>
                  <c:x val="-6.2319990184668498E-3"/>
                  <c:y val="3.2685249703972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5F4-416B-A6C9-6961F7B2B6D0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Transport'!$D$900:$J$900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Transport'!$D$901:$J$901</c:f>
              <c:numCache>
                <c:formatCode>General</c:formatCode>
                <c:ptCount val="7"/>
                <c:pt idx="4" formatCode="0%">
                  <c:v>0.68100000000000005</c:v>
                </c:pt>
                <c:pt idx="5" formatCode="0%">
                  <c:v>0.69483801638144915</c:v>
                </c:pt>
                <c:pt idx="6" formatCode="0%">
                  <c:v>0.77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5F4-416B-A6C9-6961F7B2B6D0}"/>
            </c:ext>
          </c:extLst>
        </c:ser>
        <c:ser>
          <c:idx val="2"/>
          <c:order val="2"/>
          <c:tx>
            <c:strRef>
              <c:f>'2. Transport'!$C$903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5F4-416B-A6C9-6961F7B2B6D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5F4-416B-A6C9-6961F7B2B6D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5F4-416B-A6C9-6961F7B2B6D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5F4-416B-A6C9-6961F7B2B6D0}"/>
                </c:ext>
              </c:extLst>
            </c:dLbl>
            <c:dLbl>
              <c:idx val="4"/>
              <c:layout>
                <c:manualLayout>
                  <c:x val="-4.4369851198302335E-3"/>
                  <c:y val="6.23030329226297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5F4-416B-A6C9-6961F7B2B6D0}"/>
                </c:ext>
              </c:extLst>
            </c:dLbl>
            <c:dLbl>
              <c:idx val="5"/>
              <c:layout>
                <c:manualLayout>
                  <c:x val="0"/>
                  <c:y val="2.65614711569263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5F4-416B-A6C9-6961F7B2B6D0}"/>
                </c:ext>
              </c:extLst>
            </c:dLbl>
            <c:dLbl>
              <c:idx val="6"/>
              <c:layout>
                <c:manualLayout>
                  <c:x val="-1.3230429988974803E-2"/>
                  <c:y val="1.39405204460966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5F4-416B-A6C9-6961F7B2B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Transport'!$D$900:$J$900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'2. Transport'!$D$903:$J$903</c:f>
              <c:numCache>
                <c:formatCode>General</c:formatCode>
                <c:ptCount val="7"/>
                <c:pt idx="4" formatCode="0%">
                  <c:v>0.65377575944328525</c:v>
                </c:pt>
                <c:pt idx="6" formatCode="0%">
                  <c:v>0.74523150725938259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85F4-416B-A6C9-6961F7B2B6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61000"/>
        <c:axId val="359958648"/>
      </c:stockChart>
      <c:catAx>
        <c:axId val="35996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58648"/>
        <c:crosses val="autoZero"/>
        <c:auto val="1"/>
        <c:lblAlgn val="ctr"/>
        <c:lblOffset val="100"/>
        <c:noMultiLvlLbl val="0"/>
      </c:catAx>
      <c:valAx>
        <c:axId val="35995864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61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W35_U (2) zadowolenie z utrzymania czystości w mieście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'3. Gospodarka komunalna'!$C$105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05-4A84-9601-CE03027EA105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05-4A84-9601-CE03027EA105}"/>
                </c:ext>
              </c:extLst>
            </c:dLbl>
            <c:dLbl>
              <c:idx val="2"/>
              <c:layout>
                <c:manualLayout>
                  <c:x val="-1.6691032438924204E-2"/>
                  <c:y val="-4.46672607100318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05-4A84-9601-CE03027EA105}"/>
                </c:ext>
              </c:extLst>
            </c:dLbl>
            <c:dLbl>
              <c:idx val="3"/>
              <c:layout>
                <c:manualLayout>
                  <c:x val="-1.4306822920771406E-2"/>
                  <c:y val="-6.56424585661420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05-4A84-9601-CE03027EA105}"/>
                </c:ext>
              </c:extLst>
            </c:dLbl>
            <c:dLbl>
              <c:idx val="4"/>
              <c:layout>
                <c:manualLayout>
                  <c:x val="-1.3257207040516588E-2"/>
                  <c:y val="-2.24546391886608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05-4A84-9601-CE03027EA105}"/>
                </c:ext>
              </c:extLst>
            </c:dLbl>
            <c:dLbl>
              <c:idx val="5"/>
              <c:layout>
                <c:manualLayout>
                  <c:x val="-1.2721350666869229E-2"/>
                  <c:y val="-2.1136990332240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05-4A84-9601-CE03027EA105}"/>
                </c:ext>
              </c:extLst>
            </c:dLbl>
            <c:dLbl>
              <c:idx val="6"/>
              <c:layout>
                <c:manualLayout>
                  <c:x val="-4.2453185752244433E-3"/>
                  <c:y val="-1.29285289878997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05-4A84-9601-CE03027EA1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komunalna'!$D$101:$J$101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komunalna'!$D$105:$J$105</c:f>
              <c:numCache>
                <c:formatCode>0%</c:formatCode>
                <c:ptCount val="7"/>
                <c:pt idx="0">
                  <c:v>0.55910071859952692</c:v>
                </c:pt>
                <c:pt idx="1">
                  <c:v>0.54214338628656233</c:v>
                </c:pt>
                <c:pt idx="2">
                  <c:v>0.49272493151794522</c:v>
                </c:pt>
                <c:pt idx="3">
                  <c:v>0.58184892112899111</c:v>
                </c:pt>
                <c:pt idx="4">
                  <c:v>0.76254611526060223</c:v>
                </c:pt>
                <c:pt idx="6">
                  <c:v>0.63870698083083632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E05-4A84-9601-CE03027EA105}"/>
            </c:ext>
          </c:extLst>
        </c:ser>
        <c:ser>
          <c:idx val="1"/>
          <c:order val="1"/>
          <c:tx>
            <c:strRef>
              <c:f>'3. Gospodarka komunalna'!$C$102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1E05-4A84-9601-CE03027EA105}"/>
              </c:ext>
            </c:extLst>
          </c:dPt>
          <c:dLbls>
            <c:dLbl>
              <c:idx val="0"/>
              <c:layout>
                <c:manualLayout>
                  <c:x val="-6.7519546986273627E-3"/>
                  <c:y val="4.1125002125155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05-4A84-9601-CE03027EA105}"/>
                </c:ext>
              </c:extLst>
            </c:dLbl>
            <c:dLbl>
              <c:idx val="1"/>
              <c:layout>
                <c:manualLayout>
                  <c:x val="-1.1922265444428728E-2"/>
                  <c:y val="5.1420753715021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05-4A84-9601-CE03027EA105}"/>
                </c:ext>
              </c:extLst>
            </c:dLbl>
            <c:dLbl>
              <c:idx val="2"/>
              <c:layout>
                <c:manualLayout>
                  <c:x val="-7.153324470838233E-3"/>
                  <c:y val="3.5652269282324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05-4A84-9601-CE03027EA105}"/>
                </c:ext>
              </c:extLst>
            </c:dLbl>
            <c:dLbl>
              <c:idx val="3"/>
              <c:layout>
                <c:manualLayout>
                  <c:x val="-9.5378819471809914E-3"/>
                  <c:y val="2.1619578229210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05-4A84-9601-CE03027EA105}"/>
                </c:ext>
              </c:extLst>
            </c:dLbl>
            <c:dLbl>
              <c:idx val="4"/>
              <c:layout>
                <c:manualLayout>
                  <c:x val="-8.35769366253028E-3"/>
                  <c:y val="3.1288404413536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05-4A84-9601-CE03027EA1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komunalna'!$D$101:$J$101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komunalna'!$D$102:$J$102</c:f>
              <c:numCache>
                <c:formatCode>0%</c:formatCode>
                <c:ptCount val="7"/>
                <c:pt idx="0">
                  <c:v>0.53</c:v>
                </c:pt>
                <c:pt idx="1">
                  <c:v>0.51300000000000001</c:v>
                </c:pt>
                <c:pt idx="2">
                  <c:v>0.46300000000000002</c:v>
                </c:pt>
                <c:pt idx="3">
                  <c:v>0.55300000000000005</c:v>
                </c:pt>
                <c:pt idx="4">
                  <c:v>0.73699999999999999</c:v>
                </c:pt>
                <c:pt idx="5">
                  <c:v>0.71704326846448263</c:v>
                </c:pt>
                <c:pt idx="6">
                  <c:v>0.61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E05-4A84-9601-CE03027EA105}"/>
            </c:ext>
          </c:extLst>
        </c:ser>
        <c:ser>
          <c:idx val="2"/>
          <c:order val="2"/>
          <c:tx>
            <c:strRef>
              <c:f>'3. Gospodarka komunalna'!$C$104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05-4A84-9601-CE03027EA105}"/>
                </c:ext>
              </c:extLst>
            </c:dLbl>
            <c:dLbl>
              <c:idx val="1"/>
              <c:layout>
                <c:manualLayout>
                  <c:x val="-1.4306822920771445E-2"/>
                  <c:y val="6.70715628907576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05-4A84-9601-CE03027EA105}"/>
                </c:ext>
              </c:extLst>
            </c:dLbl>
            <c:dLbl>
              <c:idx val="2"/>
              <c:layout>
                <c:manualLayout>
                  <c:x val="-1.907541593617194E-2"/>
                  <c:y val="6.75419305609308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E05-4A84-9601-CE03027EA105}"/>
                </c:ext>
              </c:extLst>
            </c:dLbl>
            <c:dLbl>
              <c:idx val="3"/>
              <c:layout>
                <c:manualLayout>
                  <c:x val="-1.6691032438924367E-2"/>
                  <c:y val="4.01115948130880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05-4A84-9601-CE03027EA105}"/>
                </c:ext>
              </c:extLst>
            </c:dLbl>
            <c:dLbl>
              <c:idx val="4"/>
              <c:layout>
                <c:manualLayout>
                  <c:x val="-1.3275113398654075E-2"/>
                  <c:y val="5.26450862988364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E05-4A84-9601-CE03027EA105}"/>
                </c:ext>
              </c:extLst>
            </c:dLbl>
            <c:dLbl>
              <c:idx val="5"/>
              <c:layout>
                <c:manualLayout>
                  <c:x val="-6.3606753334347699E-3"/>
                  <c:y val="2.959178646513628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E05-4A84-9601-CE03027EA105}"/>
                </c:ext>
              </c:extLst>
            </c:dLbl>
            <c:dLbl>
              <c:idx val="6"/>
              <c:layout>
                <c:manualLayout>
                  <c:x val="-6.3679778628364311E-3"/>
                  <c:y val="3.01665676384328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E05-4A84-9601-CE03027EA1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komunalna'!$D$101:$J$101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komunalna'!$D$104:$J$104</c:f>
              <c:numCache>
                <c:formatCode>0%</c:formatCode>
                <c:ptCount val="7"/>
                <c:pt idx="0">
                  <c:v>0.50089928140047313</c:v>
                </c:pt>
                <c:pt idx="1">
                  <c:v>0.48385661371343769</c:v>
                </c:pt>
                <c:pt idx="2">
                  <c:v>0.43327506848205483</c:v>
                </c:pt>
                <c:pt idx="3">
                  <c:v>0.52415107887100898</c:v>
                </c:pt>
                <c:pt idx="4">
                  <c:v>0.71145388473939775</c:v>
                </c:pt>
                <c:pt idx="6">
                  <c:v>0.58129301916916365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1E05-4A84-9601-CE03027EA1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36696"/>
        <c:axId val="359934344"/>
      </c:stockChart>
      <c:catAx>
        <c:axId val="35993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4344"/>
        <c:crosses val="autoZero"/>
        <c:auto val="1"/>
        <c:lblAlgn val="ctr"/>
        <c:lblOffset val="100"/>
        <c:noMultiLvlLbl val="0"/>
      </c:catAx>
      <c:valAx>
        <c:axId val="3599343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6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W27_U (2) zadowolenie</a:t>
            </a:r>
            <a:r>
              <a:rPr lang="pl-PL" sz="1100" baseline="0"/>
              <a:t> z jakości wody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'3. Gospodarka komunalna'!$C$171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4925463705140453E-2"/>
                  <c:y val="-2.66751905442739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99-4C9E-A729-3991CAAB1D2A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99-4C9E-A729-3991CAAB1D2A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99-4C9E-A729-3991CAAB1D2A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99-4C9E-A729-3991CAAB1D2A}"/>
                </c:ext>
              </c:extLst>
            </c:dLbl>
            <c:dLbl>
              <c:idx val="4"/>
              <c:layout>
                <c:manualLayout>
                  <c:x val="-2.1226592876122216E-3"/>
                  <c:y val="-4.40024839071995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99-4C9E-A729-3991CAAB1D2A}"/>
                </c:ext>
              </c:extLst>
            </c:dLbl>
            <c:dLbl>
              <c:idx val="6"/>
              <c:layout>
                <c:manualLayout>
                  <c:x val="-4.2453185752244433E-3"/>
                  <c:y val="-2.15475556249300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99-4C9E-A729-3991CAAB1D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komunalna'!$D$167:$J$167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komunalna'!$D$171:$J$171</c:f>
              <c:numCache>
                <c:formatCode>General</c:formatCode>
                <c:ptCount val="7"/>
                <c:pt idx="0" formatCode="0%">
                  <c:v>0.53115300852126091</c:v>
                </c:pt>
                <c:pt idx="4" formatCode="0%">
                  <c:v>0.82140959930176138</c:v>
                </c:pt>
                <c:pt idx="6" formatCode="0%">
                  <c:v>0.880422247809451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A99-4C9E-A729-3991CAAB1D2A}"/>
            </c:ext>
          </c:extLst>
        </c:ser>
        <c:ser>
          <c:idx val="1"/>
          <c:order val="1"/>
          <c:tx>
            <c:strRef>
              <c:f>'3. Gospodarka komunalna'!$C$168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A99-4C9E-A729-3991CAAB1D2A}"/>
              </c:ext>
            </c:extLst>
          </c:dPt>
          <c:dLbls>
            <c:dLbl>
              <c:idx val="0"/>
              <c:layout>
                <c:manualLayout>
                  <c:x val="-6.7520540415135204E-3"/>
                  <c:y val="2.8293069993442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99-4C9E-A729-3991CAAB1D2A}"/>
                </c:ext>
              </c:extLst>
            </c:dLbl>
            <c:dLbl>
              <c:idx val="1"/>
              <c:layout>
                <c:manualLayout>
                  <c:x val="-5.5543475154273426E-3"/>
                  <c:y val="2.6201488308330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99-4C9E-A729-3991CAAB1D2A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99-4C9E-A729-3991CAAB1D2A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A99-4C9E-A729-3991CAAB1D2A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A99-4C9E-A729-3991CAAB1D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komunalna'!$D$167:$J$167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komunalna'!$D$168:$J$168</c:f>
              <c:numCache>
                <c:formatCode>General</c:formatCode>
                <c:ptCount val="7"/>
                <c:pt idx="0" formatCode="0%">
                  <c:v>0.502</c:v>
                </c:pt>
                <c:pt idx="4" formatCode="0%">
                  <c:v>0.79800000000000004</c:v>
                </c:pt>
                <c:pt idx="6" formatCode="0%">
                  <c:v>0.8600000000000001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A99-4C9E-A729-3991CAAB1D2A}"/>
            </c:ext>
          </c:extLst>
        </c:ser>
        <c:ser>
          <c:idx val="2"/>
          <c:order val="2"/>
          <c:tx>
            <c:strRef>
              <c:f>'3. Gospodarka komunalna'!$C$170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99-4C9E-A729-3991CAAB1D2A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A99-4C9E-A729-3991CAAB1D2A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99-4C9E-A729-3991CAAB1D2A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A99-4C9E-A729-3991CAAB1D2A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A99-4C9E-A729-3991CAAB1D2A}"/>
                </c:ext>
              </c:extLst>
            </c:dLbl>
            <c:dLbl>
              <c:idx val="6"/>
              <c:layout>
                <c:manualLayout>
                  <c:x val="0"/>
                  <c:y val="2.58570667499160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A99-4C9E-A729-3991CAAB1D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komunalna'!$D$167:$J$167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komunalna'!$D$170:$J$170</c:f>
              <c:numCache>
                <c:formatCode>General</c:formatCode>
                <c:ptCount val="7"/>
                <c:pt idx="0" formatCode="0%">
                  <c:v>0.47284699147873915</c:v>
                </c:pt>
                <c:pt idx="4" formatCode="0%">
                  <c:v>0.7745904006982387</c:v>
                </c:pt>
                <c:pt idx="6" formatCode="0%">
                  <c:v>0.8395777521905492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1A99-4C9E-A729-3991CAAB1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33952"/>
        <c:axId val="359937088"/>
      </c:stockChart>
      <c:catAx>
        <c:axId val="35993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7088"/>
        <c:crosses val="autoZero"/>
        <c:auto val="1"/>
        <c:lblAlgn val="ctr"/>
        <c:lblOffset val="100"/>
        <c:noMultiLvlLbl val="0"/>
      </c:catAx>
      <c:valAx>
        <c:axId val="35993708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mieszka</a:t>
            </a:r>
            <a:r>
              <a:rPr lang="pl-PL" b="1" baseline="0">
                <a:solidFill>
                  <a:sysClr val="windowText" lastClr="000000"/>
                </a:solidFill>
              </a:rPr>
              <a:t> Pan(i) w swojej dzielnicy od urodzenia?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FF9021"/>
            </a:solidFill>
          </c:spPr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E-4396-8B92-789E09BB1E3F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E-4396-8B92-789E09BB1E3F}"/>
              </c:ext>
            </c:extLst>
          </c:dPt>
          <c:dLbls>
            <c:dLbl>
              <c:idx val="0"/>
              <c:layout>
                <c:manualLayout>
                  <c:x val="-4.4309388510902159E-2"/>
                  <c:y val="0.1343019101778944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5E-4396-8B92-789E09BB1E3F}"/>
                </c:ext>
              </c:extLst>
            </c:dLbl>
            <c:dLbl>
              <c:idx val="1"/>
              <c:layout>
                <c:manualLayout>
                  <c:x val="3.8681378419930516E-2"/>
                  <c:y val="-0.116685622630504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5E-4396-8B92-789E09BB1E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'zadowolenie z życia'!$AB$64:$AB$65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'zadowolenie z życia'!$AC$64:$AC$65</c:f>
              <c:numCache>
                <c:formatCode>0%</c:formatCode>
                <c:ptCount val="2"/>
                <c:pt idx="0">
                  <c:v>0.627</c:v>
                </c:pt>
                <c:pt idx="1">
                  <c:v>0.373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5E-4396-8B92-789E09BB1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W34_U zadowolenie z gospodarki odpadami</a:t>
            </a:r>
            <a:r>
              <a:rPr lang="pl-PL" sz="1100" baseline="0"/>
              <a:t> - </a:t>
            </a:r>
            <a:r>
              <a:rPr lang="pl-PL" sz="1100"/>
              <a:t>ogólnej organizacji odbioru odpadów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2420628335238493"/>
          <c:w val="0.87194890284222126"/>
          <c:h val="0.66194612556260235"/>
        </c:manualLayout>
      </c:layout>
      <c:stockChart>
        <c:ser>
          <c:idx val="0"/>
          <c:order val="0"/>
          <c:tx>
            <c:strRef>
              <c:f>'3. Gospodarka komunalna'!$C$402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81-497E-8667-F027559370CC}"/>
                </c:ext>
              </c:extLst>
            </c:dLbl>
            <c:dLbl>
              <c:idx val="1"/>
              <c:layout>
                <c:manualLayout>
                  <c:x val="-5.4123375560232764E-2"/>
                  <c:y val="-5.45950329488406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81-497E-8667-F027559370CC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81-497E-8667-F027559370CC}"/>
                </c:ext>
              </c:extLst>
            </c:dLbl>
            <c:dLbl>
              <c:idx val="3"/>
              <c:layout>
                <c:manualLayout>
                  <c:x val="-3.4214866014417561E-2"/>
                  <c:y val="-6.16709039699859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81-497E-8667-F027559370CC}"/>
                </c:ext>
              </c:extLst>
            </c:dLbl>
            <c:dLbl>
              <c:idx val="4"/>
              <c:layout>
                <c:manualLayout>
                  <c:x val="-1.9908095975088021E-2"/>
                  <c:y val="-6.1025052850894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81-497E-8667-F027559370CC}"/>
                </c:ext>
              </c:extLst>
            </c:dLbl>
            <c:dLbl>
              <c:idx val="5"/>
              <c:layout>
                <c:manualLayout>
                  <c:x val="-2.0333605622193923E-3"/>
                  <c:y val="-2.1236826061030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81-497E-8667-F027559370CC}"/>
                </c:ext>
              </c:extLst>
            </c:dLbl>
            <c:dLbl>
              <c:idx val="6"/>
              <c:layout>
                <c:manualLayout>
                  <c:x val="-5.8037606845939404E-3"/>
                  <c:y val="-2.58570667499160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81-497E-8667-F027559370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komunalna'!$D$398:$J$398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komunalna'!$D$402:$J$402</c:f>
              <c:numCache>
                <c:formatCode>0%</c:formatCode>
                <c:ptCount val="7"/>
                <c:pt idx="0">
                  <c:v>0.61372888897863787</c:v>
                </c:pt>
                <c:pt idx="1">
                  <c:v>0.63251562612143286</c:v>
                </c:pt>
                <c:pt idx="2">
                  <c:v>0.76227750303886288</c:v>
                </c:pt>
                <c:pt idx="3">
                  <c:v>0.58482983321900395</c:v>
                </c:pt>
                <c:pt idx="4">
                  <c:v>0.79056606307927102</c:v>
                </c:pt>
                <c:pt idx="6">
                  <c:v>0.71331600478809831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181-497E-8667-F027559370CC}"/>
            </c:ext>
          </c:extLst>
        </c:ser>
        <c:ser>
          <c:idx val="1"/>
          <c:order val="1"/>
          <c:tx>
            <c:strRef>
              <c:f>'3. Gospodarka komunalna'!$C$399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3181-497E-8667-F027559370CC}"/>
              </c:ext>
            </c:extLst>
          </c:dPt>
          <c:dLbls>
            <c:dLbl>
              <c:idx val="0"/>
              <c:layout>
                <c:manualLayout>
                  <c:x val="-6.7520540415135204E-3"/>
                  <c:y val="4.109232394139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81-497E-8667-F027559370CC}"/>
                </c:ext>
              </c:extLst>
            </c:dLbl>
            <c:dLbl>
              <c:idx val="1"/>
              <c:layout>
                <c:manualLayout>
                  <c:x val="-5.2862002827202739E-3"/>
                  <c:y val="3.025259881964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81-497E-8667-F027559370CC}"/>
                </c:ext>
              </c:extLst>
            </c:dLbl>
            <c:dLbl>
              <c:idx val="2"/>
              <c:layout>
                <c:manualLayout>
                  <c:x val="1.2754808787598208E-2"/>
                  <c:y val="1.4882072175698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81-497E-8667-F027559370CC}"/>
                </c:ext>
              </c:extLst>
            </c:dLbl>
            <c:dLbl>
              <c:idx val="3"/>
              <c:layout>
                <c:manualLayout>
                  <c:x val="5.9463221631653271E-3"/>
                  <c:y val="4.515012416283362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181-497E-8667-F027559370CC}"/>
                </c:ext>
              </c:extLst>
            </c:dLbl>
            <c:dLbl>
              <c:idx val="4"/>
              <c:layout>
                <c:manualLayout>
                  <c:x val="-8.3576266434315892E-3"/>
                  <c:y val="-2.8469919951679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81-497E-8667-F027559370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komunalna'!$D$398:$J$398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komunalna'!$D$399:$J$399</c:f>
              <c:numCache>
                <c:formatCode>0%</c:formatCode>
                <c:ptCount val="7"/>
                <c:pt idx="0">
                  <c:v>0.58499999999999996</c:v>
                </c:pt>
                <c:pt idx="1">
                  <c:v>0.60399999999999998</c:v>
                </c:pt>
                <c:pt idx="2">
                  <c:v>0.73599999999999999</c:v>
                </c:pt>
                <c:pt idx="3">
                  <c:v>0.55600000000000005</c:v>
                </c:pt>
                <c:pt idx="4">
                  <c:v>0.76600000000000001</c:v>
                </c:pt>
                <c:pt idx="5">
                  <c:v>0.7140964417027259</c:v>
                </c:pt>
                <c:pt idx="6">
                  <c:v>0.68600000000000005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181-497E-8667-F027559370CC}"/>
            </c:ext>
          </c:extLst>
        </c:ser>
        <c:ser>
          <c:idx val="2"/>
          <c:order val="2"/>
          <c:tx>
            <c:strRef>
              <c:f>'3. Gospodarka komunalna'!$C$401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181-497E-8667-F027559370CC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181-497E-8667-F027559370CC}"/>
                </c:ext>
              </c:extLst>
            </c:dLbl>
            <c:dLbl>
              <c:idx val="2"/>
              <c:layout>
                <c:manualLayout>
                  <c:x val="-5.2255700910097402E-2"/>
                  <c:y val="4.20416859271363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181-497E-8667-F027559370CC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181-497E-8667-F027559370CC}"/>
                </c:ext>
              </c:extLst>
            </c:dLbl>
            <c:dLbl>
              <c:idx val="4"/>
              <c:layout>
                <c:manualLayout>
                  <c:x val="-1.5497188472983075E-2"/>
                  <c:y val="3.14750787439665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181-497E-8667-F027559370CC}"/>
                </c:ext>
              </c:extLst>
            </c:dLbl>
            <c:dLbl>
              <c:idx val="5"/>
              <c:layout>
                <c:manualLayout>
                  <c:x val="-2.0333605622193923E-3"/>
                  <c:y val="2.12368260610302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181-497E-8667-F027559370CC}"/>
                </c:ext>
              </c:extLst>
            </c:dLbl>
            <c:dLbl>
              <c:idx val="6"/>
              <c:layout>
                <c:manualLayout>
                  <c:x val="0"/>
                  <c:y val="1.72380444999440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181-497E-8667-F027559370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komunalna'!$D$398:$J$398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komunalna'!$D$401:$J$401</c:f>
              <c:numCache>
                <c:formatCode>0%</c:formatCode>
                <c:ptCount val="7"/>
                <c:pt idx="0">
                  <c:v>0.55627111102136206</c:v>
                </c:pt>
                <c:pt idx="1">
                  <c:v>0.5754843738785671</c:v>
                </c:pt>
                <c:pt idx="2">
                  <c:v>0.70972249696113709</c:v>
                </c:pt>
                <c:pt idx="3">
                  <c:v>0.52717016678099615</c:v>
                </c:pt>
                <c:pt idx="4">
                  <c:v>0.74143393692072901</c:v>
                </c:pt>
                <c:pt idx="6">
                  <c:v>0.6586839952119018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3181-497E-8667-F027559370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0616"/>
        <c:axId val="359943752"/>
      </c:stockChart>
      <c:catAx>
        <c:axId val="359940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3752"/>
        <c:crosses val="autoZero"/>
        <c:auto val="1"/>
        <c:lblAlgn val="ctr"/>
        <c:lblOffset val="100"/>
        <c:noMultiLvlLbl val="0"/>
      </c:catAx>
      <c:valAx>
        <c:axId val="35994375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0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W36a_U zadowolenie z czystości w okolicy zamieszkania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'3. Gospodarka komunalna'!$C$435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6556865E-2"/>
                  <c:y val="-3.094160852692344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92-449A-9CE1-8A296806010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92-449A-9CE1-8A296806010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92-449A-9CE1-8A296806010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92-449A-9CE1-8A2968060109}"/>
                </c:ext>
              </c:extLst>
            </c:dLbl>
            <c:dLbl>
              <c:idx val="4"/>
              <c:layout>
                <c:manualLayout>
                  <c:x val="-1.2714925203034317E-2"/>
                  <c:y val="-3.09876320909882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92-449A-9CE1-8A2968060109}"/>
                </c:ext>
              </c:extLst>
            </c:dLbl>
            <c:dLbl>
              <c:idx val="5"/>
              <c:layout>
                <c:manualLayout>
                  <c:x val="-8.1341376949390937E-3"/>
                  <c:y val="-2.97315564854424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92-449A-9CE1-8A2968060109}"/>
                </c:ext>
              </c:extLst>
            </c:dLbl>
            <c:dLbl>
              <c:idx val="6"/>
              <c:layout>
                <c:manualLayout>
                  <c:x val="-3.8673033811193985E-3"/>
                  <c:y val="-2.58570667499160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92-449A-9CE1-8A2968060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komunalna'!$D$431:$J$431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komunalna'!$D$435:$J$435</c:f>
              <c:numCache>
                <c:formatCode>General</c:formatCode>
                <c:ptCount val="7"/>
                <c:pt idx="0" formatCode="0%">
                  <c:v>0.5271530085212609</c:v>
                </c:pt>
                <c:pt idx="4" formatCode="0%">
                  <c:v>0.78972188024467105</c:v>
                </c:pt>
                <c:pt idx="6" formatCode="0%">
                  <c:v>0.73767927478016049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192-449A-9CE1-8A2968060109}"/>
            </c:ext>
          </c:extLst>
        </c:ser>
        <c:ser>
          <c:idx val="1"/>
          <c:order val="1"/>
          <c:tx>
            <c:strRef>
              <c:f>'3. Gospodarka komunalna'!$C$432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4192-449A-9CE1-8A2968060109}"/>
              </c:ext>
            </c:extLst>
          </c:dPt>
          <c:dLbls>
            <c:dLbl>
              <c:idx val="0"/>
              <c:layout>
                <c:manualLayout>
                  <c:x val="-6.7519256353749911E-3"/>
                  <c:y val="2.4026652010792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92-449A-9CE1-8A296806010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92-449A-9CE1-8A296806010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92-449A-9CE1-8A296806010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92-449A-9CE1-8A2968060109}"/>
                </c:ext>
              </c:extLst>
            </c:dLbl>
            <c:dLbl>
              <c:idx val="4"/>
              <c:layout>
                <c:manualLayout>
                  <c:x val="-8.3576663607293003E-3"/>
                  <c:y val="2.7180796290678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192-449A-9CE1-8A2968060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komunalna'!$D$431:$J$431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komunalna'!$D$432:$J$432</c:f>
              <c:numCache>
                <c:formatCode>General</c:formatCode>
                <c:ptCount val="7"/>
                <c:pt idx="0" formatCode="0%">
                  <c:v>0.498</c:v>
                </c:pt>
                <c:pt idx="4" formatCode="0%">
                  <c:v>0.76500000000000001</c:v>
                </c:pt>
                <c:pt idx="5" formatCode="0%">
                  <c:v>0.77226459600064146</c:v>
                </c:pt>
                <c:pt idx="6" formatCode="0%">
                  <c:v>0.71099999999999997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192-449A-9CE1-8A2968060109}"/>
            </c:ext>
          </c:extLst>
        </c:ser>
        <c:ser>
          <c:idx val="2"/>
          <c:order val="2"/>
          <c:tx>
            <c:strRef>
              <c:f>'3. Gospodarka komunalna'!$C$434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192-449A-9CE1-8A296806010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192-449A-9CE1-8A296806010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192-449A-9CE1-8A296806010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192-449A-9CE1-8A2968060109}"/>
                </c:ext>
              </c:extLst>
            </c:dLbl>
            <c:dLbl>
              <c:idx val="4"/>
              <c:layout>
                <c:manualLayout>
                  <c:x val="-1.5118447775953824E-2"/>
                  <c:y val="5.27308718904353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192-449A-9CE1-8A2968060109}"/>
                </c:ext>
              </c:extLst>
            </c:dLbl>
            <c:dLbl>
              <c:idx val="5"/>
              <c:layout>
                <c:manualLayout>
                  <c:x val="-4.0670688474695469E-3"/>
                  <c:y val="2.97315564854424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192-449A-9CE1-8A2968060109}"/>
                </c:ext>
              </c:extLst>
            </c:dLbl>
            <c:dLbl>
              <c:idx val="6"/>
              <c:layout>
                <c:manualLayout>
                  <c:x val="-5.8009550716790976E-3"/>
                  <c:y val="3.01665778749020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192-449A-9CE1-8A2968060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komunalna'!$D$431:$J$431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komunalna'!$D$434:$J$434</c:f>
              <c:numCache>
                <c:formatCode>General</c:formatCode>
                <c:ptCount val="7"/>
                <c:pt idx="0" formatCode="0%">
                  <c:v>0.46884699147873915</c:v>
                </c:pt>
                <c:pt idx="4" formatCode="0%">
                  <c:v>0.74027811975532898</c:v>
                </c:pt>
                <c:pt idx="6" formatCode="0%">
                  <c:v>0.68432072521983944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4192-449A-9CE1-8A2968060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1400"/>
        <c:axId val="359936304"/>
      </c:stockChart>
      <c:catAx>
        <c:axId val="359941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6304"/>
        <c:crosses val="autoZero"/>
        <c:auto val="1"/>
        <c:lblAlgn val="ctr"/>
        <c:lblOffset val="100"/>
        <c:noMultiLvlLbl val="0"/>
      </c:catAx>
      <c:valAx>
        <c:axId val="3599363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1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W37a_U zadowolenie ze stanu utrzymania cmentarzy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'3. Gospodarka komunalna'!$C$468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04-4BE7-ABFA-7FB1AB2856B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04-4BE7-ABFA-7FB1AB2856B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04-4BE7-ABFA-7FB1AB2856B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04-4BE7-ABFA-7FB1AB2856B0}"/>
                </c:ext>
              </c:extLst>
            </c:dLbl>
            <c:dLbl>
              <c:idx val="4"/>
              <c:layout>
                <c:manualLayout>
                  <c:x val="-1.4834079403539856E-2"/>
                  <c:y val="-3.09876320909882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04-4BE7-ABFA-7FB1AB2856B0}"/>
                </c:ext>
              </c:extLst>
            </c:dLbl>
            <c:dLbl>
              <c:idx val="6"/>
              <c:layout>
                <c:manualLayout>
                  <c:x val="-1.1601910143358195E-2"/>
                  <c:y val="-4.30950966263326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04-4BE7-ABFA-7FB1AB2856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komunalna'!$D$464:$J$464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komunalna'!$D$468:$J$468</c:f>
              <c:numCache>
                <c:formatCode>General</c:formatCode>
                <c:ptCount val="7"/>
                <c:pt idx="0" formatCode="0%">
                  <c:v>0.56109347464471471</c:v>
                </c:pt>
                <c:pt idx="4" formatCode="0%">
                  <c:v>0.79164861333765102</c:v>
                </c:pt>
                <c:pt idx="6" formatCode="0%">
                  <c:v>0.86157694391164508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F04-4BE7-ABFA-7FB1AB2856B0}"/>
            </c:ext>
          </c:extLst>
        </c:ser>
        <c:ser>
          <c:idx val="1"/>
          <c:order val="1"/>
          <c:tx>
            <c:strRef>
              <c:f>'3. Gospodarka komunalna'!$C$465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F04-4BE7-ABFA-7FB1AB2856B0}"/>
              </c:ext>
            </c:extLst>
          </c:dPt>
          <c:dLbls>
            <c:dLbl>
              <c:idx val="0"/>
              <c:layout>
                <c:manualLayout>
                  <c:x val="-6.7519256353749911E-3"/>
                  <c:y val="2.8293069993442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04-4BE7-ABFA-7FB1AB2856B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04-4BE7-ABFA-7FB1AB2856B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04-4BE7-ABFA-7FB1AB2856B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04-4BE7-ABFA-7FB1AB2856B0}"/>
                </c:ext>
              </c:extLst>
            </c:dLbl>
            <c:dLbl>
              <c:idx val="4"/>
              <c:layout>
                <c:manualLayout>
                  <c:x val="-6.4239867817397506E-3"/>
                  <c:y val="2.75968104199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F04-4BE7-ABFA-7FB1AB2856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komunalna'!$D$464:$J$464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komunalna'!$D$465:$J$465</c:f>
              <c:numCache>
                <c:formatCode>General</c:formatCode>
                <c:ptCount val="7"/>
                <c:pt idx="0" formatCode="0%">
                  <c:v>0.53200000000000003</c:v>
                </c:pt>
                <c:pt idx="4" formatCode="0%">
                  <c:v>0.76700000000000002</c:v>
                </c:pt>
                <c:pt idx="6" formatCode="0%">
                  <c:v>0.84000000000000008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F04-4BE7-ABFA-7FB1AB2856B0}"/>
            </c:ext>
          </c:extLst>
        </c:ser>
        <c:ser>
          <c:idx val="2"/>
          <c:order val="2"/>
          <c:tx>
            <c:strRef>
              <c:f>'3. Gospodarka komunalna'!$C$467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F04-4BE7-ABFA-7FB1AB2856B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F04-4BE7-ABFA-7FB1AB2856B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F04-4BE7-ABFA-7FB1AB2856B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F04-4BE7-ABFA-7FB1AB2856B0}"/>
                </c:ext>
              </c:extLst>
            </c:dLbl>
            <c:dLbl>
              <c:idx val="4"/>
              <c:layout>
                <c:manualLayout>
                  <c:x val="-1.291359591612763E-2"/>
                  <c:y val="5.73751828572455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F04-4BE7-ABFA-7FB1AB2856B0}"/>
                </c:ext>
              </c:extLst>
            </c:dLbl>
            <c:dLbl>
              <c:idx val="6"/>
              <c:layout>
                <c:manualLayout>
                  <c:x val="-7.734606762238797E-3"/>
                  <c:y val="2.5857057975799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F04-4BE7-ABFA-7FB1AB2856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 Gospodarka komunalna'!$D$464:$J$464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'3. Gospodarka komunalna'!$D$467:$J$467</c:f>
              <c:numCache>
                <c:formatCode>General</c:formatCode>
                <c:ptCount val="7"/>
                <c:pt idx="0" formatCode="0%">
                  <c:v>0.50290652535528535</c:v>
                </c:pt>
                <c:pt idx="4" formatCode="0%">
                  <c:v>0.74235138666234901</c:v>
                </c:pt>
                <c:pt idx="6" formatCode="0%">
                  <c:v>0.81842305608835508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F04-4BE7-ABFA-7FB1AB285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38656"/>
        <c:axId val="359939048"/>
      </c:stockChart>
      <c:catAx>
        <c:axId val="35993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9048"/>
        <c:crosses val="autoZero"/>
        <c:auto val="1"/>
        <c:lblAlgn val="ctr"/>
        <c:lblOffset val="100"/>
        <c:noMultiLvlLbl val="0"/>
      </c:catAx>
      <c:valAx>
        <c:axId val="35993904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W14_O zadowolenie z jakości terenów zielonych w mieście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'4. Ochrona i kształtowanie środ'!$C$93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5450249116481308E-2"/>
                  <c:y val="-4.76202922900242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F7-407E-8841-4C3CE362C83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F7-407E-8841-4C3CE362C83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F7-407E-8841-4C3CE362C83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F7-407E-8841-4C3CE362C839}"/>
                </c:ext>
              </c:extLst>
            </c:dLbl>
            <c:dLbl>
              <c:idx val="4"/>
              <c:layout>
                <c:manualLayout>
                  <c:x val="-4.0208616231553508E-3"/>
                  <c:y val="-4.73902476616568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F7-407E-8841-4C3CE362C839}"/>
                </c:ext>
              </c:extLst>
            </c:dLbl>
            <c:dLbl>
              <c:idx val="5"/>
              <c:layout>
                <c:manualLayout>
                  <c:x val="-2.0059347237251376E-3"/>
                  <c:y val="-2.46037250427174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F7-407E-8841-4C3CE362C839}"/>
                </c:ext>
              </c:extLst>
            </c:dLbl>
            <c:dLbl>
              <c:idx val="6"/>
              <c:layout>
                <c:manualLayout>
                  <c:x val="-1.9234252599350215E-3"/>
                  <c:y val="-3.32471285901418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F7-407E-8841-4C3CE362C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środ'!$D$89:$J$89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środ'!$D$93:$J$93</c:f>
              <c:numCache>
                <c:formatCode>General</c:formatCode>
                <c:ptCount val="7"/>
                <c:pt idx="0" formatCode="0%">
                  <c:v>0.3818826944521419</c:v>
                </c:pt>
                <c:pt idx="4" formatCode="0%">
                  <c:v>0.7052432949549059</c:v>
                </c:pt>
                <c:pt idx="6" formatCode="0%">
                  <c:v>0.73962416594831926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3F7-407E-8841-4C3CE362C839}"/>
            </c:ext>
          </c:extLst>
        </c:ser>
        <c:ser>
          <c:idx val="1"/>
          <c:order val="1"/>
          <c:tx>
            <c:strRef>
              <c:f>'4. Ochrona i kształtowanie środ'!$C$90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23F7-407E-8841-4C3CE362C839}"/>
              </c:ext>
            </c:extLst>
          </c:dPt>
          <c:dLbls>
            <c:dLbl>
              <c:idx val="0"/>
              <c:layout>
                <c:manualLayout>
                  <c:x val="-6.7520304699503764E-3"/>
                  <c:y val="2.855106638446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F7-407E-8841-4C3CE362C839}"/>
                </c:ext>
              </c:extLst>
            </c:dLbl>
            <c:dLbl>
              <c:idx val="1"/>
              <c:layout>
                <c:manualLayout>
                  <c:x val="-7.6939442726062131E-3"/>
                  <c:y val="-2.3866259058497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F7-407E-8841-4C3CE362C83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F7-407E-8841-4C3CE362C83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F7-407E-8841-4C3CE362C839}"/>
                </c:ext>
              </c:extLst>
            </c:dLbl>
            <c:dLbl>
              <c:idx val="4"/>
              <c:layout>
                <c:manualLayout>
                  <c:x val="-8.3576933171696805E-3"/>
                  <c:y val="3.9099735822766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F7-407E-8841-4C3CE362C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środ'!$D$89:$J$89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środ'!$D$90:$J$90</c:f>
              <c:numCache>
                <c:formatCode>General</c:formatCode>
                <c:ptCount val="7"/>
                <c:pt idx="0" formatCode="0%">
                  <c:v>0.35399999999999998</c:v>
                </c:pt>
                <c:pt idx="4" formatCode="0%">
                  <c:v>0.67800000000000005</c:v>
                </c:pt>
                <c:pt idx="5" formatCode="0%">
                  <c:v>0.67266179533185222</c:v>
                </c:pt>
                <c:pt idx="6" formatCode="0%">
                  <c:v>0.71299999999999997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23F7-407E-8841-4C3CE362C839}"/>
            </c:ext>
          </c:extLst>
        </c:ser>
        <c:ser>
          <c:idx val="2"/>
          <c:order val="2"/>
          <c:tx>
            <c:strRef>
              <c:f>'4. Ochrona i kształtowanie środ'!$C$92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3F7-407E-8841-4C3CE362C839}"/>
                </c:ext>
              </c:extLst>
            </c:dLbl>
            <c:dLbl>
              <c:idx val="1"/>
              <c:layout>
                <c:manualLayout>
                  <c:x val="-1.4306760353773703E-2"/>
                  <c:y val="3.75630829579980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F7-407E-8841-4C3CE362C83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3F7-407E-8841-4C3CE362C83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3F7-407E-8841-4C3CE362C839}"/>
                </c:ext>
              </c:extLst>
            </c:dLbl>
            <c:dLbl>
              <c:idx val="4"/>
              <c:layout>
                <c:manualLayout>
                  <c:x val="-4.4370366313159475E-3"/>
                  <c:y val="5.652110030979386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3F7-407E-8841-4C3CE362C839}"/>
                </c:ext>
              </c:extLst>
            </c:dLbl>
            <c:dLbl>
              <c:idx val="5"/>
              <c:layout>
                <c:manualLayout>
                  <c:x val="-1.4710018042600659E-16"/>
                  <c:y val="2.87043458831704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3F7-407E-8841-4C3CE362C839}"/>
                </c:ext>
              </c:extLst>
            </c:dLbl>
            <c:dLbl>
              <c:idx val="6"/>
              <c:layout>
                <c:manualLayout>
                  <c:x val="-5.7702757798050643E-3"/>
                  <c:y val="4.57148018114448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3F7-407E-8841-4C3CE362C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środ'!$D$89:$J$89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środ'!$D$92:$J$92</c:f>
              <c:numCache>
                <c:formatCode>General</c:formatCode>
                <c:ptCount val="7"/>
                <c:pt idx="0" formatCode="0%">
                  <c:v>0.32611730554785806</c:v>
                </c:pt>
                <c:pt idx="4" formatCode="0%">
                  <c:v>0.6507567050450942</c:v>
                </c:pt>
                <c:pt idx="6" formatCode="0%">
                  <c:v>0.68637583405168068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23F7-407E-8841-4C3CE362C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31992"/>
        <c:axId val="359942184"/>
      </c:stockChart>
      <c:catAx>
        <c:axId val="359931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2184"/>
        <c:crosses val="autoZero"/>
        <c:auto val="1"/>
        <c:lblAlgn val="ctr"/>
        <c:lblOffset val="100"/>
        <c:noMultiLvlLbl val="0"/>
      </c:catAx>
      <c:valAx>
        <c:axId val="35994218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1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W15_O uciążliwość hałasu w mieście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'4. Ochrona i kształtowanie środ'!$C$126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828980589102332E-3"/>
                  <c:y val="1.05733350430208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C6-443B-8A21-A425521EF8AA}"/>
                </c:ext>
              </c:extLst>
            </c:dLbl>
            <c:dLbl>
              <c:idx val="1"/>
              <c:layout>
                <c:manualLayout>
                  <c:x val="-5.8607626190786948E-3"/>
                  <c:y val="-1.29365992692709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C6-443B-8A21-A425521EF8AA}"/>
                </c:ext>
              </c:extLst>
            </c:dLbl>
            <c:dLbl>
              <c:idx val="2"/>
              <c:layout>
                <c:manualLayout>
                  <c:x val="-6.1331087613820485E-3"/>
                  <c:y val="-7.11900885737148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C6-443B-8A21-A425521EF8AA}"/>
                </c:ext>
              </c:extLst>
            </c:dLbl>
            <c:dLbl>
              <c:idx val="3"/>
              <c:layout>
                <c:manualLayout>
                  <c:x val="-5.4427162786676246E-2"/>
                  <c:y val="-3.57849494478953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C6-443B-8A21-A425521EF8AA}"/>
                </c:ext>
              </c:extLst>
            </c:dLbl>
            <c:dLbl>
              <c:idx val="4"/>
              <c:layout>
                <c:manualLayout>
                  <c:x val="-1.4781179518173452E-2"/>
                  <c:y val="-2.65776330675202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C6-443B-8A21-A425521EF8AA}"/>
                </c:ext>
              </c:extLst>
            </c:dLbl>
            <c:dLbl>
              <c:idx val="5"/>
              <c:layout>
                <c:manualLayout>
                  <c:x val="-2.0059347237251376E-3"/>
                  <c:y val="-1.23018585492912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C6-443B-8A21-A425521EF8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środ'!$D$122:$J$122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środ'!$D$126:$J$126</c:f>
              <c:numCache>
                <c:formatCode>0%</c:formatCode>
                <c:ptCount val="7"/>
                <c:pt idx="0">
                  <c:v>0.48403493105276707</c:v>
                </c:pt>
                <c:pt idx="1">
                  <c:v>0.35128743427624759</c:v>
                </c:pt>
                <c:pt idx="2">
                  <c:v>0.36517830976417126</c:v>
                </c:pt>
                <c:pt idx="3">
                  <c:v>0.38073018341794074</c:v>
                </c:pt>
                <c:pt idx="4">
                  <c:v>0.55497312179422631</c:v>
                </c:pt>
                <c:pt idx="6">
                  <c:v>0.42073327447155179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8C6-443B-8A21-A425521EF8AA}"/>
            </c:ext>
          </c:extLst>
        </c:ser>
        <c:ser>
          <c:idx val="1"/>
          <c:order val="1"/>
          <c:tx>
            <c:strRef>
              <c:f>'4. Ochrona i kształtowanie środ'!$C$123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08C6-443B-8A21-A425521EF8AA}"/>
              </c:ext>
            </c:extLst>
          </c:dPt>
          <c:dLbls>
            <c:dLbl>
              <c:idx val="0"/>
              <c:layout>
                <c:manualLayout>
                  <c:x val="-1.3086747566883213E-2"/>
                  <c:y val="7.0095131123832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C6-443B-8A21-A425521EF8AA}"/>
                </c:ext>
              </c:extLst>
            </c:dLbl>
            <c:dLbl>
              <c:idx val="1"/>
              <c:layout>
                <c:manualLayout>
                  <c:x val="-5.5874188718584798E-3"/>
                  <c:y val="3.0252379089656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C6-443B-8A21-A425521EF8AA}"/>
                </c:ext>
              </c:extLst>
            </c:dLbl>
            <c:dLbl>
              <c:idx val="2"/>
              <c:layout>
                <c:manualLayout>
                  <c:x val="-7.1533260563596901E-3"/>
                  <c:y val="3.9885927053694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C6-443B-8A21-A425521EF8AA}"/>
                </c:ext>
              </c:extLst>
            </c:dLbl>
            <c:dLbl>
              <c:idx val="3"/>
              <c:layout>
                <c:manualLayout>
                  <c:x val="-5.3145739270966949E-3"/>
                  <c:y val="2.5187916837770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C6-443B-8A21-A425521EF8AA}"/>
                </c:ext>
              </c:extLst>
            </c:dLbl>
            <c:dLbl>
              <c:idx val="4"/>
              <c:layout>
                <c:manualLayout>
                  <c:x val="-2.3264008824366547E-3"/>
                  <c:y val="-6.6150638239944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C6-443B-8A21-A425521EF8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środ'!$D$122:$J$122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środ'!$D$123:$J$123</c:f>
              <c:numCache>
                <c:formatCode>0%</c:formatCode>
                <c:ptCount val="7"/>
                <c:pt idx="0">
                  <c:v>0.45500000000000002</c:v>
                </c:pt>
                <c:pt idx="1">
                  <c:v>0.32400000000000001</c:v>
                </c:pt>
                <c:pt idx="2">
                  <c:v>0.33700000000000002</c:v>
                </c:pt>
                <c:pt idx="3">
                  <c:v>0.35299999999999998</c:v>
                </c:pt>
                <c:pt idx="4">
                  <c:v>0.52600000000000002</c:v>
                </c:pt>
                <c:pt idx="5">
                  <c:v>0.3235695362306526</c:v>
                </c:pt>
                <c:pt idx="6">
                  <c:v>0.39200000000000002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8C6-443B-8A21-A425521EF8AA}"/>
            </c:ext>
          </c:extLst>
        </c:ser>
        <c:ser>
          <c:idx val="2"/>
          <c:order val="2"/>
          <c:tx>
            <c:strRef>
              <c:f>'4. Ochrona i kształtowanie środ'!$C$125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02175693229E-2"/>
                  <c:y val="7.83090974310863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C6-443B-8A21-A425521EF8AA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8C6-443B-8A21-A425521EF8AA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C6-443B-8A21-A425521EF8AA}"/>
                </c:ext>
              </c:extLst>
            </c:dLbl>
            <c:dLbl>
              <c:idx val="3"/>
              <c:layout>
                <c:manualLayout>
                  <c:x val="-1.6691094131505942E-2"/>
                  <c:y val="3.97788010654166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8C6-443B-8A21-A425521EF8AA}"/>
                </c:ext>
              </c:extLst>
            </c:dLbl>
            <c:dLbl>
              <c:idx val="4"/>
              <c:layout>
                <c:manualLayout>
                  <c:x val="3.3253027500417379E-2"/>
                  <c:y val="1.52388061966495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8C6-443B-8A21-A425521EF8AA}"/>
                </c:ext>
              </c:extLst>
            </c:dLbl>
            <c:dLbl>
              <c:idx val="5"/>
              <c:layout>
                <c:manualLayout>
                  <c:x val="-1.4710018042600659E-16"/>
                  <c:y val="1.23018585492912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8C6-443B-8A21-A425521EF8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środ'!$D$122:$J$122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środ'!$D$125:$J$125</c:f>
              <c:numCache>
                <c:formatCode>0%</c:formatCode>
                <c:ptCount val="7"/>
                <c:pt idx="0">
                  <c:v>0.42596506894723296</c:v>
                </c:pt>
                <c:pt idx="1">
                  <c:v>0.29671256572375243</c:v>
                </c:pt>
                <c:pt idx="2">
                  <c:v>0.30882169023582878</c:v>
                </c:pt>
                <c:pt idx="3">
                  <c:v>0.32526981658205922</c:v>
                </c:pt>
                <c:pt idx="4">
                  <c:v>0.49702687820577379</c:v>
                </c:pt>
                <c:pt idx="6">
                  <c:v>0.36326672552844824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8C6-443B-8A21-A425521EF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42968"/>
        <c:axId val="359933560"/>
      </c:stockChart>
      <c:catAx>
        <c:axId val="35994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3560"/>
        <c:crosses val="autoZero"/>
        <c:auto val="1"/>
        <c:lblAlgn val="ctr"/>
        <c:lblOffset val="100"/>
        <c:noMultiLvlLbl val="0"/>
      </c:catAx>
      <c:valAx>
        <c:axId val="3599335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4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W16_O uciążliwość hałasu w miejscu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'4. Ochrona i kształtowanie środ'!$C$159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6.9750873112136612E-3"/>
                  <c:y val="2.70642447536670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14-41A2-87DB-370FE5FA1DDE}"/>
                </c:ext>
              </c:extLst>
            </c:dLbl>
            <c:dLbl>
              <c:idx val="1"/>
              <c:layout>
                <c:manualLayout>
                  <c:x val="-1.4307150915177811E-2"/>
                  <c:y val="-2.530478155225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14-41A2-87DB-370FE5FA1DDE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14-41A2-87DB-370FE5FA1DDE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14-41A2-87DB-370FE5FA1DDE}"/>
                </c:ext>
              </c:extLst>
            </c:dLbl>
            <c:dLbl>
              <c:idx val="4"/>
              <c:layout>
                <c:manualLayout>
                  <c:x val="-1.0051175520591534E-2"/>
                  <c:y val="-4.32343424400766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14-41A2-87DB-370FE5FA1DDE}"/>
                </c:ext>
              </c:extLst>
            </c:dLbl>
            <c:dLbl>
              <c:idx val="5"/>
              <c:layout>
                <c:manualLayout>
                  <c:x val="0"/>
                  <c:y val="-1.23018585492912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14-41A2-87DB-370FE5FA1D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środ'!$D$155:$J$155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środ'!$D$159:$J$159</c:f>
              <c:numCache>
                <c:formatCode>General</c:formatCode>
                <c:ptCount val="7"/>
                <c:pt idx="0" formatCode="0%">
                  <c:v>0.38595283603006847</c:v>
                </c:pt>
                <c:pt idx="4" formatCode="0%">
                  <c:v>0.66602086090154466</c:v>
                </c:pt>
                <c:pt idx="6" formatCode="0%">
                  <c:v>0.52642744015514709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814-41A2-87DB-370FE5FA1DDE}"/>
            </c:ext>
          </c:extLst>
        </c:ser>
        <c:ser>
          <c:idx val="1"/>
          <c:order val="1"/>
          <c:tx>
            <c:strRef>
              <c:f>'4. Ochrona i kształtowanie środ'!$C$156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814-41A2-87DB-370FE5FA1DDE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14-41A2-87DB-370FE5FA1DDE}"/>
                </c:ext>
              </c:extLst>
            </c:dLbl>
            <c:dLbl>
              <c:idx val="1"/>
              <c:layout>
                <c:manualLayout>
                  <c:x val="-3.4758072953806592E-3"/>
                  <c:y val="4.2985316292658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14-41A2-87DB-370FE5FA1DDE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14-41A2-87DB-370FE5FA1DDE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14-41A2-87DB-370FE5FA1DDE}"/>
                </c:ext>
              </c:extLst>
            </c:dLbl>
            <c:dLbl>
              <c:idx val="4"/>
              <c:layout>
                <c:manualLayout>
                  <c:x val="-8.3576711600433645E-3"/>
                  <c:y val="-2.3238622679246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14-41A2-87DB-370FE5FA1D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środ'!$D$155:$J$155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środ'!$D$156:$J$156</c:f>
              <c:numCache>
                <c:formatCode>General</c:formatCode>
                <c:ptCount val="7"/>
                <c:pt idx="0" formatCode="0%">
                  <c:v>0.35799999999999998</c:v>
                </c:pt>
                <c:pt idx="4" formatCode="0%">
                  <c:v>0.63800000000000001</c:v>
                </c:pt>
                <c:pt idx="5" formatCode="0%">
                  <c:v>0.59026210257018552</c:v>
                </c:pt>
                <c:pt idx="6" formatCode="0%">
                  <c:v>0.497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814-41A2-87DB-370FE5FA1DDE}"/>
            </c:ext>
          </c:extLst>
        </c:ser>
        <c:ser>
          <c:idx val="2"/>
          <c:order val="2"/>
          <c:tx>
            <c:strRef>
              <c:f>'4. Ochrona i kształtowanie środ'!$C$158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02175693229E-2"/>
                  <c:y val="6.18181877204401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14-41A2-87DB-370FE5FA1DDE}"/>
                </c:ext>
              </c:extLst>
            </c:dLbl>
            <c:dLbl>
              <c:idx val="1"/>
              <c:layout>
                <c:manualLayout>
                  <c:x val="-1.4306859064632858E-2"/>
                  <c:y val="6.2848178476810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814-41A2-87DB-370FE5FA1DDE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814-41A2-87DB-370FE5FA1DDE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814-41A2-87DB-370FE5FA1DDE}"/>
                </c:ext>
              </c:extLst>
            </c:dLbl>
            <c:dLbl>
              <c:idx val="4"/>
              <c:layout>
                <c:manualLayout>
                  <c:x val="-2.0518960395044587E-2"/>
                  <c:y val="3.57416332450234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814-41A2-87DB-370FE5FA1DDE}"/>
                </c:ext>
              </c:extLst>
            </c:dLbl>
            <c:dLbl>
              <c:idx val="5"/>
              <c:layout>
                <c:manualLayout>
                  <c:x val="0"/>
                  <c:y val="2.05030975821520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814-41A2-87DB-370FE5FA1D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środ'!$D$155:$J$155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środ'!$D$158:$J$158</c:f>
              <c:numCache>
                <c:formatCode>General</c:formatCode>
                <c:ptCount val="7"/>
                <c:pt idx="0" formatCode="0%">
                  <c:v>0.3300471639699315</c:v>
                </c:pt>
                <c:pt idx="4" formatCode="0%">
                  <c:v>0.60997913909845536</c:v>
                </c:pt>
                <c:pt idx="6" formatCode="0%">
                  <c:v>0.46757255984485296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1814-41A2-87DB-370FE5FA1D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359938264"/>
        <c:axId val="359939832"/>
      </c:stockChart>
      <c:catAx>
        <c:axId val="359938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9832"/>
        <c:crosses val="autoZero"/>
        <c:auto val="1"/>
        <c:lblAlgn val="ctr"/>
        <c:lblOffset val="100"/>
        <c:noMultiLvlLbl val="0"/>
      </c:catAx>
      <c:valAx>
        <c:axId val="3599398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9938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W17_O zadowolenie z czystości powietrza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'4. Ochrona i kształtowanie środ'!$C$192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8060922069598292E-3"/>
                  <c:y val="1.88187898983439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AB-47DB-91AC-7F8E9FE24A99}"/>
                </c:ext>
              </c:extLst>
            </c:dLbl>
            <c:dLbl>
              <c:idx val="1"/>
              <c:layout>
                <c:manualLayout>
                  <c:x val="-5.8607626190786948E-3"/>
                  <c:y val="2.00452201520215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AB-47DB-91AC-7F8E9FE24A9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AB-47DB-91AC-7F8E9FE24A99}"/>
                </c:ext>
              </c:extLst>
            </c:dLbl>
            <c:dLbl>
              <c:idx val="3"/>
              <c:layout>
                <c:manualLayout>
                  <c:x val="-6.2873551082775508E-2"/>
                  <c:y val="-3.16622220202339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AB-47DB-91AC-7F8E9FE24A99}"/>
                </c:ext>
              </c:extLst>
            </c:dLbl>
            <c:dLbl>
              <c:idx val="4"/>
              <c:layout>
                <c:manualLayout>
                  <c:x val="-4.2231941480495574E-3"/>
                  <c:y val="6.40418635377225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AB-47DB-91AC-7F8E9FE24A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środ'!$D$188:$J$188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środ'!$D$192:$J$192</c:f>
              <c:numCache>
                <c:formatCode>0%</c:formatCode>
                <c:ptCount val="7"/>
                <c:pt idx="0">
                  <c:v>0.21601082933974033</c:v>
                </c:pt>
                <c:pt idx="1">
                  <c:v>0.20344905623890899</c:v>
                </c:pt>
                <c:pt idx="2">
                  <c:v>0.13187314410869691</c:v>
                </c:pt>
                <c:pt idx="3">
                  <c:v>0.15057756998776323</c:v>
                </c:pt>
                <c:pt idx="4">
                  <c:v>0.25338137416420514</c:v>
                </c:pt>
                <c:pt idx="6">
                  <c:v>0.31773375171901336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0AB-47DB-91AC-7F8E9FE24A99}"/>
            </c:ext>
          </c:extLst>
        </c:ser>
        <c:ser>
          <c:idx val="1"/>
          <c:order val="1"/>
          <c:tx>
            <c:strRef>
              <c:f>'4. Ochrona i kształtowanie środ'!$C$189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0AB-47DB-91AC-7F8E9FE24A99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AB-47DB-91AC-7F8E9FE24A99}"/>
                </c:ext>
              </c:extLst>
            </c:dLbl>
            <c:dLbl>
              <c:idx val="1"/>
              <c:layout>
                <c:manualLayout>
                  <c:x val="-1.1922210093932815E-2"/>
                  <c:y val="7.9725108221594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AB-47DB-91AC-7F8E9FE24A9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AB-47DB-91AC-7F8E9FE24A99}"/>
                </c:ext>
              </c:extLst>
            </c:dLbl>
            <c:dLbl>
              <c:idx val="3"/>
              <c:layout>
                <c:manualLayout>
                  <c:x val="-1.0913797790471377E-3"/>
                  <c:y val="1.6942461982447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AB-47DB-91AC-7F8E9FE24A99}"/>
                </c:ext>
              </c:extLst>
            </c:dLbl>
            <c:dLbl>
              <c:idx val="4"/>
              <c:layout>
                <c:manualLayout>
                  <c:x val="5.8959391849177731E-3"/>
                  <c:y val="-2.40386633405379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0AB-47DB-91AC-7F8E9FE24A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środ'!$D$188:$J$188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środ'!$D$189:$J$189</c:f>
              <c:numCache>
                <c:formatCode>0%</c:formatCode>
                <c:ptCount val="7"/>
                <c:pt idx="0">
                  <c:v>0.193</c:v>
                </c:pt>
                <c:pt idx="1">
                  <c:v>0.18099999999999999</c:v>
                </c:pt>
                <c:pt idx="2">
                  <c:v>0.113</c:v>
                </c:pt>
                <c:pt idx="3">
                  <c:v>0.13100000000000001</c:v>
                </c:pt>
                <c:pt idx="4">
                  <c:v>0.22900000000000001</c:v>
                </c:pt>
                <c:pt idx="5">
                  <c:v>0.15764534175575026</c:v>
                </c:pt>
                <c:pt idx="6">
                  <c:v>0.29099999999999998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0AB-47DB-91AC-7F8E9FE24A99}"/>
            </c:ext>
          </c:extLst>
        </c:ser>
        <c:ser>
          <c:idx val="2"/>
          <c:order val="2"/>
          <c:tx>
            <c:strRef>
              <c:f>'4. Ochrona i kształtowanie środ'!$C$191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02175693229E-2"/>
                  <c:y val="4.53272780097939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0AB-47DB-91AC-7F8E9FE24A99}"/>
                </c:ext>
              </c:extLst>
            </c:dLbl>
            <c:dLbl>
              <c:idx val="1"/>
              <c:layout>
                <c:manualLayout>
                  <c:x val="-1.43068183802056E-2"/>
                  <c:y val="7.49842963039910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0AB-47DB-91AC-7F8E9FE24A9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0AB-47DB-91AC-7F8E9FE24A9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0AB-47DB-91AC-7F8E9FE24A99}"/>
                </c:ext>
              </c:extLst>
            </c:dLbl>
            <c:dLbl>
              <c:idx val="4"/>
              <c:layout>
                <c:manualLayout>
                  <c:x val="5.3844396867503905E-2"/>
                  <c:y val="-1.3686701146300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0AB-47DB-91AC-7F8E9FE24A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'4. Ochrona i kształtowanie środ'!$D$188:$J$188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'4. Ochrona i kształtowanie środ'!$D$191:$J$191</c:f>
              <c:numCache>
                <c:formatCode>0%</c:formatCode>
                <c:ptCount val="7"/>
                <c:pt idx="0">
                  <c:v>0.16998917066025968</c:v>
                </c:pt>
                <c:pt idx="1">
                  <c:v>0.158550943761091</c:v>
                </c:pt>
                <c:pt idx="2">
                  <c:v>9.4126855891303096E-2</c:v>
                </c:pt>
                <c:pt idx="3">
                  <c:v>0.11142243001223678</c:v>
                </c:pt>
                <c:pt idx="4">
                  <c:v>0.20461862583579488</c:v>
                </c:pt>
                <c:pt idx="6">
                  <c:v>0.2642662482809866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0AB-47DB-91AC-7F8E9FE24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82568"/>
        <c:axId val="203973160"/>
      </c:stockChart>
      <c:catAx>
        <c:axId val="20398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3160"/>
        <c:crosses val="autoZero"/>
        <c:auto val="1"/>
        <c:lblAlgn val="ctr"/>
        <c:lblOffset val="100"/>
        <c:noMultiLvlLbl val="0"/>
      </c:catAx>
      <c:valAx>
        <c:axId val="2039731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2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W28_E </a:t>
            </a:r>
            <a:r>
              <a:rPr lang="pl-PL" sz="1100" b="1" i="0" u="none" strike="noStrike" baseline="0">
                <a:effectLst/>
              </a:rPr>
              <a:t>zadowolenie z placówki edukacyjnej - infrastruktury sportowej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wychowanie'!$C$34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17-4A08-AC3C-F441CFC4FC8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17-4A08-AC3C-F441CFC4FC8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17-4A08-AC3C-F441CFC4FC8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17-4A08-AC3C-F441CFC4FC83}"/>
                </c:ext>
              </c:extLst>
            </c:dLbl>
            <c:dLbl>
              <c:idx val="4"/>
              <c:layout>
                <c:manualLayout>
                  <c:x val="-6.3415646620720006E-3"/>
                  <c:y val="-3.07962810377390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17-4A08-AC3C-F441CFC4FC83}"/>
                </c:ext>
              </c:extLst>
            </c:dLbl>
            <c:dLbl>
              <c:idx val="6"/>
              <c:layout>
                <c:manualLayout>
                  <c:x val="-7.6911954737011838E-3"/>
                  <c:y val="-2.4736364565969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17-4A08-AC3C-F441CFC4FC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wychowanie'!$D$30:$J$30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wychowanie'!$D$34:$J$34</c:f>
              <c:numCache>
                <c:formatCode>General</c:formatCode>
                <c:ptCount val="7"/>
                <c:pt idx="0" formatCode="0%">
                  <c:v>0.77331441636206955</c:v>
                </c:pt>
                <c:pt idx="4" formatCode="0%">
                  <c:v>0.88107345944856363</c:v>
                </c:pt>
                <c:pt idx="6" formatCode="0%">
                  <c:v>0.90656118897967053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E17-4A08-AC3C-F441CFC4FC83}"/>
            </c:ext>
          </c:extLst>
        </c:ser>
        <c:ser>
          <c:idx val="1"/>
          <c:order val="1"/>
          <c:tx>
            <c:strRef>
              <c:f>'5. Oświata i wychowanie'!$C$31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FE17-4A08-AC3C-F441CFC4FC83}"/>
              </c:ext>
            </c:extLst>
          </c:dPt>
          <c:dLbls>
            <c:dLbl>
              <c:idx val="0"/>
              <c:layout>
                <c:manualLayout>
                  <c:x val="-6.7520186898061092E-3"/>
                  <c:y val="3.7017211251204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17-4A08-AC3C-F441CFC4FC8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17-4A08-AC3C-F441CFC4FC8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17-4A08-AC3C-F441CFC4FC8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E17-4A08-AC3C-F441CFC4FC83}"/>
                </c:ext>
              </c:extLst>
            </c:dLbl>
            <c:dLbl>
              <c:idx val="4"/>
              <c:layout>
                <c:manualLayout>
                  <c:x val="-6.2438612905067444E-3"/>
                  <c:y val="1.69685616919038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17-4A08-AC3C-F441CFC4FC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wychowanie'!$D$30:$J$30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wychowanie'!$D$31:$J$31</c:f>
              <c:numCache>
                <c:formatCode>General</c:formatCode>
                <c:ptCount val="7"/>
                <c:pt idx="0" formatCode="0%">
                  <c:v>0.748</c:v>
                </c:pt>
                <c:pt idx="4" formatCode="0%">
                  <c:v>0.86099999999999999</c:v>
                </c:pt>
                <c:pt idx="6" formatCode="0%">
                  <c:v>0.8879999999999999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E17-4A08-AC3C-F441CFC4FC83}"/>
            </c:ext>
          </c:extLst>
        </c:ser>
        <c:ser>
          <c:idx val="2"/>
          <c:order val="2"/>
          <c:tx>
            <c:strRef>
              <c:f>'5. Oświata i wychowanie'!$C$33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355085843314474E-3"/>
                  <c:y val="6.18661214307975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E17-4A08-AC3C-F441CFC4FC8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17-4A08-AC3C-F441CFC4FC8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17-4A08-AC3C-F441CFC4FC8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E17-4A08-AC3C-F441CFC4FC83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E17-4A08-AC3C-F441CFC4FC83}"/>
                </c:ext>
              </c:extLst>
            </c:dLbl>
            <c:dLbl>
              <c:idx val="6"/>
              <c:layout>
                <c:manualLayout>
                  <c:x val="-5.7683966052758879E-3"/>
                  <c:y val="2.4736364565969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E17-4A08-AC3C-F441CFC4FC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wychowanie'!$D$30:$J$30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wychowanie'!$D$33:$J$33</c:f>
              <c:numCache>
                <c:formatCode>General</c:formatCode>
                <c:ptCount val="7"/>
                <c:pt idx="0" formatCode="0%">
                  <c:v>0.72268558363793045</c:v>
                </c:pt>
                <c:pt idx="4" formatCode="0%">
                  <c:v>0.84092654055143634</c:v>
                </c:pt>
                <c:pt idx="6" formatCode="0%">
                  <c:v>0.86943881102032927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FE17-4A08-AC3C-F441CFC4F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76688"/>
        <c:axId val="203984528"/>
      </c:stockChart>
      <c:catAx>
        <c:axId val="20397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4528"/>
        <c:crosses val="autoZero"/>
        <c:auto val="1"/>
        <c:lblAlgn val="ctr"/>
        <c:lblOffset val="100"/>
        <c:noMultiLvlLbl val="0"/>
      </c:catAx>
      <c:valAx>
        <c:axId val="20398452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W29_E zadowolenie z placówki edukacyjnej</a:t>
            </a:r>
            <a:r>
              <a:rPr lang="pl-PL" sz="1100" baseline="0"/>
              <a:t> - dogodności godzin pracy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wychowanie'!$C$67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54228001684E-2"/>
                  <c:y val="-3.48509727235082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73-4EA5-9CE8-63D863F598A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73-4EA5-9CE8-63D863F598A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73-4EA5-9CE8-63D863F598A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73-4EA5-9CE8-63D863F598A0}"/>
                </c:ext>
              </c:extLst>
            </c:dLbl>
            <c:dLbl>
              <c:idx val="4"/>
              <c:layout>
                <c:manualLayout>
                  <c:x val="-8.4664197294245583E-3"/>
                  <c:y val="-3.48970191932135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73-4EA5-9CE8-63D863F598A0}"/>
                </c:ext>
              </c:extLst>
            </c:dLbl>
            <c:dLbl>
              <c:idx val="6"/>
              <c:layout>
                <c:manualLayout>
                  <c:x val="-3.8455977368505919E-3"/>
                  <c:y val="-1.23681822829846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73-4EA5-9CE8-63D863F598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wychowanie'!$D$67:$J$67</c:f>
              <c:numCache>
                <c:formatCode>General</c:formatCode>
                <c:ptCount val="7"/>
                <c:pt idx="0" formatCode="0%">
                  <c:v>0.56706892525662456</c:v>
                </c:pt>
                <c:pt idx="4" formatCode="0%">
                  <c:v>0.84514622969199382</c:v>
                </c:pt>
                <c:pt idx="6" formatCode="0%">
                  <c:v>0.77548536948348301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573-4EA5-9CE8-63D863F598A0}"/>
            </c:ext>
          </c:extLst>
        </c:ser>
        <c:ser>
          <c:idx val="1"/>
          <c:order val="1"/>
          <c:tx>
            <c:strRef>
              <c:f>'5. Oświata i wychowanie'!$C$64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0573-4EA5-9CE8-63D863F598A0}"/>
              </c:ext>
            </c:extLst>
          </c:dPt>
          <c:dLbls>
            <c:dLbl>
              <c:idx val="0"/>
              <c:layout>
                <c:manualLayout>
                  <c:x val="-6.7519697342160855E-3"/>
                  <c:y val="3.2916367854469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73-4EA5-9CE8-63D863F598A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573-4EA5-9CE8-63D863F598A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73-4EA5-9CE8-63D863F598A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573-4EA5-9CE8-63D863F598A0}"/>
                </c:ext>
              </c:extLst>
            </c:dLbl>
            <c:dLbl>
              <c:idx val="4"/>
              <c:layout>
                <c:manualLayout>
                  <c:x val="-6.2411512997537569E-3"/>
                  <c:y val="-2.45058658630418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573-4EA5-9CE8-63D863F598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wychowanie'!$D$64:$J$64</c:f>
              <c:numCache>
                <c:formatCode>General</c:formatCode>
                <c:ptCount val="7"/>
                <c:pt idx="0" formatCode="0%">
                  <c:v>0.53800000000000003</c:v>
                </c:pt>
                <c:pt idx="4" formatCode="0%">
                  <c:v>0.82299999999999995</c:v>
                </c:pt>
                <c:pt idx="6" formatCode="0%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573-4EA5-9CE8-63D863F598A0}"/>
            </c:ext>
          </c:extLst>
        </c:ser>
        <c:ser>
          <c:idx val="2"/>
          <c:order val="2"/>
          <c:tx>
            <c:strRef>
              <c:f>'5. Oświata i wychowanie'!$C$66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244588699496654E-3"/>
                  <c:y val="5.76955733993789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573-4EA5-9CE8-63D863F598A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573-4EA5-9CE8-63D863F598A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573-4EA5-9CE8-63D863F598A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573-4EA5-9CE8-63D863F598A0}"/>
                </c:ext>
              </c:extLst>
            </c:dLbl>
            <c:dLbl>
              <c:idx val="4"/>
              <c:layout>
                <c:manualLayout>
                  <c:x val="-4.4370372530802733E-3"/>
                  <c:y val="3.15940830612998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573-4EA5-9CE8-63D863F598A0}"/>
                </c:ext>
              </c:extLst>
            </c:dLbl>
            <c:dLbl>
              <c:idx val="6"/>
              <c:layout>
                <c:manualLayout>
                  <c:x val="0"/>
                  <c:y val="8.2454548553230686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573-4EA5-9CE8-63D863F598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wychowanie'!$D$66:$J$66</c:f>
              <c:numCache>
                <c:formatCode>General</c:formatCode>
                <c:ptCount val="7"/>
                <c:pt idx="0" formatCode="0%">
                  <c:v>0.50893107474337551</c:v>
                </c:pt>
                <c:pt idx="4" formatCode="0%">
                  <c:v>0.80085377030800609</c:v>
                </c:pt>
                <c:pt idx="6" formatCode="0%">
                  <c:v>0.72451463051651699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573-4EA5-9CE8-63D863F59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82960"/>
        <c:axId val="203978256"/>
      </c:stockChart>
      <c:catAx>
        <c:axId val="20398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8256"/>
        <c:crosses val="autoZero"/>
        <c:auto val="1"/>
        <c:lblAlgn val="ctr"/>
        <c:lblOffset val="100"/>
        <c:noMultiLvlLbl val="0"/>
      </c:catAx>
      <c:valAx>
        <c:axId val="20397825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W30_E zadowolenie z placówki edukacyjnej - bezpieczeństwa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wychowanie'!$C$100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06013172058E-2"/>
                  <c:y val="-3.07704716457809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03-458C-B670-BA7E11705BF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03-458C-B670-BA7E11705BF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03-458C-B670-BA7E11705BF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03-458C-B670-BA7E11705BF3}"/>
                </c:ext>
              </c:extLst>
            </c:dLbl>
            <c:dLbl>
              <c:idx val="4"/>
              <c:layout>
                <c:manualLayout>
                  <c:x val="-4.2126701860706571E-3"/>
                  <c:y val="-3.08168905583602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03-458C-B670-BA7E11705BF3}"/>
                </c:ext>
              </c:extLst>
            </c:dLbl>
            <c:dLbl>
              <c:idx val="6"/>
              <c:layout>
                <c:manualLayout>
                  <c:x val="-7.6911954737011838E-3"/>
                  <c:y val="-1.64909097106462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03-458C-B670-BA7E11705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wychowanie'!$D$100:$J$100</c:f>
              <c:numCache>
                <c:formatCode>General</c:formatCode>
                <c:ptCount val="7"/>
                <c:pt idx="0" formatCode="0%">
                  <c:v>0.77138067229246887</c:v>
                </c:pt>
                <c:pt idx="4" formatCode="0%">
                  <c:v>0.88201273410557313</c:v>
                </c:pt>
                <c:pt idx="6" formatCode="0%">
                  <c:v>0.91857803363195378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003-458C-B670-BA7E11705BF3}"/>
            </c:ext>
          </c:extLst>
        </c:ser>
        <c:ser>
          <c:idx val="1"/>
          <c:order val="1"/>
          <c:tx>
            <c:strRef>
              <c:f>'5. Oświata i wychowanie'!$C$97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C003-458C-B670-BA7E11705BF3}"/>
              </c:ext>
            </c:extLst>
          </c:dPt>
          <c:dLbls>
            <c:dLbl>
              <c:idx val="0"/>
              <c:layout>
                <c:manualLayout>
                  <c:x val="-6.7520478718552171E-3"/>
                  <c:y val="3.6996860962188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03-458C-B670-BA7E11705BF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03-458C-B670-BA7E11705BF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03-458C-B670-BA7E11705BF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03-458C-B670-BA7E11705BF3}"/>
                </c:ext>
              </c:extLst>
            </c:dLbl>
            <c:dLbl>
              <c:idx val="4"/>
              <c:layout>
                <c:manualLayout>
                  <c:x val="-2.038621004987922E-3"/>
                  <c:y val="2.6433175295448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003-458C-B670-BA7E11705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wychowanie'!$D$97:$J$97</c:f>
              <c:numCache>
                <c:formatCode>General</c:formatCode>
                <c:ptCount val="7"/>
                <c:pt idx="0" formatCode="0%">
                  <c:v>0.746</c:v>
                </c:pt>
                <c:pt idx="4" formatCode="0%">
                  <c:v>0.86199999999999999</c:v>
                </c:pt>
                <c:pt idx="6" formatCode="0%">
                  <c:v>0.90100000000000002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003-458C-B670-BA7E11705BF3}"/>
            </c:ext>
          </c:extLst>
        </c:ser>
        <c:ser>
          <c:idx val="2"/>
          <c:order val="2"/>
          <c:tx>
            <c:strRef>
              <c:f>'5. Oświata i wychowanie'!$C$99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718548851218503E-3"/>
                  <c:y val="6.60574047218898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003-458C-B670-BA7E11705BF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003-458C-B670-BA7E11705BF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03-458C-B670-BA7E11705BF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003-458C-B670-BA7E11705BF3}"/>
                </c:ext>
              </c:extLst>
            </c:dLbl>
            <c:dLbl>
              <c:idx val="4"/>
              <c:layout>
                <c:manualLayout>
                  <c:x val="-2.5141730715803512E-3"/>
                  <c:y val="5.63554115666850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003-458C-B670-BA7E11705BF3}"/>
                </c:ext>
              </c:extLst>
            </c:dLbl>
            <c:dLbl>
              <c:idx val="6"/>
              <c:layout>
                <c:manualLayout>
                  <c:x val="-1.922798868425296E-3"/>
                  <c:y val="2.8859091993630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003-458C-B670-BA7E11705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wychowanie'!$D$99:$J$99</c:f>
              <c:numCache>
                <c:formatCode>General</c:formatCode>
                <c:ptCount val="7"/>
                <c:pt idx="0" formatCode="0%">
                  <c:v>0.72061932770753112</c:v>
                </c:pt>
                <c:pt idx="4" formatCode="0%">
                  <c:v>0.84198726589442685</c:v>
                </c:pt>
                <c:pt idx="6" formatCode="0%">
                  <c:v>0.88342196636804626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C003-458C-B670-BA7E11705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73944"/>
        <c:axId val="203974336"/>
      </c:stockChart>
      <c:catAx>
        <c:axId val="203973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4336"/>
        <c:crosses val="autoZero"/>
        <c:auto val="1"/>
        <c:lblAlgn val="ctr"/>
        <c:lblOffset val="100"/>
        <c:noMultiLvlLbl val="0"/>
      </c:catAx>
      <c:valAx>
        <c:axId val="2039743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3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mieszka</a:t>
            </a:r>
            <a:r>
              <a:rPr lang="pl-PL" b="1" baseline="0">
                <a:solidFill>
                  <a:sysClr val="windowText" lastClr="000000"/>
                </a:solidFill>
              </a:rPr>
              <a:t> Pan(i) w Krakowie od urodzenia?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77D-40DF-9C6E-36EE6A9E55F3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77D-40DF-9C6E-36EE6A9E55F3}"/>
              </c:ext>
            </c:extLst>
          </c:dPt>
          <c:dLbls>
            <c:dLbl>
              <c:idx val="0"/>
              <c:layout>
                <c:manualLayout>
                  <c:x val="2.4337758751029906E-2"/>
                  <c:y val="-8.98990230387868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7D-40DF-9C6E-36EE6A9E55F3}"/>
                </c:ext>
              </c:extLst>
            </c:dLbl>
            <c:dLbl>
              <c:idx val="1"/>
              <c:layout>
                <c:manualLayout>
                  <c:x val="2.9360650307061133E-3"/>
                  <c:y val="0.1086727179935841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7D-40DF-9C6E-36EE6A9E5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'zadowolenie z życia'!$AB$56:$AB$57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'zadowolenie z życia'!$AC$56:$AC$57</c:f>
              <c:numCache>
                <c:formatCode>0%</c:formatCode>
                <c:ptCount val="2"/>
                <c:pt idx="0">
                  <c:v>0.35299999999999998</c:v>
                </c:pt>
                <c:pt idx="1">
                  <c:v>0.64700000000000002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7D-40DF-9C6E-36EE6A9E5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W31_E zadowolenie z placówki edukacyjnej - możliwości wpływu na funkcjonowanie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wychowanie'!$C$133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6221643477864453E-3"/>
                  <c:y val="-2.24085633039379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8F-4DE0-97F7-C446777D337F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8F-4DE0-97F7-C446777D337F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8F-4DE0-97F7-C446777D337F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8F-4DE0-97F7-C446777D337F}"/>
                </c:ext>
              </c:extLst>
            </c:dLbl>
            <c:dLbl>
              <c:idx val="4"/>
              <c:layout>
                <c:manualLayout>
                  <c:x val="-5.5186718686063615E-3"/>
                  <c:y val="-2.245467078603777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8F-4DE0-97F7-C446777D337F}"/>
                </c:ext>
              </c:extLst>
            </c:dLbl>
            <c:dLbl>
              <c:idx val="6"/>
              <c:layout>
                <c:manualLayout>
                  <c:x val="-5.092372428051193E-3"/>
                  <c:y val="-1.6490915063996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8F-4DE0-97F7-C446777D33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wychowanie'!$D$133:$J$133</c:f>
              <c:numCache>
                <c:formatCode>General</c:formatCode>
                <c:ptCount val="7"/>
                <c:pt idx="0" formatCode="0%">
                  <c:v>0.6542123860077057</c:v>
                </c:pt>
                <c:pt idx="4" formatCode="0%">
                  <c:v>0.77125803270151738</c:v>
                </c:pt>
                <c:pt idx="6" formatCode="0%">
                  <c:v>0.75225027696878222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08F-4DE0-97F7-C446777D337F}"/>
            </c:ext>
          </c:extLst>
        </c:ser>
        <c:ser>
          <c:idx val="1"/>
          <c:order val="1"/>
          <c:tx>
            <c:strRef>
              <c:f>'5. Oświata i wychowanie'!$C$130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E08F-4DE0-97F7-C446777D337F}"/>
              </c:ext>
            </c:extLst>
          </c:dPt>
          <c:dLbls>
            <c:dLbl>
              <c:idx val="0"/>
              <c:layout>
                <c:manualLayout>
                  <c:x val="-6.7520443347791484E-3"/>
                  <c:y val="3.705275742363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8F-4DE0-97F7-C446777D337F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8F-4DE0-97F7-C446777D337F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8F-4DE0-97F7-C446777D337F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8F-4DE0-97F7-C446777D337F}"/>
                </c:ext>
              </c:extLst>
            </c:dLbl>
            <c:dLbl>
              <c:idx val="4"/>
              <c:layout>
                <c:manualLayout>
                  <c:x val="-1.2836520944620384E-3"/>
                  <c:y val="3.8801370174297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08F-4DE0-97F7-C446777D33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wychowanie'!$D$130:$J$130</c:f>
              <c:numCache>
                <c:formatCode>General</c:formatCode>
                <c:ptCount val="7"/>
                <c:pt idx="0" formatCode="0%">
                  <c:v>0.626</c:v>
                </c:pt>
                <c:pt idx="4" formatCode="0%">
                  <c:v>0.746</c:v>
                </c:pt>
                <c:pt idx="6" formatCode="0%">
                  <c:v>0.72599999999999998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08F-4DE0-97F7-C446777D337F}"/>
            </c:ext>
          </c:extLst>
        </c:ser>
        <c:ser>
          <c:idx val="2"/>
          <c:order val="2"/>
          <c:tx>
            <c:strRef>
              <c:f>'5. Oświata i wychowanie'!$C$132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535561032383062E-3"/>
                  <c:y val="7.01543325337009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08F-4DE0-97F7-C446777D337F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08F-4DE0-97F7-C446777D337F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08F-4DE0-97F7-C446777D337F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08F-4DE0-97F7-C446777D337F}"/>
                </c:ext>
              </c:extLst>
            </c:dLbl>
            <c:dLbl>
              <c:idx val="4"/>
              <c:layout>
                <c:manualLayout>
                  <c:x val="-1.0421319638192954E-3"/>
                  <c:y val="6.46008873930200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08F-4DE0-97F7-C446777D337F}"/>
                </c:ext>
              </c:extLst>
            </c:dLbl>
            <c:dLbl>
              <c:idx val="6"/>
              <c:layout>
                <c:manualLayout>
                  <c:x val="-3.3949149520342533E-3"/>
                  <c:y val="1.6490915063996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08F-4DE0-97F7-C446777D33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wychowanie'!$D$132:$J$132</c:f>
              <c:numCache>
                <c:formatCode>General</c:formatCode>
                <c:ptCount val="7"/>
                <c:pt idx="0" formatCode="0%">
                  <c:v>0.5977876139922943</c:v>
                </c:pt>
                <c:pt idx="4" formatCode="0%">
                  <c:v>0.72074196729848261</c:v>
                </c:pt>
                <c:pt idx="6" formatCode="0%">
                  <c:v>0.69974972303121774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E08F-4DE0-97F7-C446777D3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75120"/>
        <c:axId val="203978648"/>
      </c:stockChart>
      <c:catAx>
        <c:axId val="20397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8648"/>
        <c:crosses val="autoZero"/>
        <c:auto val="1"/>
        <c:lblAlgn val="ctr"/>
        <c:lblOffset val="100"/>
        <c:noMultiLvlLbl val="0"/>
      </c:catAx>
      <c:valAx>
        <c:axId val="20397864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W32_E zadowolenie z placówki edukacyjnej - ponadprogramowej oferty edukacyjnej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wychowanie'!$C$166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02768618841E-2"/>
                  <c:y val="-2.6561506727114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07-469D-A112-A268D9961AE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07-469D-A112-A268D9961AE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07-469D-A112-A268D9961AE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07-469D-A112-A268D9961AE4}"/>
                </c:ext>
              </c:extLst>
            </c:dLbl>
            <c:dLbl>
              <c:idx val="4"/>
              <c:layout>
                <c:manualLayout>
                  <c:x val="-3.6761311122555742E-3"/>
                  <c:y val="-2.24546707860377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07-469D-A112-A268D9961AE4}"/>
                </c:ext>
              </c:extLst>
            </c:dLbl>
            <c:dLbl>
              <c:idx val="6"/>
              <c:layout>
                <c:manualLayout>
                  <c:x val="-3.392755078747439E-3"/>
                  <c:y val="-1.6490915063996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07-469D-A112-A268D9961A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wychowanie'!$D$166:$J$166</c:f>
              <c:numCache>
                <c:formatCode>General</c:formatCode>
                <c:ptCount val="7"/>
                <c:pt idx="0" formatCode="0%">
                  <c:v>0.68075480482360595</c:v>
                </c:pt>
                <c:pt idx="4" formatCode="0%">
                  <c:v>0.8744888985652518</c:v>
                </c:pt>
                <c:pt idx="6" formatCode="0%">
                  <c:v>0.72307270867339168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807-469D-A112-A268D9961AE4}"/>
            </c:ext>
          </c:extLst>
        </c:ser>
        <c:ser>
          <c:idx val="1"/>
          <c:order val="1"/>
          <c:tx>
            <c:strRef>
              <c:f>'5. Oświata i wychowanie'!$C$163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6807-469D-A112-A268D9961AE4}"/>
              </c:ext>
            </c:extLst>
          </c:dPt>
          <c:dLbls>
            <c:dLbl>
              <c:idx val="0"/>
              <c:layout>
                <c:manualLayout>
                  <c:x val="-6.7519239625567565E-3"/>
                  <c:y val="3.2899814000455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807-469D-A112-A268D9961AE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807-469D-A112-A268D9961AE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807-469D-A112-A268D9961AE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807-469D-A112-A268D9961AE4}"/>
                </c:ext>
              </c:extLst>
            </c:dLbl>
            <c:dLbl>
              <c:idx val="4"/>
              <c:layout>
                <c:manualLayout>
                  <c:x val="-2.8435018882867172E-3"/>
                  <c:y val="5.84976416513411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807-469D-A112-A268D9961A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wychowanie'!$D$163:$J$163</c:f>
              <c:numCache>
                <c:formatCode>General</c:formatCode>
                <c:ptCount val="7"/>
                <c:pt idx="0" formatCode="0%">
                  <c:v>0.65300000000000002</c:v>
                </c:pt>
                <c:pt idx="4" formatCode="0%">
                  <c:v>0.85399999999999998</c:v>
                </c:pt>
                <c:pt idx="6" formatCode="0%">
                  <c:v>0.69599999999999995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807-469D-A112-A268D9961AE4}"/>
            </c:ext>
          </c:extLst>
        </c:ser>
        <c:ser>
          <c:idx val="2"/>
          <c:order val="2"/>
          <c:tx>
            <c:strRef>
              <c:f>'5. Oświata i wychowanie'!$C$165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624550071945071E-3"/>
                  <c:y val="5.76955022641715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807-469D-A112-A268D9961AE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807-469D-A112-A268D9961AE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807-469D-A112-A268D9961AE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807-469D-A112-A268D9961AE4}"/>
                </c:ext>
              </c:extLst>
            </c:dLbl>
            <c:dLbl>
              <c:idx val="4"/>
              <c:layout>
                <c:manualLayout>
                  <c:x val="-2.5989089127075168E-3"/>
                  <c:y val="3.98947441394447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807-469D-A112-A268D9961AE4}"/>
                </c:ext>
              </c:extLst>
            </c:dLbl>
            <c:dLbl>
              <c:idx val="6"/>
              <c:layout>
                <c:manualLayout>
                  <c:x val="-5.0891326181210965E-3"/>
                  <c:y val="1.23681862979973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807-469D-A112-A268D9961A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wychowanie'!$D$165:$J$165</c:f>
              <c:numCache>
                <c:formatCode>General</c:formatCode>
                <c:ptCount val="7"/>
                <c:pt idx="0" formatCode="0%">
                  <c:v>0.6252451951763941</c:v>
                </c:pt>
                <c:pt idx="4" formatCode="0%">
                  <c:v>0.83351110143474816</c:v>
                </c:pt>
                <c:pt idx="6" formatCode="0%">
                  <c:v>0.66892729132660822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807-469D-A112-A268D9961A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77472"/>
        <c:axId val="203977864"/>
      </c:stockChart>
      <c:catAx>
        <c:axId val="20397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7864"/>
        <c:crosses val="autoZero"/>
        <c:auto val="1"/>
        <c:lblAlgn val="ctr"/>
        <c:lblOffset val="100"/>
        <c:noMultiLvlLbl val="0"/>
      </c:catAx>
      <c:valAx>
        <c:axId val="2039778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latin typeface="+mn-lt"/>
              </a:rPr>
              <a:t>W33_E </a:t>
            </a:r>
            <a:r>
              <a:rPr lang="pl-PL" sz="1100" b="1" i="0" u="none" strike="noStrike" baseline="0">
                <a:effectLst/>
                <a:latin typeface="+mn-lt"/>
              </a:rPr>
              <a:t>zadowolenie z rozwoju edukacyjnego w formach pozaszkolnych</a:t>
            </a:r>
            <a:r>
              <a:rPr lang="pl-PL" sz="1100" b="1" i="0" u="none" strike="noStrike" baseline="0">
                <a:latin typeface="+mn-lt"/>
              </a:rPr>
              <a:t> </a:t>
            </a:r>
            <a:endParaRPr lang="pl-PL" sz="11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wychowanie'!$C$199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68-49AA-B981-DB5B99567790}"/>
                </c:ext>
              </c:extLst>
            </c:dLbl>
            <c:dLbl>
              <c:idx val="1"/>
              <c:layout>
                <c:manualLayout>
                  <c:x val="-5.1207477735518252E-3"/>
                  <c:y val="-1.73858752617187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68-49AA-B981-DB5B99567790}"/>
                </c:ext>
              </c:extLst>
            </c:dLbl>
            <c:dLbl>
              <c:idx val="2"/>
              <c:layout>
                <c:manualLayout>
                  <c:x val="-5.667585827172846E-3"/>
                  <c:y val="-2.36642414705965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68-49AA-B981-DB5B99567790}"/>
                </c:ext>
              </c:extLst>
            </c:dLbl>
            <c:dLbl>
              <c:idx val="3"/>
              <c:layout>
                <c:manualLayout>
                  <c:x val="-5.1204584412482546E-3"/>
                  <c:y val="-1.12660779223442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68-49AA-B981-DB5B99567790}"/>
                </c:ext>
              </c:extLst>
            </c:dLbl>
            <c:dLbl>
              <c:idx val="4"/>
              <c:layout>
                <c:manualLayout>
                  <c:x val="-3.6745202544909076E-3"/>
                  <c:y val="-2.24549536274150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68-49AA-B981-DB5B99567790}"/>
                </c:ext>
              </c:extLst>
            </c:dLbl>
            <c:dLbl>
              <c:idx val="5"/>
              <c:layout>
                <c:manualLayout>
                  <c:x val="-1.2915864668865511E-16"/>
                  <c:y val="-1.638564320907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68-49AA-B981-DB5B99567790}"/>
                </c:ext>
              </c:extLst>
            </c:dLbl>
            <c:dLbl>
              <c:idx val="6"/>
              <c:layout>
                <c:manualLayout>
                  <c:x val="-5.0891326181210965E-3"/>
                  <c:y val="-2.47363806260252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68-49AA-B981-DB5B99567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wychowanie'!$D$199:$J$199</c:f>
              <c:numCache>
                <c:formatCode>0%</c:formatCode>
                <c:ptCount val="7"/>
                <c:pt idx="0">
                  <c:v>0.79646205415436999</c:v>
                </c:pt>
                <c:pt idx="1">
                  <c:v>0.81566525060868111</c:v>
                </c:pt>
                <c:pt idx="2">
                  <c:v>0.71269132820440961</c:v>
                </c:pt>
                <c:pt idx="3">
                  <c:v>0.73048777229178763</c:v>
                </c:pt>
                <c:pt idx="4">
                  <c:v>0.67473018341794078</c:v>
                </c:pt>
                <c:pt idx="6">
                  <c:v>0.63969364388918415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B68-49AA-B981-DB5B99567790}"/>
            </c:ext>
          </c:extLst>
        </c:ser>
        <c:ser>
          <c:idx val="1"/>
          <c:order val="1"/>
          <c:tx>
            <c:strRef>
              <c:f>'5. Oświata i wychowanie'!$C$196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1B68-49AA-B981-DB5B99567790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68-49AA-B981-DB5B99567790}"/>
                </c:ext>
              </c:extLst>
            </c:dLbl>
            <c:dLbl>
              <c:idx val="1"/>
              <c:layout>
                <c:manualLayout>
                  <c:x val="-1.1922226898153728E-2"/>
                  <c:y val="5.059404062950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68-49AA-B981-DB5B9956779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B68-49AA-B981-DB5B99567790}"/>
                </c:ext>
              </c:extLst>
            </c:dLbl>
            <c:dLbl>
              <c:idx val="3"/>
              <c:layout>
                <c:manualLayout>
                  <c:x val="-7.7005792577382283E-3"/>
                  <c:y val="4.113468679605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68-49AA-B981-DB5B99567790}"/>
                </c:ext>
              </c:extLst>
            </c:dLbl>
            <c:dLbl>
              <c:idx val="4"/>
              <c:layout>
                <c:manualLayout>
                  <c:x val="-2.8459146819158842E-3"/>
                  <c:y val="1.3958116618686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B68-49AA-B981-DB5B99567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wychowanie'!$D$196:$J$196</c:f>
              <c:numCache>
                <c:formatCode>0%</c:formatCode>
                <c:ptCount val="7"/>
                <c:pt idx="0">
                  <c:v>0.77200000000000002</c:v>
                </c:pt>
                <c:pt idx="1">
                  <c:v>0.79200000000000004</c:v>
                </c:pt>
                <c:pt idx="2">
                  <c:v>0.68500000000000005</c:v>
                </c:pt>
                <c:pt idx="3">
                  <c:v>0.70399999999999996</c:v>
                </c:pt>
                <c:pt idx="4">
                  <c:v>0.64700000000000002</c:v>
                </c:pt>
                <c:pt idx="5">
                  <c:v>0.7005694298461812</c:v>
                </c:pt>
                <c:pt idx="6">
                  <c:v>0.61099999999999999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B68-49AA-B981-DB5B99567790}"/>
            </c:ext>
          </c:extLst>
        </c:ser>
        <c:ser>
          <c:idx val="2"/>
          <c:order val="2"/>
          <c:tx>
            <c:strRef>
              <c:f>'5. Oświata i wychowanie'!$C$198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4045152041955836E-3"/>
                  <c:y val="6.99003610885447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B68-49AA-B981-DB5B99567790}"/>
                </c:ext>
              </c:extLst>
            </c:dLbl>
            <c:dLbl>
              <c:idx val="1"/>
              <c:layout>
                <c:manualLayout>
                  <c:x val="-1.4306759077475523E-2"/>
                  <c:y val="7.878085846302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B68-49AA-B981-DB5B99567790}"/>
                </c:ext>
              </c:extLst>
            </c:dLbl>
            <c:dLbl>
              <c:idx val="2"/>
              <c:layout>
                <c:manualLayout>
                  <c:x val="-4.3774530858519834E-3"/>
                  <c:y val="6.70458010963355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B68-49AA-B981-DB5B99567790}"/>
                </c:ext>
              </c:extLst>
            </c:dLbl>
            <c:dLbl>
              <c:idx val="3"/>
              <c:layout>
                <c:manualLayout>
                  <c:x val="-7.5048459544184345E-3"/>
                  <c:y val="6.80939573408096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B68-49AA-B981-DB5B99567790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B68-49AA-B981-DB5B99567790}"/>
                </c:ext>
              </c:extLst>
            </c:dLbl>
            <c:dLbl>
              <c:idx val="5"/>
              <c:layout>
                <c:manualLayout>
                  <c:x val="-1.2915864668865511E-16"/>
                  <c:y val="2.04820540113377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B68-49AA-B981-DB5B99567790}"/>
                </c:ext>
              </c:extLst>
            </c:dLbl>
            <c:dLbl>
              <c:idx val="6"/>
              <c:layout>
                <c:manualLayout>
                  <c:x val="-1.2439958247947597E-16"/>
                  <c:y val="2.06136505216875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B68-49AA-B981-DB5B99567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wychowanie'!$D$198:$J$198</c:f>
              <c:numCache>
                <c:formatCode>0%</c:formatCode>
                <c:ptCount val="7"/>
                <c:pt idx="0">
                  <c:v>0.74753794584563005</c:v>
                </c:pt>
                <c:pt idx="1">
                  <c:v>0.76833474939131896</c:v>
                </c:pt>
                <c:pt idx="2">
                  <c:v>0.65730867179559049</c:v>
                </c:pt>
                <c:pt idx="3">
                  <c:v>0.67751222770821229</c:v>
                </c:pt>
                <c:pt idx="4">
                  <c:v>0.61926981658205926</c:v>
                </c:pt>
                <c:pt idx="6">
                  <c:v>0.58230635611081583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1B68-49AA-B981-DB5B99567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72768"/>
        <c:axId val="203980216"/>
      </c:stockChart>
      <c:catAx>
        <c:axId val="20397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0216"/>
        <c:crosses val="autoZero"/>
        <c:auto val="1"/>
        <c:lblAlgn val="ctr"/>
        <c:lblOffset val="100"/>
        <c:noMultiLvlLbl val="0"/>
      </c:catAx>
      <c:valAx>
        <c:axId val="20398021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latin typeface="+mn-lt"/>
              </a:rPr>
              <a:t>W34_E </a:t>
            </a:r>
            <a:r>
              <a:rPr lang="pl-PL" sz="1100" b="1" i="0" u="none" strike="noStrike" baseline="0">
                <a:effectLst/>
                <a:latin typeface="+mn-lt"/>
              </a:rPr>
              <a:t>zadowolenie z dostępności miejskiej oferty obejmującej całoroczne zajęcia sportowe dla dzieci i młodzieży</a:t>
            </a:r>
            <a:r>
              <a:rPr lang="pl-PL" sz="1100" b="1" i="0" u="none" strike="noStrike" baseline="0">
                <a:latin typeface="+mn-lt"/>
              </a:rPr>
              <a:t> </a:t>
            </a:r>
            <a:endParaRPr lang="pl-PL" sz="11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wychowanie'!$C$232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CC-4B04-A62A-E0CE2E8CC5B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CC-4B04-A62A-E0CE2E8CC5B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CC-4B04-A62A-E0CE2E8CC5B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CC-4B04-A62A-E0CE2E8CC5B0}"/>
                </c:ext>
              </c:extLst>
            </c:dLbl>
            <c:dLbl>
              <c:idx val="4"/>
              <c:layout>
                <c:manualLayout>
                  <c:x val="-1.8461118921149653E-3"/>
                  <c:y val="-2.24549202186799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CC-4B04-A62A-E0CE2E8CC5B0}"/>
                </c:ext>
              </c:extLst>
            </c:dLbl>
            <c:dLbl>
              <c:idx val="6"/>
              <c:layout>
                <c:manualLayout>
                  <c:x val="-1.6963775393737817E-3"/>
                  <c:y val="-3.29818408347003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CC-4B04-A62A-E0CE2E8CC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wychowanie'!$D$228:$J$228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wychowanie'!$D$232:$J$232</c:f>
              <c:numCache>
                <c:formatCode>General</c:formatCode>
                <c:ptCount val="7"/>
                <c:pt idx="0" formatCode="0%">
                  <c:v>0.71989382995989049</c:v>
                </c:pt>
                <c:pt idx="4" formatCode="0%">
                  <c:v>0.87071897858533642</c:v>
                </c:pt>
                <c:pt idx="6" formatCode="0%">
                  <c:v>0.80534096952619605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CCC-4B04-A62A-E0CE2E8CC5B0}"/>
            </c:ext>
          </c:extLst>
        </c:ser>
        <c:ser>
          <c:idx val="1"/>
          <c:order val="1"/>
          <c:tx>
            <c:strRef>
              <c:f>'5. Oświata i wychowanie'!$C$229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0CCC-4B04-A62A-E0CE2E8CC5B0}"/>
              </c:ext>
            </c:extLst>
          </c:dPt>
          <c:dLbls>
            <c:dLbl>
              <c:idx val="0"/>
              <c:layout>
                <c:manualLayout>
                  <c:x val="-6.7519725414840965E-3"/>
                  <c:y val="3.2990605693977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CC-4B04-A62A-E0CE2E8CC5B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CC-4B04-A62A-E0CE2E8CC5B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CC-4B04-A62A-E0CE2E8CC5B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CC-4B04-A62A-E0CE2E8CC5B0}"/>
                </c:ext>
              </c:extLst>
            </c:dLbl>
            <c:dLbl>
              <c:idx val="4"/>
              <c:layout>
                <c:manualLayout>
                  <c:x val="-1.1151478366311082E-2"/>
                  <c:y val="4.2924112874507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CC-4B04-A62A-E0CE2E8CC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wychowanie'!$D$228:$J$228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wychowanie'!$D$229:$J$229</c:f>
              <c:numCache>
                <c:formatCode>General</c:formatCode>
                <c:ptCount val="7"/>
                <c:pt idx="0" formatCode="0%">
                  <c:v>0.69299999999999995</c:v>
                </c:pt>
                <c:pt idx="4" formatCode="0%">
                  <c:v>0.85</c:v>
                </c:pt>
                <c:pt idx="6" formatCode="0%">
                  <c:v>0.78100000000000003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CCC-4B04-A62A-E0CE2E8CC5B0}"/>
            </c:ext>
          </c:extLst>
        </c:ser>
        <c:ser>
          <c:idx val="2"/>
          <c:order val="2"/>
          <c:tx>
            <c:strRef>
              <c:f>'5. Oświata i wychowanie'!$C$231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064761314449113E-3"/>
                  <c:y val="5.76954977514889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CC-4B04-A62A-E0CE2E8CC5B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CC-4B04-A62A-E0CE2E8CC5B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CC-4B04-A62A-E0CE2E8CC5B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CC-4B04-A62A-E0CE2E8CC5B0}"/>
                </c:ext>
              </c:extLst>
            </c:dLbl>
            <c:dLbl>
              <c:idx val="4"/>
              <c:layout>
                <c:manualLayout>
                  <c:x val="-6.1334066025952438E-3"/>
                  <c:y val="6.87236384683830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CCC-4B04-A62A-E0CE2E8CC5B0}"/>
                </c:ext>
              </c:extLst>
            </c:dLbl>
            <c:dLbl>
              <c:idx val="6"/>
              <c:layout>
                <c:manualLayout>
                  <c:x val="-1.2439958247947597E-16"/>
                  <c:y val="1.64909204173501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CCC-4B04-A62A-E0CE2E8CC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wychowanie'!$D$228:$J$228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wychowanie'!$D$231:$J$231</c:f>
              <c:numCache>
                <c:formatCode>General</c:formatCode>
                <c:ptCount val="7"/>
                <c:pt idx="0" formatCode="0%">
                  <c:v>0.66610617004010941</c:v>
                </c:pt>
                <c:pt idx="4" formatCode="0%">
                  <c:v>0.82928102141466353</c:v>
                </c:pt>
                <c:pt idx="6" formatCode="0%">
                  <c:v>0.75665903047380401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CCC-4B04-A62A-E0CE2E8CC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81784"/>
        <c:axId val="203982176"/>
      </c:stockChart>
      <c:catAx>
        <c:axId val="203981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2176"/>
        <c:crosses val="autoZero"/>
        <c:auto val="1"/>
        <c:lblAlgn val="ctr"/>
        <c:lblOffset val="100"/>
        <c:noMultiLvlLbl val="0"/>
      </c:catAx>
      <c:valAx>
        <c:axId val="20398217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1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W35_E </a:t>
            </a:r>
            <a:r>
              <a:rPr lang="pl-PL" sz="1100" b="1" i="0" u="none" strike="noStrike" baseline="0">
                <a:effectLst/>
              </a:rPr>
              <a:t>zadowolenie z jakości edukacji w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wychowanie'!$C$265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6635031676961299E-2"/>
                  <c:y val="-2.65615154128207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56-451B-9F08-1FFE6A8FF04B}"/>
                </c:ext>
              </c:extLst>
            </c:dLbl>
            <c:dLbl>
              <c:idx val="1"/>
              <c:layout>
                <c:manualLayout>
                  <c:x val="-3.2787037093320757E-3"/>
                  <c:y val="-2.51838495574497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56-451B-9F08-1FFE6A8FF04B}"/>
                </c:ext>
              </c:extLst>
            </c:dLbl>
            <c:dLbl>
              <c:idx val="2"/>
              <c:layout>
                <c:manualLayout>
                  <c:x val="-3.8246236524592109E-3"/>
                  <c:y val="-1.52740076996250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56-451B-9F08-1FFE6A8FF04B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56-451B-9F08-1FFE6A8FF04B}"/>
                </c:ext>
              </c:extLst>
            </c:dLbl>
            <c:dLbl>
              <c:idx val="4"/>
              <c:layout>
                <c:manualLayout>
                  <c:x val="-3.6761311122555742E-3"/>
                  <c:y val="-2.245467812879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56-451B-9F08-1FFE6A8FF04B}"/>
                </c:ext>
              </c:extLst>
            </c:dLbl>
            <c:dLbl>
              <c:idx val="5"/>
              <c:layout>
                <c:manualLayout>
                  <c:x val="-1.2915864668865511E-16"/>
                  <c:y val="-1.638564320907016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56-451B-9F08-1FFE6A8FF04B}"/>
                </c:ext>
              </c:extLst>
            </c:dLbl>
            <c:dLbl>
              <c:idx val="6"/>
              <c:layout>
                <c:manualLayout>
                  <c:x val="-1.2439958247947597E-16"/>
                  <c:y val="-1.2368190313012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56-451B-9F08-1FFE6A8FF0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wychowanie'!$D$261:$J$261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wychowanie'!$D$265:$J$265</c:f>
              <c:numCache>
                <c:formatCode>0%</c:formatCode>
                <c:ptCount val="7"/>
                <c:pt idx="0">
                  <c:v>0.55212238128452784</c:v>
                </c:pt>
                <c:pt idx="1">
                  <c:v>0.83382749092534936</c:v>
                </c:pt>
                <c:pt idx="2">
                  <c:v>0.80277476308355822</c:v>
                </c:pt>
                <c:pt idx="3">
                  <c:v>0.72269037408339665</c:v>
                </c:pt>
                <c:pt idx="4">
                  <c:v>0.68748683120278786</c:v>
                </c:pt>
                <c:pt idx="6">
                  <c:v>0.74545500837931955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A56-451B-9F08-1FFE6A8FF04B}"/>
            </c:ext>
          </c:extLst>
        </c:ser>
        <c:ser>
          <c:idx val="1"/>
          <c:order val="1"/>
          <c:tx>
            <c:strRef>
              <c:f>'5. Oświata i wychowanie'!$C$262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DA56-451B-9F08-1FFE6A8FF04B}"/>
              </c:ext>
            </c:extLst>
          </c:dPt>
          <c:dLbls>
            <c:dLbl>
              <c:idx val="0"/>
              <c:layout>
                <c:manualLayout>
                  <c:x val="-6.7519239625567565E-3"/>
                  <c:y val="3.705276954001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56-451B-9F08-1FFE6A8FF04B}"/>
                </c:ext>
              </c:extLst>
            </c:dLbl>
            <c:dLbl>
              <c:idx val="1"/>
              <c:layout>
                <c:manualLayout>
                  <c:x val="-6.4080465010323559E-3"/>
                  <c:y val="3.8558293774081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56-451B-9F08-1FFE6A8FF04B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56-451B-9F08-1FFE6A8FF04B}"/>
                </c:ext>
              </c:extLst>
            </c:dLbl>
            <c:dLbl>
              <c:idx val="3"/>
              <c:layout>
                <c:manualLayout>
                  <c:x val="-5.8616923691912426E-3"/>
                  <c:y val="3.782809490034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A56-451B-9F08-1FFE6A8FF04B}"/>
                </c:ext>
              </c:extLst>
            </c:dLbl>
            <c:dLbl>
              <c:idx val="4"/>
              <c:layout>
                <c:manualLayout>
                  <c:x val="-2.8435570702209094E-3"/>
                  <c:y val="3.0371821854512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A56-451B-9F08-1FFE6A8FF0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wychowanie'!$D$261:$J$261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wychowanie'!$D$262:$J$262</c:f>
              <c:numCache>
                <c:formatCode>0%</c:formatCode>
                <c:ptCount val="7"/>
                <c:pt idx="0">
                  <c:v>0.52300000000000002</c:v>
                </c:pt>
                <c:pt idx="1">
                  <c:v>0.81100000000000005</c:v>
                </c:pt>
                <c:pt idx="2">
                  <c:v>0.77800000000000002</c:v>
                </c:pt>
                <c:pt idx="3">
                  <c:v>0.69599999999999995</c:v>
                </c:pt>
                <c:pt idx="4">
                  <c:v>0.66</c:v>
                </c:pt>
                <c:pt idx="5">
                  <c:v>0.67215432170163547</c:v>
                </c:pt>
                <c:pt idx="6">
                  <c:v>0.71900000000000008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A56-451B-9F08-1FFE6A8FF04B}"/>
            </c:ext>
          </c:extLst>
        </c:ser>
        <c:ser>
          <c:idx val="2"/>
          <c:order val="2"/>
          <c:tx>
            <c:strRef>
              <c:f>'5. Oświata i wychowanie'!$C$264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85861194499473E-3"/>
                  <c:y val="5.76955211308042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A56-451B-9F08-1FFE6A8FF04B}"/>
                </c:ext>
              </c:extLst>
            </c:dLbl>
            <c:dLbl>
              <c:idx val="1"/>
              <c:layout>
                <c:manualLayout>
                  <c:x val="-6.9545453624448184E-3"/>
                  <c:y val="7.09826554059732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A56-451B-9F08-1FFE6A8FF04B}"/>
                </c:ext>
              </c:extLst>
            </c:dLbl>
            <c:dLbl>
              <c:idx val="2"/>
              <c:layout>
                <c:manualLayout>
                  <c:x val="-6.2090433404279766E-3"/>
                  <c:y val="6.72999416952713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A56-451B-9F08-1FFE6A8FF04B}"/>
                </c:ext>
              </c:extLst>
            </c:dLbl>
            <c:dLbl>
              <c:idx val="3"/>
              <c:layout>
                <c:manualLayout>
                  <c:x val="-5.6626892085869978E-3"/>
                  <c:y val="6.47872466008800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A56-451B-9F08-1FFE6A8FF04B}"/>
                </c:ext>
              </c:extLst>
            </c:dLbl>
            <c:dLbl>
              <c:idx val="4"/>
              <c:layout>
                <c:manualLayout>
                  <c:x val="-7.6081516227246182E-4"/>
                  <c:y val="5.20140955237841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A56-451B-9F08-1FFE6A8FF04B}"/>
                </c:ext>
              </c:extLst>
            </c:dLbl>
            <c:dLbl>
              <c:idx val="5"/>
              <c:layout>
                <c:manualLayout>
                  <c:x val="-1.2915864668865511E-16"/>
                  <c:y val="2.04820540113377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A56-451B-9F08-1FFE6A8FF04B}"/>
                </c:ext>
              </c:extLst>
            </c:dLbl>
            <c:dLbl>
              <c:idx val="6"/>
              <c:layout>
                <c:manualLayout>
                  <c:x val="-1.2439958247947597E-16"/>
                  <c:y val="8.245460208674991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A56-451B-9F08-1FFE6A8FF0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wychowanie'!$D$261:$J$261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wychowanie'!$D$264:$J$264</c:f>
              <c:numCache>
                <c:formatCode>0%</c:formatCode>
                <c:ptCount val="7"/>
                <c:pt idx="0">
                  <c:v>0.4938776187154722</c:v>
                </c:pt>
                <c:pt idx="1">
                  <c:v>0.78817250907465075</c:v>
                </c:pt>
                <c:pt idx="2">
                  <c:v>0.75322523691644183</c:v>
                </c:pt>
                <c:pt idx="3">
                  <c:v>0.66930962591660326</c:v>
                </c:pt>
                <c:pt idx="4">
                  <c:v>0.6325131687972122</c:v>
                </c:pt>
                <c:pt idx="6">
                  <c:v>0.69254499162068062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DA56-451B-9F08-1FFE6A8FF0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87664"/>
        <c:axId val="203995896"/>
      </c:stockChart>
      <c:catAx>
        <c:axId val="20398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5896"/>
        <c:crosses val="autoZero"/>
        <c:auto val="1"/>
        <c:lblAlgn val="ctr"/>
        <c:lblOffset val="100"/>
        <c:noMultiLvlLbl val="0"/>
      </c:catAx>
      <c:valAx>
        <c:axId val="20399589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W36_E zadowolenie z placówki edukacyjnej - ogólnie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wychowanie'!$C$298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96-4A7E-B190-24ACBAF1BB0C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96-4A7E-B190-24ACBAF1BB0C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96-4A7E-B190-24ACBAF1BB0C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96-4A7E-B190-24ACBAF1BB0C}"/>
                </c:ext>
              </c:extLst>
            </c:dLbl>
            <c:dLbl>
              <c:idx val="4"/>
              <c:layout>
                <c:manualLayout>
                  <c:x val="-7.352262224511014E-3"/>
                  <c:y val="-3.49135124724049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96-4A7E-B190-24ACBAF1BB0C}"/>
                </c:ext>
              </c:extLst>
            </c:dLbl>
            <c:dLbl>
              <c:idx val="6"/>
              <c:layout>
                <c:manualLayout>
                  <c:x val="-1.0178265236242068E-2"/>
                  <c:y val="-3.71045709390378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96-4A7E-B190-24ACBAF1B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wychowanie'!$D$294:$J$294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wychowanie'!$D$298:$J$298</c:f>
              <c:numCache>
                <c:formatCode>General</c:formatCode>
                <c:ptCount val="7"/>
                <c:pt idx="0" formatCode="0%">
                  <c:v>0.85095291369779891</c:v>
                </c:pt>
                <c:pt idx="4" formatCode="0%">
                  <c:v>0.93483118829081968</c:v>
                </c:pt>
                <c:pt idx="6" formatCode="0%">
                  <c:v>0.96194817297569346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F96-4A7E-B190-24ACBAF1BB0C}"/>
            </c:ext>
          </c:extLst>
        </c:ser>
        <c:ser>
          <c:idx val="1"/>
          <c:order val="1"/>
          <c:tx>
            <c:strRef>
              <c:f>'5. Oświata i wychowanie'!$C$295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7F96-4A7E-B190-24ACBAF1BB0C}"/>
              </c:ext>
            </c:extLst>
          </c:dPt>
          <c:dLbls>
            <c:dLbl>
              <c:idx val="0"/>
              <c:layout>
                <c:manualLayout>
                  <c:x val="-6.7519239625567565E-3"/>
                  <c:y val="3.705276954001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96-4A7E-B190-24ACBAF1BB0C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96-4A7E-B190-24ACBAF1BB0C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96-4A7E-B190-24ACBAF1BB0C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96-4A7E-B190-24ACBAF1BB0C}"/>
                </c:ext>
              </c:extLst>
            </c:dLbl>
            <c:dLbl>
              <c:idx val="4"/>
              <c:layout>
                <c:manualLayout>
                  <c:x val="-2.985223750193848E-3"/>
                  <c:y val="3.8801382770169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96-4A7E-B190-24ACBAF1B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wychowanie'!$D$294:$J$294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wychowanie'!$D$295:$J$295</c:f>
              <c:numCache>
                <c:formatCode>General</c:formatCode>
                <c:ptCount val="7"/>
                <c:pt idx="0" formatCode="0%">
                  <c:v>0.82899999999999996</c:v>
                </c:pt>
                <c:pt idx="4" formatCode="0%">
                  <c:v>0.91900000000000004</c:v>
                </c:pt>
                <c:pt idx="6" formatCode="0%">
                  <c:v>0.94900000000000007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F96-4A7E-B190-24ACBAF1BB0C}"/>
            </c:ext>
          </c:extLst>
        </c:ser>
        <c:ser>
          <c:idx val="2"/>
          <c:order val="2"/>
          <c:tx>
            <c:strRef>
              <c:f>'5. Oświata i wychowanie'!$C$297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85861194499473E-3"/>
                  <c:y val="7.01543554744150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F96-4A7E-B190-24ACBAF1BB0C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F96-4A7E-B190-24ACBAF1BB0C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96-4A7E-B190-24ACBAF1BB0C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96-4A7E-B190-24ACBAF1BB0C}"/>
                </c:ext>
              </c:extLst>
            </c:dLbl>
            <c:dLbl>
              <c:idx val="4"/>
              <c:layout>
                <c:manualLayout>
                  <c:x val="6.5210355489938546E-4"/>
                  <c:y val="7.28762340191456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96-4A7E-B190-24ACBAF1BB0C}"/>
                </c:ext>
              </c:extLst>
            </c:dLbl>
            <c:dLbl>
              <c:idx val="6"/>
              <c:layout>
                <c:manualLayout>
                  <c:x val="-1.1874642775615726E-2"/>
                  <c:y val="3.71045709390378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96-4A7E-B190-24ACBAF1B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wychowanie'!$D$294:$J$294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wychowanie'!$D$297:$J$297</c:f>
              <c:numCache>
                <c:formatCode>General</c:formatCode>
                <c:ptCount val="7"/>
                <c:pt idx="0" formatCode="0%">
                  <c:v>0.80704708630220101</c:v>
                </c:pt>
                <c:pt idx="4" formatCode="0%">
                  <c:v>0.9031688117091804</c:v>
                </c:pt>
                <c:pt idx="6" formatCode="0%">
                  <c:v>0.93605182702430667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F96-4A7E-B190-24ACBAF1B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2760"/>
        <c:axId val="203985704"/>
      </c:stockChart>
      <c:catAx>
        <c:axId val="203992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5704"/>
        <c:crosses val="autoZero"/>
        <c:auto val="1"/>
        <c:lblAlgn val="ctr"/>
        <c:lblOffset val="100"/>
        <c:noMultiLvlLbl val="0"/>
      </c:catAx>
      <c:valAx>
        <c:axId val="2039857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2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W37_E </a:t>
            </a:r>
            <a:r>
              <a:rPr lang="pl-PL" sz="1100" b="1" i="0" u="none" strike="noStrike" baseline="0">
                <a:effectLst/>
              </a:rPr>
              <a:t>zadowolenie z placówki edukacyjnej - wychowawczej roli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wychowanie'!$C$331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57597752309E-2"/>
                  <c:y val="-3.06539591356290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43-4FFD-8F31-BBCFF3021427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43-4FFD-8F31-BBCFF3021427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43-4FFD-8F31-BBCFF302142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43-4FFD-8F31-BBCFF3021427}"/>
                </c:ext>
              </c:extLst>
            </c:dLbl>
            <c:dLbl>
              <c:idx val="4"/>
              <c:layout>
                <c:manualLayout>
                  <c:x val="-3.6770485865512091E-3"/>
                  <c:y val="-3.07003804273550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43-4FFD-8F31-BBCFF3021427}"/>
                </c:ext>
              </c:extLst>
            </c:dLbl>
            <c:dLbl>
              <c:idx val="6"/>
              <c:layout>
                <c:manualLayout>
                  <c:x val="-5.0891326181210965E-3"/>
                  <c:y val="-2.06136505216876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43-4FFD-8F31-BBCFF3021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wychowanie'!$D$327:$J$327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wychowanie'!$D$331:$J$331</c:f>
              <c:numCache>
                <c:formatCode>General</c:formatCode>
                <c:ptCount val="7"/>
                <c:pt idx="0" formatCode="0%">
                  <c:v>0.72574475878518774</c:v>
                </c:pt>
                <c:pt idx="4" formatCode="0%">
                  <c:v>0.91278768444152902</c:v>
                </c:pt>
                <c:pt idx="6" formatCode="0%">
                  <c:v>0.87666371611232563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943-4FFD-8F31-BBCFF3021427}"/>
            </c:ext>
          </c:extLst>
        </c:ser>
        <c:ser>
          <c:idx val="1"/>
          <c:order val="1"/>
          <c:tx>
            <c:strRef>
              <c:f>'5. Oświata i wychowanie'!$C$328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F943-4FFD-8F31-BBCFF3021427}"/>
              </c:ext>
            </c:extLst>
          </c:dPt>
          <c:dLbls>
            <c:dLbl>
              <c:idx val="0"/>
              <c:layout>
                <c:manualLayout>
                  <c:x val="-6.7520166584777537E-3"/>
                  <c:y val="3.7113335798314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43-4FFD-8F31-BBCFF3021427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43-4FFD-8F31-BBCFF302142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43-4FFD-8F31-BBCFF3021427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943-4FFD-8F31-BBCFF3021427}"/>
                </c:ext>
              </c:extLst>
            </c:dLbl>
            <c:dLbl>
              <c:idx val="4"/>
              <c:layout>
                <c:manualLayout>
                  <c:x val="-4.6805643661565798E-3"/>
                  <c:y val="1.6968118311316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943-4FFD-8F31-BBCFF3021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wychowanie'!$D$327:$J$327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wychowanie'!$D$328:$J$328</c:f>
              <c:numCache>
                <c:formatCode>General</c:formatCode>
                <c:ptCount val="7"/>
                <c:pt idx="0" formatCode="0%">
                  <c:v>0.69899999999999995</c:v>
                </c:pt>
                <c:pt idx="4" formatCode="0%">
                  <c:v>0.89500000000000002</c:v>
                </c:pt>
                <c:pt idx="6" formatCode="0%">
                  <c:v>0.85600000000000009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943-4FFD-8F31-BBCFF3021427}"/>
            </c:ext>
          </c:extLst>
        </c:ser>
        <c:ser>
          <c:idx val="2"/>
          <c:order val="2"/>
          <c:tx>
            <c:strRef>
              <c:f>'5. Oświata i wychowanie'!$C$330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67335995670934E-3"/>
                  <c:y val="6.18182278558264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943-4FFD-8F31-BBCFF302142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943-4FFD-8F31-BBCFF3021427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943-4FFD-8F31-BBCFF302142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943-4FFD-8F31-BBCFF3021427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943-4FFD-8F31-BBCFF3021427}"/>
                </c:ext>
              </c:extLst>
            </c:dLbl>
            <c:dLbl>
              <c:idx val="6"/>
              <c:layout>
                <c:manualLayout>
                  <c:x val="-1.2439958247947597E-16"/>
                  <c:y val="3.29818408347001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943-4FFD-8F31-BBCFF3021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wychowanie'!$D$327:$J$327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wychowanie'!$D$330:$J$330</c:f>
              <c:numCache>
                <c:formatCode>General</c:formatCode>
                <c:ptCount val="7"/>
                <c:pt idx="0" formatCode="0%">
                  <c:v>0.67225524121481217</c:v>
                </c:pt>
                <c:pt idx="4" formatCode="0%">
                  <c:v>0.87721231555847101</c:v>
                </c:pt>
                <c:pt idx="6" formatCode="0%">
                  <c:v>0.83533628388767456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F943-4FFD-8F31-BBCFF3021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6680"/>
        <c:axId val="203988448"/>
      </c:stockChart>
      <c:catAx>
        <c:axId val="203996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8448"/>
        <c:crosses val="autoZero"/>
        <c:auto val="1"/>
        <c:lblAlgn val="ctr"/>
        <c:lblOffset val="100"/>
        <c:noMultiLvlLbl val="0"/>
      </c:catAx>
      <c:valAx>
        <c:axId val="20398844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6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W38_E zadowolenie z placówki edukacyjnej - wsparcia socjalnego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wychowanie'!$C$364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55-4606-AF37-B564F37CDFDF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55-4606-AF37-B564F37CDFDF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55-4606-AF37-B564F37CDFDF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55-4606-AF37-B564F37CDFDF}"/>
                </c:ext>
              </c:extLst>
            </c:dLbl>
            <c:dLbl>
              <c:idx val="4"/>
              <c:layout>
                <c:manualLayout>
                  <c:x val="-5.5129376057008114E-3"/>
                  <c:y val="-3.0816900703658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55-4606-AF37-B564F37CDFDF}"/>
                </c:ext>
              </c:extLst>
            </c:dLbl>
            <c:dLbl>
              <c:idx val="6"/>
              <c:layout>
                <c:manualLayout>
                  <c:x val="-1.2439958247947597E-16"/>
                  <c:y val="-2.47363806260252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55-4606-AF37-B564F37CD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wychowanie'!$D$360:$J$360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wychowanie'!$D$364:$J$364</c:f>
              <c:numCache>
                <c:formatCode>General</c:formatCode>
                <c:ptCount val="7"/>
                <c:pt idx="0" formatCode="0%">
                  <c:v>0.70719858403394065</c:v>
                </c:pt>
                <c:pt idx="4" formatCode="0%">
                  <c:v>0.88201273410557313</c:v>
                </c:pt>
                <c:pt idx="6" formatCode="0%">
                  <c:v>0.59814640978313049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655-4606-AF37-B564F37CDFDF}"/>
            </c:ext>
          </c:extLst>
        </c:ser>
        <c:ser>
          <c:idx val="1"/>
          <c:order val="1"/>
          <c:tx>
            <c:strRef>
              <c:f>'5. Oświata i wychowanie'!$C$361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655-4606-AF37-B564F37CDFDF}"/>
              </c:ext>
            </c:extLst>
          </c:dPt>
          <c:dLbls>
            <c:dLbl>
              <c:idx val="0"/>
              <c:layout>
                <c:manualLayout>
                  <c:x val="-6.7519739499951959E-3"/>
                  <c:y val="3.2815877511971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55-4606-AF37-B564F37CDFDF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55-4606-AF37-B564F37CDFDF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55-4606-AF37-B564F37CDFDF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55-4606-AF37-B564F37CDFDF}"/>
                </c:ext>
              </c:extLst>
            </c:dLbl>
            <c:dLbl>
              <c:idx val="4"/>
              <c:layout>
                <c:manualLayout>
                  <c:x val="-4.6823795517185896E-3"/>
                  <c:y val="1.6967599588352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55-4606-AF37-B564F37CD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wychowanie'!$D$360:$J$360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wychowanie'!$D$361:$J$361</c:f>
              <c:numCache>
                <c:formatCode>General</c:formatCode>
                <c:ptCount val="7"/>
                <c:pt idx="0" formatCode="0%">
                  <c:v>0.68</c:v>
                </c:pt>
                <c:pt idx="4" formatCode="0%">
                  <c:v>0.86199999999999999</c:v>
                </c:pt>
                <c:pt idx="6" formatCode="0%">
                  <c:v>0.56899999999999995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655-4606-AF37-B564F37CDFDF}"/>
            </c:ext>
          </c:extLst>
        </c:ser>
        <c:ser>
          <c:idx val="2"/>
          <c:order val="2"/>
          <c:tx>
            <c:strRef>
              <c:f>'5. Oświata i wychowanie'!$C$363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403224070093303E-3"/>
                  <c:y val="5.769543520872378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655-4606-AF37-B564F37CDFDF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655-4606-AF37-B564F37CDFDF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655-4606-AF37-B564F37CDFDF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655-4606-AF37-B564F37CDFDF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655-4606-AF37-B564F37CDFDF}"/>
                </c:ext>
              </c:extLst>
            </c:dLbl>
            <c:dLbl>
              <c:idx val="6"/>
              <c:layout>
                <c:manualLayout>
                  <c:x val="-1.2439958247947597E-16"/>
                  <c:y val="2.47363806260252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655-4606-AF37-B564F37CD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wychowanie'!$D$360:$J$360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wychowanie'!$D$363:$J$363</c:f>
              <c:numCache>
                <c:formatCode>General</c:formatCode>
                <c:ptCount val="7"/>
                <c:pt idx="0" formatCode="0%">
                  <c:v>0.65280141596605945</c:v>
                </c:pt>
                <c:pt idx="4" formatCode="0%">
                  <c:v>0.84198726589442685</c:v>
                </c:pt>
                <c:pt idx="6" formatCode="0%">
                  <c:v>0.53985359021686941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655-4606-AF37-B564F37CD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3936"/>
        <c:axId val="203986096"/>
      </c:stockChart>
      <c:catAx>
        <c:axId val="20399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6096"/>
        <c:crosses val="autoZero"/>
        <c:auto val="1"/>
        <c:lblAlgn val="ctr"/>
        <c:lblOffset val="100"/>
        <c:noMultiLvlLbl val="0"/>
      </c:catAx>
      <c:valAx>
        <c:axId val="20398609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W39_E zadowolenie z placówki edukacyjnej - kontaktu z rodzicami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wychowanie'!$C$397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81004177301E-2"/>
                  <c:y val="-3.06539690866559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A0-4AFF-8909-066C9FAA1466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A0-4AFF-8909-066C9FAA146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A0-4AFF-8909-066C9FAA1466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A0-4AFF-8909-066C9FAA1466}"/>
                </c:ext>
              </c:extLst>
            </c:dLbl>
            <c:dLbl>
              <c:idx val="4"/>
              <c:layout>
                <c:manualLayout>
                  <c:x val="-7.3844475684598614E-3"/>
                  <c:y val="-3.89458532788050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A0-4AFF-8909-066C9FAA1466}"/>
                </c:ext>
              </c:extLst>
            </c:dLbl>
            <c:dLbl>
              <c:idx val="6"/>
              <c:layout>
                <c:manualLayout>
                  <c:x val="-1.1195687088176984E-2"/>
                  <c:y val="-3.5040635997670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A0-4AFF-8909-066C9FAA1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wychowanie'!$D$393:$J$393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wychowanie'!$D$397:$J$397</c:f>
              <c:numCache>
                <c:formatCode>General</c:formatCode>
                <c:ptCount val="7"/>
                <c:pt idx="0" formatCode="0%">
                  <c:v>0.70328743427624762</c:v>
                </c:pt>
                <c:pt idx="4" formatCode="0%">
                  <c:v>0.94209435452910484</c:v>
                </c:pt>
                <c:pt idx="6" formatCode="0%">
                  <c:v>0.85115978889392363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BA0-4AFF-8909-066C9FAA1466}"/>
            </c:ext>
          </c:extLst>
        </c:ser>
        <c:ser>
          <c:idx val="1"/>
          <c:order val="1"/>
          <c:tx>
            <c:strRef>
              <c:f>'5. Oświata i wychowanie'!$C$394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BA0-4AFF-8909-066C9FAA1466}"/>
              </c:ext>
            </c:extLst>
          </c:dPt>
          <c:dLbls>
            <c:dLbl>
              <c:idx val="0"/>
              <c:layout>
                <c:manualLayout>
                  <c:x val="-6.7519725414840965E-3"/>
                  <c:y val="3.299061640353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A0-4AFF-8909-066C9FAA1466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BA0-4AFF-8909-066C9FAA1466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A0-4AFF-8909-066C9FAA1466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BA0-4AFF-8909-066C9FAA1466}"/>
                </c:ext>
              </c:extLst>
            </c:dLbl>
            <c:dLbl>
              <c:idx val="4"/>
              <c:layout>
                <c:manualLayout>
                  <c:x val="-4.6654300139708513E-3"/>
                  <c:y val="-2.4259190607184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BA0-4AFF-8909-066C9FAA1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wychowanie'!$D$393:$J$393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wychowanie'!$D$394:$J$394</c:f>
              <c:numCache>
                <c:formatCode>General</c:formatCode>
                <c:ptCount val="7"/>
                <c:pt idx="0" formatCode="0%">
                  <c:v>0.67600000000000005</c:v>
                </c:pt>
                <c:pt idx="4" formatCode="0%">
                  <c:v>0.92700000000000005</c:v>
                </c:pt>
                <c:pt idx="6" formatCode="0%">
                  <c:v>0.82899999999999996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BA0-4AFF-8909-066C9FAA1466}"/>
            </c:ext>
          </c:extLst>
        </c:ser>
        <c:ser>
          <c:idx val="2"/>
          <c:order val="2"/>
          <c:tx>
            <c:strRef>
              <c:f>'5. Oświata i wychowanie'!$C$396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603642393299459E-3"/>
                  <c:y val="6.18182479235392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BA0-4AFF-8909-066C9FAA1466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BA0-4AFF-8909-066C9FAA1466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BA0-4AFF-8909-066C9FAA1466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BA0-4AFF-8909-066C9FAA1466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BA0-4AFF-8909-066C9FAA1466}"/>
                </c:ext>
              </c:extLst>
            </c:dLbl>
            <c:dLbl>
              <c:idx val="6"/>
              <c:layout>
                <c:manualLayout>
                  <c:x val="-1.6963775393737817E-3"/>
                  <c:y val="2.06136572133841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BA0-4AFF-8909-066C9FAA1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wychowanie'!$D$393:$J$393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wychowanie'!$D$396:$J$396</c:f>
              <c:numCache>
                <c:formatCode>General</c:formatCode>
                <c:ptCount val="7"/>
                <c:pt idx="0" formatCode="0%">
                  <c:v>0.64871256572375247</c:v>
                </c:pt>
                <c:pt idx="4" formatCode="0%">
                  <c:v>0.91190564547089525</c:v>
                </c:pt>
                <c:pt idx="6" formatCode="0%">
                  <c:v>0.80684021110607629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BA0-4AFF-8909-066C9FAA1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88840"/>
        <c:axId val="203993544"/>
      </c:stockChart>
      <c:catAx>
        <c:axId val="203988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3544"/>
        <c:crosses val="autoZero"/>
        <c:auto val="1"/>
        <c:lblAlgn val="ctr"/>
        <c:lblOffset val="100"/>
        <c:noMultiLvlLbl val="0"/>
      </c:catAx>
      <c:valAx>
        <c:axId val="2039935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8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W40_E zadowolenie z placówki edukacyjnej -  oferty w zakresie aktywności fizycznej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wychowanie'!$C$430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7001416426E-2"/>
                  <c:y val="-2.64768452537119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E5-42B1-A0DF-2AF4184C3B4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E5-42B1-A0DF-2AF4184C3B4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E5-42B1-A0DF-2AF4184C3B4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E5-42B1-A0DF-2AF4184C3B40}"/>
                </c:ext>
              </c:extLst>
            </c:dLbl>
            <c:dLbl>
              <c:idx val="4"/>
              <c:layout>
                <c:manualLayout>
                  <c:x val="-7.3490405089818153E-3"/>
                  <c:y val="-3.05916286501684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E5-42B1-A0DF-2AF4184C3B40}"/>
                </c:ext>
              </c:extLst>
            </c:dLbl>
            <c:dLbl>
              <c:idx val="6"/>
              <c:layout>
                <c:manualLayout>
                  <c:x val="1.0174582642439817E-3"/>
                  <c:y val="-2.63311735479559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E5-42B1-A0DF-2AF4184C3B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wychowanie'!$D$430:$J$430</c:f>
              <c:numCache>
                <c:formatCode>General</c:formatCode>
                <c:ptCount val="7"/>
                <c:pt idx="0" formatCode="0%">
                  <c:v>0.71794232762871635</c:v>
                </c:pt>
                <c:pt idx="4" formatCode="0%">
                  <c:v>0.88295165518911345</c:v>
                </c:pt>
                <c:pt idx="6" formatCode="0%">
                  <c:v>0.84451314705770475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DE5-42B1-A0DF-2AF4184C3B40}"/>
            </c:ext>
          </c:extLst>
        </c:ser>
        <c:ser>
          <c:idx val="1"/>
          <c:order val="1"/>
          <c:tx>
            <c:strRef>
              <c:f>'5. Oświata i wychowanie'!$C$427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5DE5-42B1-A0DF-2AF4184C3B40}"/>
              </c:ext>
            </c:extLst>
          </c:dPt>
          <c:dLbls>
            <c:dLbl>
              <c:idx val="0"/>
              <c:layout>
                <c:manualLayout>
                  <c:x val="-4.9147431734574646E-3"/>
                  <c:y val="3.3153717992703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E5-42B1-A0DF-2AF4184C3B4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E5-42B1-A0DF-2AF4184C3B4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E5-42B1-A0DF-2AF4184C3B4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E5-42B1-A0DF-2AF4184C3B40}"/>
                </c:ext>
              </c:extLst>
            </c:dLbl>
            <c:dLbl>
              <c:idx val="4"/>
              <c:layout>
                <c:manualLayout>
                  <c:x val="-4.6831326645032706E-3"/>
                  <c:y val="1.696847617830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E5-42B1-A0DF-2AF4184C3B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wychowanie'!$D$427:$J$427</c:f>
              <c:numCache>
                <c:formatCode>General</c:formatCode>
                <c:ptCount val="7"/>
                <c:pt idx="0" formatCode="0%">
                  <c:v>0.69099999999999995</c:v>
                </c:pt>
                <c:pt idx="4" formatCode="0%">
                  <c:v>0.86299999999999999</c:v>
                </c:pt>
                <c:pt idx="6" formatCode="0%">
                  <c:v>0.82200000000000006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DE5-42B1-A0DF-2AF4184C3B40}"/>
            </c:ext>
          </c:extLst>
        </c:ser>
        <c:ser>
          <c:idx val="2"/>
          <c:order val="2"/>
          <c:tx>
            <c:strRef>
              <c:f>'5. Oświata i wychowanie'!$C$429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4045152041955836E-3"/>
                  <c:y val="6.17637156510087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E5-42B1-A0DF-2AF4184C3B4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E5-42B1-A0DF-2AF4184C3B4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E5-42B1-A0DF-2AF4184C3B4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E5-42B1-A0DF-2AF4184C3B40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DE5-42B1-A0DF-2AF4184C3B40}"/>
                </c:ext>
              </c:extLst>
            </c:dLbl>
            <c:dLbl>
              <c:idx val="6"/>
              <c:layout>
                <c:manualLayout>
                  <c:x val="-1.2439958247947597E-16"/>
                  <c:y val="1.6490925770707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DE5-42B1-A0DF-2AF4184C3B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wychowanie'!$D$429:$J$429</c:f>
              <c:numCache>
                <c:formatCode>General</c:formatCode>
                <c:ptCount val="7"/>
                <c:pt idx="0" formatCode="0%">
                  <c:v>0.66405767237128355</c:v>
                </c:pt>
                <c:pt idx="4" formatCode="0%">
                  <c:v>0.84304834481088653</c:v>
                </c:pt>
                <c:pt idx="6" formatCode="0%">
                  <c:v>0.79948685294229538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DE5-42B1-A0DF-2AF4184C3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4720"/>
        <c:axId val="203990016"/>
      </c:stockChart>
      <c:catAx>
        <c:axId val="20399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0016"/>
        <c:crosses val="autoZero"/>
        <c:auto val="1"/>
        <c:lblAlgn val="ctr"/>
        <c:lblOffset val="100"/>
        <c:noMultiLvlLbl val="0"/>
      </c:catAx>
      <c:valAx>
        <c:axId val="20399001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4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Związek z Krakowem</a:t>
            </a:r>
            <a:r>
              <a:rPr lang="pl-PL" b="1" baseline="0">
                <a:solidFill>
                  <a:sysClr val="windowText" lastClr="000000"/>
                </a:solidFill>
              </a:rPr>
              <a:t> (odpowiedzi)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'zadowolenie z życia'!$AC$93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życia'!$AB$94:$AB$96</c:f>
              <c:strCache>
                <c:ptCount val="3"/>
                <c:pt idx="0">
                  <c:v>zadowolenie z życia w Krakowie (W5_A)</c:v>
                </c:pt>
                <c:pt idx="1">
                  <c:v>przywiązanie do miasta (W7_A)</c:v>
                </c:pt>
                <c:pt idx="2">
                  <c:v>przywiązanie do dzielnicy</c:v>
                </c:pt>
              </c:strCache>
            </c:strRef>
          </c:cat>
          <c:val>
            <c:numRef>
              <c:f>'zadowolenie z życia'!$AC$94:$AC$96</c:f>
              <c:numCache>
                <c:formatCode>0%</c:formatCode>
                <c:ptCount val="3"/>
                <c:pt idx="0">
                  <c:v>0.90300000000000002</c:v>
                </c:pt>
                <c:pt idx="1">
                  <c:v>0.82299999999999995</c:v>
                </c:pt>
                <c:pt idx="2">
                  <c:v>0.78699999999999992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3E-450C-AF74-E6F55D4BB38E}"/>
            </c:ext>
          </c:extLst>
        </c:ser>
        <c:ser>
          <c:idx val="1"/>
          <c:order val="1"/>
          <c:tx>
            <c:strRef>
              <c:f>'zadowolenie z życia'!$AD$93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życia'!$AB$94:$AB$96</c:f>
              <c:strCache>
                <c:ptCount val="3"/>
                <c:pt idx="0">
                  <c:v>zadowolenie z życia w Krakowie (W5_A)</c:v>
                </c:pt>
                <c:pt idx="1">
                  <c:v>przywiązanie do miasta (W7_A)</c:v>
                </c:pt>
                <c:pt idx="2">
                  <c:v>przywiązanie do dzielnicy</c:v>
                </c:pt>
              </c:strCache>
            </c:strRef>
          </c:cat>
          <c:val>
            <c:numRef>
              <c:f>'zadowolenie z życia'!$AD$94:$AD$96</c:f>
              <c:numCache>
                <c:formatCode>0%</c:formatCode>
                <c:ptCount val="3"/>
                <c:pt idx="0">
                  <c:v>8.3000000000000004E-2</c:v>
                </c:pt>
                <c:pt idx="1">
                  <c:v>0.09</c:v>
                </c:pt>
                <c:pt idx="2">
                  <c:v>9.0999999999999998E-2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3E-450C-AF74-E6F55D4BB38E}"/>
            </c:ext>
          </c:extLst>
        </c:ser>
        <c:ser>
          <c:idx val="2"/>
          <c:order val="2"/>
          <c:tx>
            <c:strRef>
              <c:f>'zadowolenie z życia'!$AE$93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3E-450C-AF74-E6F55D4BB3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życia'!$AB$94:$AB$96</c:f>
              <c:strCache>
                <c:ptCount val="3"/>
                <c:pt idx="0">
                  <c:v>zadowolenie z życia w Krakowie (W5_A)</c:v>
                </c:pt>
                <c:pt idx="1">
                  <c:v>przywiązanie do miasta (W7_A)</c:v>
                </c:pt>
                <c:pt idx="2">
                  <c:v>przywiązanie do dzielnicy</c:v>
                </c:pt>
              </c:strCache>
            </c:strRef>
          </c:cat>
          <c:val>
            <c:numRef>
              <c:f>'zadowolenie z życia'!$AE$94:$AE$96</c:f>
              <c:numCache>
                <c:formatCode>0%</c:formatCode>
                <c:ptCount val="3"/>
                <c:pt idx="0">
                  <c:v>1.4E-2</c:v>
                </c:pt>
                <c:pt idx="1">
                  <c:v>8.6999999999999994E-2</c:v>
                </c:pt>
                <c:pt idx="2">
                  <c:v>0.122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3E-450C-AF74-E6F55D4BB3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4012624"/>
        <c:axId val="294014976"/>
      </c:barChart>
      <c:catAx>
        <c:axId val="29401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14976"/>
        <c:crosses val="autoZero"/>
        <c:auto val="1"/>
        <c:lblAlgn val="ctr"/>
        <c:lblOffset val="100"/>
        <c:noMultiLvlLbl val="0"/>
      </c:catAx>
      <c:valAx>
        <c:axId val="29401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1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W41_E zadowolenie z placówki edukacyjnej - wyposażenia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wychowanie'!$C$463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7001416426E-2"/>
                  <c:y val="-3.05451791684645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2D-4119-A6AF-87B05065779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2D-4119-A6AF-87B05065779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2D-4119-A6AF-87B05065779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2D-4119-A6AF-87B050657799}"/>
                </c:ext>
              </c:extLst>
            </c:dLbl>
            <c:dLbl>
              <c:idx val="4"/>
              <c:layout>
                <c:manualLayout>
                  <c:x val="-3.6745202544909076E-3"/>
                  <c:y val="-2.24549608206630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2D-4119-A6AF-87B050657799}"/>
                </c:ext>
              </c:extLst>
            </c:dLbl>
            <c:dLbl>
              <c:idx val="6"/>
              <c:layout>
                <c:manualLayout>
                  <c:x val="5.0872913212199084E-4"/>
                  <c:y val="-3.07256610717254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2D-4119-A6AF-87B050657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wychowanie'!$D$463:$J$463</c:f>
              <c:numCache>
                <c:formatCode>General</c:formatCode>
                <c:ptCount val="7"/>
                <c:pt idx="0" formatCode="0%">
                  <c:v>0.6797734780470841</c:v>
                </c:pt>
                <c:pt idx="4" formatCode="0%">
                  <c:v>0.91556109140367825</c:v>
                </c:pt>
                <c:pt idx="6" formatCode="0%">
                  <c:v>0.91673498522671737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52D-4119-A6AF-87B050657799}"/>
            </c:ext>
          </c:extLst>
        </c:ser>
        <c:ser>
          <c:idx val="1"/>
          <c:order val="1"/>
          <c:tx>
            <c:strRef>
              <c:f>'5. Oświata i wychowanie'!$C$460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52D-4119-A6AF-87B050657799}"/>
              </c:ext>
            </c:extLst>
          </c:dPt>
          <c:dLbls>
            <c:dLbl>
              <c:idx val="0"/>
              <c:layout>
                <c:manualLayout>
                  <c:x val="-6.7520033007029525E-3"/>
                  <c:y val="3.315371799270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2D-4119-A6AF-87B05065779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52D-4119-A6AF-87B05065779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2D-4119-A6AF-87B05065779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52D-4119-A6AF-87B050657799}"/>
                </c:ext>
              </c:extLst>
            </c:dLbl>
            <c:dLbl>
              <c:idx val="4"/>
              <c:layout>
                <c:manualLayout>
                  <c:x val="-4.6831326645032706E-3"/>
                  <c:y val="1.69684761783032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2D-4119-A6AF-87B050657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wychowanie'!$D$460:$J$460</c:f>
              <c:numCache>
                <c:formatCode>General</c:formatCode>
                <c:ptCount val="7"/>
                <c:pt idx="0" formatCode="0%">
                  <c:v>0.65200000000000002</c:v>
                </c:pt>
                <c:pt idx="4" formatCode="0%">
                  <c:v>0.89800000000000002</c:v>
                </c:pt>
                <c:pt idx="6" formatCode="0%">
                  <c:v>0.89900000000000002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52D-4119-A6AF-87B050657799}"/>
            </c:ext>
          </c:extLst>
        </c:ser>
        <c:ser>
          <c:idx val="2"/>
          <c:order val="2"/>
          <c:tx>
            <c:strRef>
              <c:f>'5. Oświata i wychowanie'!$C$462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4045152041955836E-3"/>
                  <c:y val="5.76953817362559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2D-4119-A6AF-87B05065779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52D-4119-A6AF-87B05065779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52D-4119-A6AF-87B05065779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52D-4119-A6AF-87B05065779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52D-4119-A6AF-87B050657799}"/>
                </c:ext>
              </c:extLst>
            </c:dLbl>
            <c:dLbl>
              <c:idx val="6"/>
              <c:layout>
                <c:manualLayout>
                  <c:x val="-1.2439958247947597E-16"/>
                  <c:y val="1.23681943280304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52D-4119-A6AF-87B050657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wychowanie'!$D$462:$J$462</c:f>
              <c:numCache>
                <c:formatCode>General</c:formatCode>
                <c:ptCount val="7"/>
                <c:pt idx="0" formatCode="0%">
                  <c:v>0.62422652195291595</c:v>
                </c:pt>
                <c:pt idx="4" formatCode="0%">
                  <c:v>0.88043890859632179</c:v>
                </c:pt>
                <c:pt idx="6" formatCode="0%">
                  <c:v>0.88126501477328267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52D-4119-A6AF-87B050657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1584"/>
        <c:axId val="203992368"/>
      </c:stockChart>
      <c:catAx>
        <c:axId val="20399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2368"/>
        <c:crosses val="autoZero"/>
        <c:auto val="1"/>
        <c:lblAlgn val="ctr"/>
        <c:lblOffset val="100"/>
        <c:noMultiLvlLbl val="0"/>
      </c:catAx>
      <c:valAx>
        <c:axId val="2039923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W56_E zadowolenie z placówki edukacyjnej - dydaktyki i nauczania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'5. Oświata i wychowanie'!$C$496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24-4679-B180-6019FCA0C3E6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24-4679-B180-6019FCA0C3E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24-4679-B180-6019FCA0C3E6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24-4679-B180-6019FCA0C3E6}"/>
                </c:ext>
              </c:extLst>
            </c:dLbl>
            <c:dLbl>
              <c:idx val="4"/>
              <c:layout>
                <c:manualLayout>
                  <c:x val="-3.6847378882012807E-3"/>
                  <c:y val="-2.2454938526925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24-4679-B180-6019FCA0C3E6}"/>
                </c:ext>
              </c:extLst>
            </c:dLbl>
            <c:dLbl>
              <c:idx val="6"/>
              <c:layout>
                <c:manualLayout>
                  <c:x val="-5.5977567302433395E-3"/>
                  <c:y val="-3.25682963263032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24-4679-B180-6019FCA0C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wychowanie'!$D$492:$J$492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wychowanie'!$D$496:$J$496</c:f>
              <c:numCache>
                <c:formatCode>General</c:formatCode>
                <c:ptCount val="7"/>
                <c:pt idx="4" formatCode="0%">
                  <c:v>0.94209435452910484</c:v>
                </c:pt>
                <c:pt idx="6" formatCode="0%">
                  <c:v>0.95308601063401566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24-4679-B180-6019FCA0C3E6}"/>
            </c:ext>
          </c:extLst>
        </c:ser>
        <c:ser>
          <c:idx val="1"/>
          <c:order val="1"/>
          <c:tx>
            <c:strRef>
              <c:f>'5. Oświata i wychowanie'!$C$493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0124-4679-B180-6019FCA0C3E6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24-4679-B180-6019FCA0C3E6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124-4679-B180-6019FCA0C3E6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124-4679-B180-6019FCA0C3E6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124-4679-B180-6019FCA0C3E6}"/>
                </c:ext>
              </c:extLst>
            </c:dLbl>
            <c:dLbl>
              <c:idx val="4"/>
              <c:layout>
                <c:manualLayout>
                  <c:x val="-2.830575026558401E-3"/>
                  <c:y val="5.7974580301816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124-4679-B180-6019FCA0C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wychowanie'!$D$492:$J$492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wychowanie'!$D$493:$J$493</c:f>
              <c:numCache>
                <c:formatCode>General</c:formatCode>
                <c:ptCount val="7"/>
                <c:pt idx="4" formatCode="0%">
                  <c:v>0.92700000000000005</c:v>
                </c:pt>
                <c:pt idx="6" formatCode="0%">
                  <c:v>0.93899999999999995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124-4679-B180-6019FCA0C3E6}"/>
            </c:ext>
          </c:extLst>
        </c:ser>
        <c:ser>
          <c:idx val="2"/>
          <c:order val="2"/>
          <c:tx>
            <c:strRef>
              <c:f>'5. Oświata i wychowanie'!$C$495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124-4679-B180-6019FCA0C3E6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124-4679-B180-6019FCA0C3E6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124-4679-B180-6019FCA0C3E6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124-4679-B180-6019FCA0C3E6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124-4679-B180-6019FCA0C3E6}"/>
                </c:ext>
              </c:extLst>
            </c:dLbl>
            <c:dLbl>
              <c:idx val="6"/>
              <c:layout>
                <c:manualLayout>
                  <c:x val="-1.2439958247947597E-16"/>
                  <c:y val="1.6490925770707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124-4679-B180-6019FCA0C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Oświata i wychowanie'!$D$492:$J$492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'5. Oświata i wychowanie'!$D$495:$J$495</c:f>
              <c:numCache>
                <c:formatCode>General</c:formatCode>
                <c:ptCount val="7"/>
                <c:pt idx="4" formatCode="0%">
                  <c:v>0.91190564547089525</c:v>
                </c:pt>
                <c:pt idx="6" formatCode="0%">
                  <c:v>0.92491398936598423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124-4679-B180-6019FCA0C3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7464"/>
        <c:axId val="203985312"/>
      </c:stockChart>
      <c:catAx>
        <c:axId val="203997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85312"/>
        <c:crosses val="autoZero"/>
        <c:auto val="1"/>
        <c:lblAlgn val="ctr"/>
        <c:lblOffset val="100"/>
        <c:noMultiLvlLbl val="0"/>
      </c:catAx>
      <c:valAx>
        <c:axId val="20398531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7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W16_B zadowolenie z bezpieczeństwa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publiczne'!$C$35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3D-454F-B8E9-03F507233422}"/>
                </c:ext>
              </c:extLst>
            </c:dLbl>
            <c:dLbl>
              <c:idx val="1"/>
              <c:layout>
                <c:manualLayout>
                  <c:x val="-5.1122271789483687E-3"/>
                  <c:y val="-2.06765398150356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3D-454F-B8E9-03F507233422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3D-454F-B8E9-03F507233422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3D-454F-B8E9-03F507233422}"/>
                </c:ext>
              </c:extLst>
            </c:dLbl>
            <c:dLbl>
              <c:idx val="4"/>
              <c:layout>
                <c:manualLayout>
                  <c:x val="0"/>
                  <c:y val="-4.76052009159758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3D-454F-B8E9-03F507233422}"/>
                </c:ext>
              </c:extLst>
            </c:dLbl>
            <c:dLbl>
              <c:idx val="5"/>
              <c:layout>
                <c:manualLayout>
                  <c:x val="0"/>
                  <c:y val="-2.09586589626817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3D-454F-B8E9-03F507233422}"/>
                </c:ext>
              </c:extLst>
            </c:dLbl>
            <c:dLbl>
              <c:idx val="6"/>
              <c:layout>
                <c:manualLayout>
                  <c:x val="-6.615214994487321E-3"/>
                  <c:y val="-2.61096605744125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33D-454F-B8E9-03F5072334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publiczne'!$D$31:$J$31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publiczne'!$D$35:$J$35</c:f>
              <c:numCache>
                <c:formatCode>0%</c:formatCode>
                <c:ptCount val="7"/>
                <c:pt idx="0">
                  <c:v>0.47900710929031937</c:v>
                </c:pt>
                <c:pt idx="1">
                  <c:v>0.54314181143658213</c:v>
                </c:pt>
                <c:pt idx="2">
                  <c:v>0.56971111977522682</c:v>
                </c:pt>
                <c:pt idx="3">
                  <c:v>0.64915001653063187</c:v>
                </c:pt>
                <c:pt idx="4">
                  <c:v>0.72269037408339665</c:v>
                </c:pt>
                <c:pt idx="6">
                  <c:v>0.69277944241881206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33D-454F-B8E9-03F507233422}"/>
            </c:ext>
          </c:extLst>
        </c:ser>
        <c:ser>
          <c:idx val="1"/>
          <c:order val="1"/>
          <c:tx>
            <c:strRef>
              <c:f>'6. Bezpieczeństwo publiczne'!$C$32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33D-454F-B8E9-03F507233422}"/>
              </c:ext>
            </c:extLst>
          </c:dPt>
          <c:dLbls>
            <c:dLbl>
              <c:idx val="0"/>
              <c:layout>
                <c:manualLayout>
                  <c:x val="-6.751962643455167E-3"/>
                  <c:y val="3.2687218486726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3D-454F-B8E9-03F507233422}"/>
                </c:ext>
              </c:extLst>
            </c:dLbl>
            <c:dLbl>
              <c:idx val="1"/>
              <c:layout>
                <c:manualLayout>
                  <c:x val="-6.4053071593479982E-3"/>
                  <c:y val="3.8700041007855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3D-454F-B8E9-03F507233422}"/>
                </c:ext>
              </c:extLst>
            </c:dLbl>
            <c:dLbl>
              <c:idx val="2"/>
              <c:layout>
                <c:manualLayout>
                  <c:x val="-5.3143704771161718E-3"/>
                  <c:y val="3.1438358009552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3D-454F-B8E9-03F507233422}"/>
                </c:ext>
              </c:extLst>
            </c:dLbl>
            <c:dLbl>
              <c:idx val="3"/>
              <c:layout>
                <c:manualLayout>
                  <c:x val="-5.859838818232186E-3"/>
                  <c:y val="2.5794373376356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33D-454F-B8E9-03F507233422}"/>
                </c:ext>
              </c:extLst>
            </c:dLbl>
            <c:dLbl>
              <c:idx val="4"/>
              <c:layout>
                <c:manualLayout>
                  <c:x val="8.3719703489824816E-4"/>
                  <c:y val="-2.764529631583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33D-454F-B8E9-03F5072334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publiczne'!$D$31:$J$31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publiczne'!$D$32:$J$32</c:f>
              <c:numCache>
                <c:formatCode>0%</c:formatCode>
                <c:ptCount val="7"/>
                <c:pt idx="0">
                  <c:v>0.45</c:v>
                </c:pt>
                <c:pt idx="1">
                  <c:v>0.51400000000000001</c:v>
                </c:pt>
                <c:pt idx="2">
                  <c:v>0.54</c:v>
                </c:pt>
                <c:pt idx="3">
                  <c:v>0.621</c:v>
                </c:pt>
                <c:pt idx="4">
                  <c:v>0.69599999999999995</c:v>
                </c:pt>
                <c:pt idx="5">
                  <c:v>0.64900000000000002</c:v>
                </c:pt>
                <c:pt idx="6">
                  <c:v>0.66500000000000004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33D-454F-B8E9-03F507233422}"/>
            </c:ext>
          </c:extLst>
        </c:ser>
        <c:ser>
          <c:idx val="2"/>
          <c:order val="2"/>
          <c:tx>
            <c:strRef>
              <c:f>'6. Bezpieczeństwo publiczne'!$C$34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58950430293001E-3"/>
                  <c:y val="5.76953585293843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33D-454F-B8E9-03F507233422}"/>
                </c:ext>
              </c:extLst>
            </c:dLbl>
            <c:dLbl>
              <c:idx val="1"/>
              <c:layout>
                <c:manualLayout>
                  <c:x val="-8.7897582273480761E-3"/>
                  <c:y val="5.43708287478036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33D-454F-B8E9-03F507233422}"/>
                </c:ext>
              </c:extLst>
            </c:dLbl>
            <c:dLbl>
              <c:idx val="2"/>
              <c:layout>
                <c:manualLayout>
                  <c:x val="-6.2025846540221885E-3"/>
                  <c:y val="5.48411053695679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33D-454F-B8E9-03F507233422}"/>
                </c:ext>
              </c:extLst>
            </c:dLbl>
            <c:dLbl>
              <c:idx val="3"/>
              <c:layout>
                <c:manualLayout>
                  <c:x val="-7.4962438415800267E-3"/>
                  <c:y val="4.00822684760676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33D-454F-B8E9-03F507233422}"/>
                </c:ext>
              </c:extLst>
            </c:dLbl>
            <c:dLbl>
              <c:idx val="4"/>
              <c:layout>
                <c:manualLayout>
                  <c:x val="1.0799317462284925E-3"/>
                  <c:y val="2.72940037070036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33D-454F-B8E9-03F507233422}"/>
                </c:ext>
              </c:extLst>
            </c:dLbl>
            <c:dLbl>
              <c:idx val="5"/>
              <c:layout>
                <c:manualLayout>
                  <c:x val="0"/>
                  <c:y val="2.09586589626816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33D-454F-B8E9-03F507233422}"/>
                </c:ext>
              </c:extLst>
            </c:dLbl>
            <c:dLbl>
              <c:idx val="6"/>
              <c:layout>
                <c:manualLayout>
                  <c:x val="-4.410143329658214E-3"/>
                  <c:y val="2.08877284595300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33D-454F-B8E9-03F5072334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publiczne'!$D$31:$J$31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publiczne'!$D$34:$J$34</c:f>
              <c:numCache>
                <c:formatCode>0%</c:formatCode>
                <c:ptCount val="7"/>
                <c:pt idx="0">
                  <c:v>0.42099289070968066</c:v>
                </c:pt>
                <c:pt idx="1">
                  <c:v>0.48485818856341789</c:v>
                </c:pt>
                <c:pt idx="2">
                  <c:v>0.51028888022477326</c:v>
                </c:pt>
                <c:pt idx="3">
                  <c:v>0.59284998346936812</c:v>
                </c:pt>
                <c:pt idx="4">
                  <c:v>0.66930962591660326</c:v>
                </c:pt>
                <c:pt idx="6">
                  <c:v>0.63722055758118801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33D-454F-B8E9-03F5072334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7856"/>
        <c:axId val="203999032"/>
      </c:stockChart>
      <c:catAx>
        <c:axId val="20399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9032"/>
        <c:crosses val="autoZero"/>
        <c:auto val="1"/>
        <c:lblAlgn val="ctr"/>
        <c:lblOffset val="100"/>
        <c:noMultiLvlLbl val="0"/>
      </c:catAx>
      <c:valAx>
        <c:axId val="2039990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W17_B </a:t>
            </a:r>
            <a:r>
              <a:rPr lang="pl-PL" sz="1100" b="1" i="0" u="none" strike="noStrike" baseline="0">
                <a:effectLst/>
              </a:rPr>
              <a:t>poczucie bezpieczeństwa w mieście - ogólnie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publiczne'!$C$68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D2-440B-B48A-3BD8B7A8637E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D2-440B-B48A-3BD8B7A8637E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D2-440B-B48A-3BD8B7A8637E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D2-440B-B48A-3BD8B7A8637E}"/>
                </c:ext>
              </c:extLst>
            </c:dLbl>
            <c:dLbl>
              <c:idx val="4"/>
              <c:layout>
                <c:manualLayout>
                  <c:x val="-3.6797248608877019E-3"/>
                  <c:y val="-3.07789918420170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D2-440B-B48A-3BD8B7A8637E}"/>
                </c:ext>
              </c:extLst>
            </c:dLbl>
            <c:dLbl>
              <c:idx val="6"/>
              <c:layout>
                <c:manualLayout>
                  <c:x val="-8.3754525171674376E-3"/>
                  <c:y val="-4.06135820613664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D2-440B-B48A-3BD8B7A863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publiczne'!$D$64:$J$64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publiczne'!$D$68:$J$68</c:f>
              <c:numCache>
                <c:formatCode>General</c:formatCode>
                <c:ptCount val="7"/>
                <c:pt idx="0" formatCode="0%">
                  <c:v>0.75200521456217539</c:v>
                </c:pt>
                <c:pt idx="4" formatCode="0%">
                  <c:v>0.83467097449741801</c:v>
                </c:pt>
                <c:pt idx="6" formatCode="0%">
                  <c:v>0.96632944141876775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BD2-440B-B48A-3BD8B7A8637E}"/>
            </c:ext>
          </c:extLst>
        </c:ser>
        <c:ser>
          <c:idx val="1"/>
          <c:order val="1"/>
          <c:tx>
            <c:strRef>
              <c:f>'6. Bezpieczeństwo publiczne'!$C$65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ABD2-440B-B48A-3BD8B7A8637E}"/>
              </c:ext>
            </c:extLst>
          </c:dPt>
          <c:dLbls>
            <c:dLbl>
              <c:idx val="0"/>
              <c:layout>
                <c:manualLayout>
                  <c:x val="-6.7520053776136549E-3"/>
                  <c:y val="4.1196617778195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D2-440B-B48A-3BD8B7A8637E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D2-440B-B48A-3BD8B7A8637E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D2-440B-B48A-3BD8B7A8637E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BD2-440B-B48A-3BD8B7A8637E}"/>
                </c:ext>
              </c:extLst>
            </c:dLbl>
            <c:dLbl>
              <c:idx val="4"/>
              <c:layout>
                <c:manualLayout>
                  <c:x val="-2.838024016723915E-3"/>
                  <c:y val="1.6966166311689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BD2-440B-B48A-3BD8B7A863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publiczne'!$D$64:$J$64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publiczne'!$D$65:$J$65</c:f>
              <c:numCache>
                <c:formatCode>General</c:formatCode>
                <c:ptCount val="7"/>
                <c:pt idx="0" formatCode="0%">
                  <c:v>0.72599999999999998</c:v>
                </c:pt>
                <c:pt idx="4" formatCode="0%">
                  <c:v>0.81200000000000006</c:v>
                </c:pt>
                <c:pt idx="6" formatCode="0%">
                  <c:v>0.95399999999999996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BD2-440B-B48A-3BD8B7A8637E}"/>
            </c:ext>
          </c:extLst>
        </c:ser>
        <c:ser>
          <c:idx val="2"/>
          <c:order val="2"/>
          <c:tx>
            <c:strRef>
              <c:f>'6. Bezpieczeństwo publiczne'!$C$67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1499539447339E-3"/>
                  <c:y val="6.60195905638357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BD2-440B-B48A-3BD8B7A8637E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BD2-440B-B48A-3BD8B7A8637E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BD2-440B-B48A-3BD8B7A8637E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BD2-440B-B48A-3BD8B7A8637E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BD2-440B-B48A-3BD8B7A8637E}"/>
                </c:ext>
              </c:extLst>
            </c:dLbl>
            <c:dLbl>
              <c:idx val="6"/>
              <c:layout>
                <c:manualLayout>
                  <c:x val="-1.7640573318633019E-2"/>
                  <c:y val="3.75033868941564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BD2-440B-B48A-3BD8B7A863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publiczne'!$D$64:$J$64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publiczne'!$D$67:$J$67</c:f>
              <c:numCache>
                <c:formatCode>General</c:formatCode>
                <c:ptCount val="7"/>
                <c:pt idx="0" formatCode="0%">
                  <c:v>0.69999478543782456</c:v>
                </c:pt>
                <c:pt idx="4" formatCode="0%">
                  <c:v>0.7893290255025821</c:v>
                </c:pt>
                <c:pt idx="6" formatCode="0%">
                  <c:v>0.94167055858123216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ABD2-440B-B48A-3BD8B7A86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3999816"/>
        <c:axId val="204003736"/>
      </c:stockChart>
      <c:catAx>
        <c:axId val="203999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3736"/>
        <c:crosses val="autoZero"/>
        <c:auto val="1"/>
        <c:lblAlgn val="ctr"/>
        <c:lblOffset val="100"/>
        <c:noMultiLvlLbl val="0"/>
      </c:catAx>
      <c:valAx>
        <c:axId val="2040037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3999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W18_B poczucie bezpieczeństwa w bezpośredniej okolicy miejsca zamieszkania - w ciągu dnia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publiczne'!$C$101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70548248301E-2"/>
                  <c:y val="-3.06663281259397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F9-4A1B-A40A-EDC8480CB25F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F9-4A1B-A40A-EDC8480CB25F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F9-4A1B-A40A-EDC8480CB25F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F9-4A1B-A40A-EDC8480CB25F}"/>
                </c:ext>
              </c:extLst>
            </c:dLbl>
            <c:dLbl>
              <c:idx val="4"/>
              <c:layout>
                <c:manualLayout>
                  <c:x val="-5.5272519634800973E-3"/>
                  <c:y val="-2.65836830088424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F9-4A1B-A40A-EDC8480CB25F}"/>
                </c:ext>
              </c:extLst>
            </c:dLbl>
            <c:dLbl>
              <c:idx val="6"/>
              <c:layout>
                <c:manualLayout>
                  <c:x val="-5.280799221934398E-3"/>
                  <c:y val="-2.49724140032975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F9-4A1B-A40A-EDC8480CB2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publiczne'!$D$97:$J$97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publiczne'!$D$101:$J$101</c:f>
              <c:numCache>
                <c:formatCode>General</c:formatCode>
                <c:ptCount val="7"/>
                <c:pt idx="0" formatCode="0%">
                  <c:v>0.66700405227314097</c:v>
                </c:pt>
                <c:pt idx="4" formatCode="0%">
                  <c:v>0.8593792647666656</c:v>
                </c:pt>
                <c:pt idx="6" formatCode="0%">
                  <c:v>0.96370511489339883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CF9-4A1B-A40A-EDC8480CB25F}"/>
            </c:ext>
          </c:extLst>
        </c:ser>
        <c:ser>
          <c:idx val="1"/>
          <c:order val="1"/>
          <c:tx>
            <c:strRef>
              <c:f>'6. Bezpieczeństwo publiczne'!$C$98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8CF9-4A1B-A40A-EDC8480CB25F}"/>
              </c:ext>
            </c:extLst>
          </c:dPt>
          <c:dLbls>
            <c:dLbl>
              <c:idx val="0"/>
              <c:layout>
                <c:manualLayout>
                  <c:x val="-6.7519517292464748E-3"/>
                  <c:y val="3.297228463299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F9-4A1B-A40A-EDC8480CB25F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CF9-4A1B-A40A-EDC8480CB25F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F9-4A1B-A40A-EDC8480CB25F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CF9-4A1B-A40A-EDC8480CB25F}"/>
                </c:ext>
              </c:extLst>
            </c:dLbl>
            <c:dLbl>
              <c:idx val="4"/>
              <c:layout>
                <c:manualLayout>
                  <c:x val="-4.6727765287058777E-3"/>
                  <c:y val="1.696713239857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CF9-4A1B-A40A-EDC8480CB2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publiczne'!$D$97:$J$97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publiczne'!$D$98:$J$98</c:f>
              <c:numCache>
                <c:formatCode>General</c:formatCode>
                <c:ptCount val="7"/>
                <c:pt idx="0" formatCode="0%">
                  <c:v>0.63900000000000001</c:v>
                </c:pt>
                <c:pt idx="4" formatCode="0%">
                  <c:v>0.83799999999999997</c:v>
                </c:pt>
                <c:pt idx="6" formatCode="0%">
                  <c:v>0.95100000000000007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8CF9-4A1B-A40A-EDC8480CB25F}"/>
            </c:ext>
          </c:extLst>
        </c:ser>
        <c:ser>
          <c:idx val="2"/>
          <c:order val="2"/>
          <c:tx>
            <c:strRef>
              <c:f>'6. Bezpieczeństwo publiczne'!$C$100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788259536540987E-3"/>
                  <c:y val="5.76954024240338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CF9-4A1B-A40A-EDC8480CB25F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CF9-4A1B-A40A-EDC8480CB25F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CF9-4A1B-A40A-EDC8480CB25F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CF9-4A1B-A40A-EDC8480CB25F}"/>
                </c:ext>
              </c:extLst>
            </c:dLbl>
            <c:dLbl>
              <c:idx val="4"/>
              <c:layout>
                <c:manualLayout>
                  <c:x val="-4.4370341549354007E-3"/>
                  <c:y val="3.57415131014935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CF9-4A1B-A40A-EDC8480CB25F}"/>
                </c:ext>
              </c:extLst>
            </c:dLbl>
            <c:dLbl>
              <c:idx val="6"/>
              <c:layout>
                <c:manualLayout>
                  <c:x val="0"/>
                  <c:y val="2.0810345002747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CF9-4A1B-A40A-EDC8480CB2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publiczne'!$D$97:$J$97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publiczne'!$D$100:$J$100</c:f>
              <c:numCache>
                <c:formatCode>General</c:formatCode>
                <c:ptCount val="7"/>
                <c:pt idx="0" formatCode="0%">
                  <c:v>0.61099594772685906</c:v>
                </c:pt>
                <c:pt idx="4" formatCode="0%">
                  <c:v>0.81662073523333434</c:v>
                </c:pt>
                <c:pt idx="6" formatCode="0%">
                  <c:v>0.93829488510660131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8CF9-4A1B-A40A-EDC8480CB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4004520"/>
        <c:axId val="204004912"/>
      </c:stockChart>
      <c:catAx>
        <c:axId val="20400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4912"/>
        <c:crosses val="autoZero"/>
        <c:auto val="1"/>
        <c:lblAlgn val="ctr"/>
        <c:lblOffset val="100"/>
        <c:noMultiLvlLbl val="0"/>
      </c:catAx>
      <c:valAx>
        <c:axId val="20400491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4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W19_B poczucie bezpieczeństwa w bezpośredniej okolicy miejsca zamieszkania - w nocy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publiczne'!$C$134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2C-4E1E-8AB1-D2CC247285B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2C-4E1E-8AB1-D2CC247285B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2C-4E1E-8AB1-D2CC247285B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2C-4E1E-8AB1-D2CC247285B0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2C-4E1E-8AB1-D2CC247285B0}"/>
                </c:ext>
              </c:extLst>
            </c:dLbl>
            <c:dLbl>
              <c:idx val="6"/>
              <c:layout>
                <c:manualLayout>
                  <c:x val="0"/>
                  <c:y val="-2.49724140032975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2C-4E1E-8AB1-D2CC24728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publiczne'!$D$130:$J$130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publiczne'!$D$134:$J$134</c:f>
              <c:numCache>
                <c:formatCode>General</c:formatCode>
                <c:ptCount val="7"/>
                <c:pt idx="0" formatCode="0%">
                  <c:v>0.51013218550353523</c:v>
                </c:pt>
                <c:pt idx="4" formatCode="0%">
                  <c:v>0.6982629255887266</c:v>
                </c:pt>
                <c:pt idx="6" formatCode="0%">
                  <c:v>0.75516005832175559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62C-4E1E-8AB1-D2CC247285B0}"/>
            </c:ext>
          </c:extLst>
        </c:ser>
        <c:ser>
          <c:idx val="1"/>
          <c:order val="1"/>
          <c:tx>
            <c:strRef>
              <c:f>'6. Bezpieczeństwo publiczne'!$C$131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62C-4E1E-8AB1-D2CC247285B0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2C-4E1E-8AB1-D2CC247285B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2C-4E1E-8AB1-D2CC247285B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2C-4E1E-8AB1-D2CC247285B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62C-4E1E-8AB1-D2CC247285B0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2C-4E1E-8AB1-D2CC24728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publiczne'!$D$130:$J$130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publiczne'!$D$131:$J$131</c:f>
              <c:numCache>
                <c:formatCode>General</c:formatCode>
                <c:ptCount val="7"/>
                <c:pt idx="0" formatCode="0%">
                  <c:v>0.48099999999999998</c:v>
                </c:pt>
                <c:pt idx="4" formatCode="0%">
                  <c:v>0.67100000000000004</c:v>
                </c:pt>
                <c:pt idx="6" formatCode="0%">
                  <c:v>0.72899999999999998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62C-4E1E-8AB1-D2CC247285B0}"/>
            </c:ext>
          </c:extLst>
        </c:ser>
        <c:ser>
          <c:idx val="2"/>
          <c:order val="2"/>
          <c:tx>
            <c:strRef>
              <c:f>'6. Bezpieczeństwo publiczne'!$C$133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2C-4E1E-8AB1-D2CC247285B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62C-4E1E-8AB1-D2CC247285B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62C-4E1E-8AB1-D2CC247285B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62C-4E1E-8AB1-D2CC247285B0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62C-4E1E-8AB1-D2CC247285B0}"/>
                </c:ext>
              </c:extLst>
            </c:dLbl>
            <c:dLbl>
              <c:idx val="6"/>
              <c:layout>
                <c:manualLayout>
                  <c:x val="-1.7602664073115091E-3"/>
                  <c:y val="1.6648276002198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62C-4E1E-8AB1-D2CC24728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publiczne'!$D$130:$J$130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publiczne'!$D$133:$J$133</c:f>
              <c:numCache>
                <c:formatCode>General</c:formatCode>
                <c:ptCount val="7"/>
                <c:pt idx="0" formatCode="0%">
                  <c:v>0.45186781449646474</c:v>
                </c:pt>
                <c:pt idx="4" formatCode="0%">
                  <c:v>0.64373707441127348</c:v>
                </c:pt>
                <c:pt idx="6" formatCode="0%">
                  <c:v>0.70283994167824437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162C-4E1E-8AB1-D2CC24728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4000208"/>
        <c:axId val="204000992"/>
      </c:stockChart>
      <c:catAx>
        <c:axId val="20400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0992"/>
        <c:crosses val="autoZero"/>
        <c:auto val="1"/>
        <c:lblAlgn val="ctr"/>
        <c:lblOffset val="100"/>
        <c:noMultiLvlLbl val="0"/>
      </c:catAx>
      <c:valAx>
        <c:axId val="20400099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0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W20_B poczucie bezpieczeństwa w centrum miasta - w ciągu dnia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publiczne'!$C$167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BA-4438-B0F2-8F0B34BB5B7A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BA-4438-B0F2-8F0B34BB5B7A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BA-4438-B0F2-8F0B34BB5B7A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BA-4438-B0F2-8F0B34BB5B7A}"/>
                </c:ext>
              </c:extLst>
            </c:dLbl>
            <c:dLbl>
              <c:idx val="4"/>
              <c:layout>
                <c:manualLayout>
                  <c:x val="-1.8398624304437835E-3"/>
                  <c:y val="-3.07789918420170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BA-4438-B0F2-8F0B34BB5B7A}"/>
                </c:ext>
              </c:extLst>
            </c:dLbl>
            <c:dLbl>
              <c:idx val="6"/>
              <c:layout>
                <c:manualLayout>
                  <c:x val="-7.0411237184106121E-3"/>
                  <c:y val="-4.06135820613664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BA-4438-B0F2-8F0B34BB5B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publiczne'!$D$163:$J$163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publiczne'!$D$167:$J$167</c:f>
              <c:numCache>
                <c:formatCode>General</c:formatCode>
                <c:ptCount val="7"/>
                <c:pt idx="0" formatCode="0%">
                  <c:v>0.68958063078205944</c:v>
                </c:pt>
                <c:pt idx="4" formatCode="0%">
                  <c:v>0.84419520492071187</c:v>
                </c:pt>
                <c:pt idx="6" formatCode="0%">
                  <c:v>0.96458141219865767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DBA-4438-B0F2-8F0B34BB5B7A}"/>
            </c:ext>
          </c:extLst>
        </c:ser>
        <c:ser>
          <c:idx val="1"/>
          <c:order val="1"/>
          <c:tx>
            <c:strRef>
              <c:f>'6. Bezpieczeństwo publiczne'!$C$164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6DBA-4438-B0F2-8F0B34BB5B7A}"/>
              </c:ext>
            </c:extLst>
          </c:dPt>
          <c:dLbls>
            <c:dLbl>
              <c:idx val="0"/>
              <c:layout>
                <c:manualLayout>
                  <c:x val="-6.7520053776136549E-3"/>
                  <c:y val="3.7034548777646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BA-4438-B0F2-8F0B34BB5B7A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BA-4438-B0F2-8F0B34BB5B7A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BA-4438-B0F2-8F0B34BB5B7A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BA-4438-B0F2-8F0B34BB5B7A}"/>
                </c:ext>
              </c:extLst>
            </c:dLbl>
            <c:dLbl>
              <c:idx val="4"/>
              <c:layout>
                <c:manualLayout>
                  <c:x val="-2.838024016723915E-3"/>
                  <c:y val="1.69661663116891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DBA-4438-B0F2-8F0B34BB5B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publiczne'!$D$163:$J$163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publiczne'!$D$164:$J$164</c:f>
              <c:numCache>
                <c:formatCode>General</c:formatCode>
                <c:ptCount val="7"/>
                <c:pt idx="0" formatCode="0%">
                  <c:v>0.66200000000000003</c:v>
                </c:pt>
                <c:pt idx="4" formatCode="0%">
                  <c:v>0.82199999999999995</c:v>
                </c:pt>
                <c:pt idx="6" formatCode="0%">
                  <c:v>0.95199999999999996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DBA-4438-B0F2-8F0B34BB5B7A}"/>
            </c:ext>
          </c:extLst>
        </c:ser>
        <c:ser>
          <c:idx val="2"/>
          <c:order val="2"/>
          <c:tx>
            <c:strRef>
              <c:f>'6. Bezpieczeństwo publiczne'!$C$166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15661865156913E-3"/>
                  <c:y val="6.1857521563286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BA-4438-B0F2-8F0B34BB5B7A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BA-4438-B0F2-8F0B34BB5B7A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DBA-4438-B0F2-8F0B34BB5B7A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DBA-4438-B0F2-8F0B34BB5B7A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DBA-4438-B0F2-8F0B34BB5B7A}"/>
                </c:ext>
              </c:extLst>
            </c:dLbl>
            <c:dLbl>
              <c:idx val="6"/>
              <c:layout>
                <c:manualLayout>
                  <c:x val="-1.1451267048068826E-2"/>
                  <c:y val="2.81276428037735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DBA-4438-B0F2-8F0B34BB5B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publiczne'!$D$163:$J$163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publiczne'!$D$166:$J$166</c:f>
              <c:numCache>
                <c:formatCode>General</c:formatCode>
                <c:ptCount val="7"/>
                <c:pt idx="0" formatCode="0%">
                  <c:v>0.63441936921794062</c:v>
                </c:pt>
                <c:pt idx="4" formatCode="0%">
                  <c:v>0.79980479507928803</c:v>
                </c:pt>
                <c:pt idx="6" formatCode="0%">
                  <c:v>0.93941858780134224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DBA-4438-B0F2-8F0B34BB5B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4002560"/>
        <c:axId val="206806112"/>
      </c:stockChart>
      <c:catAx>
        <c:axId val="2040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6112"/>
        <c:crosses val="autoZero"/>
        <c:auto val="1"/>
        <c:lblAlgn val="ctr"/>
        <c:lblOffset val="100"/>
        <c:noMultiLvlLbl val="0"/>
      </c:catAx>
      <c:valAx>
        <c:axId val="20680611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400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W21_B poczucie bezpieczeństwa w centrum miasta - w nocy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publiczne'!$C$200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6225999773478241E-3"/>
                  <c:y val="-2.24087185184329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C9-4122-98AC-9595A39D3E22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C9-4122-98AC-9595A39D3E22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C9-4122-98AC-9595A39D3E22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C9-4122-98AC-9595A39D3E22}"/>
                </c:ext>
              </c:extLst>
            </c:dLbl>
            <c:dLbl>
              <c:idx val="4"/>
              <c:layout>
                <c:manualLayout>
                  <c:x val="-1.8394030253689887E-3"/>
                  <c:y val="-2.245493907964958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C9-4122-98AC-9595A39D3E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publiczne'!$D$196:$J$196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publiczne'!$D$200:$J$200</c:f>
              <c:numCache>
                <c:formatCode>General</c:formatCode>
                <c:ptCount val="7"/>
                <c:pt idx="0" formatCode="0%">
                  <c:v>0.47095643443556612</c:v>
                </c:pt>
                <c:pt idx="4" formatCode="0%">
                  <c:v>0.60070999706179606</c:v>
                </c:pt>
                <c:pt idx="6" formatCode="0%">
                  <c:v>0.63772019096665977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2C9-4122-98AC-9595A39D3E22}"/>
            </c:ext>
          </c:extLst>
        </c:ser>
        <c:ser>
          <c:idx val="1"/>
          <c:order val="1"/>
          <c:tx>
            <c:strRef>
              <c:f>'6. Bezpieczeństwo publiczne'!$C$197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52C9-4122-98AC-9595A39D3E22}"/>
              </c:ext>
            </c:extLst>
          </c:dPt>
          <c:dLbls>
            <c:dLbl>
              <c:idx val="0"/>
              <c:layout>
                <c:manualLayout>
                  <c:x val="-6.7519126170591743E-3"/>
                  <c:y val="3.6973147504667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C9-4122-98AC-9595A39D3E22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C9-4122-98AC-9595A39D3E22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2C9-4122-98AC-9595A39D3E22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C9-4122-98AC-9595A39D3E22}"/>
                </c:ext>
              </c:extLst>
            </c:dLbl>
            <c:dLbl>
              <c:idx val="4"/>
              <c:layout>
                <c:manualLayout>
                  <c:x val="-2.8394878986110813E-3"/>
                  <c:y val="-2.49624045256532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2C9-4122-98AC-9595A39D3E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publiczne'!$D$196:$J$196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publiczne'!$D$197:$J$197</c:f>
              <c:numCache>
                <c:formatCode>General</c:formatCode>
                <c:ptCount val="7"/>
                <c:pt idx="0" formatCode="0%">
                  <c:v>0.442</c:v>
                </c:pt>
                <c:pt idx="4" formatCode="0%">
                  <c:v>0.57199999999999995</c:v>
                </c:pt>
                <c:pt idx="6" formatCode="0%">
                  <c:v>0.60899999999999999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2C9-4122-98AC-9595A39D3E22}"/>
            </c:ext>
          </c:extLst>
        </c:ser>
        <c:ser>
          <c:idx val="2"/>
          <c:order val="2"/>
          <c:tx>
            <c:strRef>
              <c:f>'6. Bezpieczeństwo publiczne'!$C$199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38807840897144E-3"/>
                  <c:y val="5.76954758324240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2C9-4122-98AC-9595A39D3E22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2C9-4122-98AC-9595A39D3E22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2C9-4122-98AC-9595A39D3E22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2C9-4122-98AC-9595A39D3E22}"/>
                </c:ext>
              </c:extLst>
            </c:dLbl>
            <c:dLbl>
              <c:idx val="4"/>
              <c:layout>
                <c:manualLayout>
                  <c:x val="-4.4370166678881079E-3"/>
                  <c:y val="2.73559693029444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2C9-4122-98AC-9595A39D3E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publiczne'!$D$196:$J$196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publiczne'!$D$199:$J$199</c:f>
              <c:numCache>
                <c:formatCode>General</c:formatCode>
                <c:ptCount val="7"/>
                <c:pt idx="0" formatCode="0%">
                  <c:v>0.41304356556443389</c:v>
                </c:pt>
                <c:pt idx="4" formatCode="0%">
                  <c:v>0.54329000293820384</c:v>
                </c:pt>
                <c:pt idx="6" formatCode="0%">
                  <c:v>0.5802798090333402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2C9-4122-98AC-9595A39D3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802192"/>
        <c:axId val="206801408"/>
      </c:stockChart>
      <c:catAx>
        <c:axId val="20680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1408"/>
        <c:crosses val="autoZero"/>
        <c:auto val="1"/>
        <c:lblAlgn val="ctr"/>
        <c:lblOffset val="100"/>
        <c:noMultiLvlLbl val="0"/>
      </c:catAx>
      <c:valAx>
        <c:axId val="20680140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2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W22_B poczucie bezpieczeństwa w miejscu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publiczne'!$C$233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6229893667031914E-3"/>
                  <c:y val="-2.66461879938163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BE-4E07-BCFD-6B5A00BB13D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BE-4E07-BCFD-6B5A00BB13D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BE-4E07-BCFD-6B5A00BB13D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BE-4E07-BCFD-6B5A00BB13D9}"/>
                </c:ext>
              </c:extLst>
            </c:dLbl>
            <c:dLbl>
              <c:idx val="4"/>
              <c:layout>
                <c:manualLayout>
                  <c:x val="-5.5178094904586696E-3"/>
                  <c:y val="-2.66925686508801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BE-4E07-BCFD-6B5A00BB13D9}"/>
                </c:ext>
              </c:extLst>
            </c:dLbl>
            <c:dLbl>
              <c:idx val="6"/>
              <c:layout>
                <c:manualLayout>
                  <c:x val="0"/>
                  <c:y val="-2.91344734558401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BE-4E07-BCFD-6B5A00BB13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publiczne'!$D$229:$J$229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publiczne'!$D$233:$J$233</c:f>
              <c:numCache>
                <c:formatCode>General</c:formatCode>
                <c:ptCount val="7"/>
                <c:pt idx="0" formatCode="0%">
                  <c:v>0.77234763303606424</c:v>
                </c:pt>
                <c:pt idx="4" formatCode="0%">
                  <c:v>0.90351116724800018</c:v>
                </c:pt>
                <c:pt idx="6" formatCode="0%">
                  <c:v>0.98170962476024026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6BE-4E07-BCFD-6B5A00BB13D9}"/>
            </c:ext>
          </c:extLst>
        </c:ser>
        <c:ser>
          <c:idx val="1"/>
          <c:order val="1"/>
          <c:tx>
            <c:strRef>
              <c:f>'6. Bezpieczeństwo publiczne'!$C$230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D6BE-4E07-BCFD-6B5A00BB13D9}"/>
              </c:ext>
            </c:extLst>
          </c:dPt>
          <c:dLbls>
            <c:dLbl>
              <c:idx val="0"/>
              <c:layout>
                <c:manualLayout>
                  <c:x val="-3.0734633335042262E-3"/>
                  <c:y val="3.2645642770840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BE-4E07-BCFD-6B5A00BB13D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BE-4E07-BCFD-6B5A00BB13D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6BE-4E07-BCFD-6B5A00BB13D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6BE-4E07-BCFD-6B5A00BB13D9}"/>
                </c:ext>
              </c:extLst>
            </c:dLbl>
            <c:dLbl>
              <c:idx val="4"/>
              <c:layout>
                <c:manualLayout>
                  <c:x val="-4.6791314127880524E-3"/>
                  <c:y val="1.6967312314331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6BE-4E07-BCFD-6B5A00BB13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publiczne'!$D$229:$J$229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publiczne'!$D$230:$J$230</c:f>
              <c:numCache>
                <c:formatCode>General</c:formatCode>
                <c:ptCount val="7"/>
                <c:pt idx="0" formatCode="0%">
                  <c:v>0.747</c:v>
                </c:pt>
                <c:pt idx="4" formatCode="0%">
                  <c:v>0.88500000000000001</c:v>
                </c:pt>
                <c:pt idx="6" formatCode="0%">
                  <c:v>0.97199999999999998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6BE-4E07-BCFD-6B5A00BB13D9}"/>
            </c:ext>
          </c:extLst>
        </c:ser>
        <c:ser>
          <c:idx val="2"/>
          <c:order val="2"/>
          <c:tx>
            <c:strRef>
              <c:f>'6. Bezpieczeństwo publiczne'!$C$232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553065541439038E-3"/>
                  <c:y val="6.1933192500748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6BE-4E07-BCFD-6B5A00BB13D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6BE-4E07-BCFD-6B5A00BB13D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6BE-4E07-BCFD-6B5A00BB13D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6BE-4E07-BCFD-6B5A00BB13D9}"/>
                </c:ext>
              </c:extLst>
            </c:dLbl>
            <c:dLbl>
              <c:idx val="4"/>
              <c:layout>
                <c:manualLayout>
                  <c:x val="-8.1155246828562965E-3"/>
                  <c:y val="3.5741801885190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6BE-4E07-BCFD-6B5A00BB13D9}"/>
                </c:ext>
              </c:extLst>
            </c:dLbl>
            <c:dLbl>
              <c:idx val="6"/>
              <c:layout>
                <c:manualLayout>
                  <c:x val="0"/>
                  <c:y val="2.08103381827429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6BE-4E07-BCFD-6B5A00BB13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publiczne'!$D$229:$J$229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publiczne'!$D$232:$J$232</c:f>
              <c:numCache>
                <c:formatCode>General</c:formatCode>
                <c:ptCount val="7"/>
                <c:pt idx="0" formatCode="0%">
                  <c:v>0.72165236696393575</c:v>
                </c:pt>
                <c:pt idx="4" formatCode="0%">
                  <c:v>0.86648883275199984</c:v>
                </c:pt>
                <c:pt idx="6" formatCode="0%">
                  <c:v>0.96229037523975969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D6BE-4E07-BCFD-6B5A00BB1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802584"/>
        <c:axId val="206804152"/>
      </c:stockChart>
      <c:catAx>
        <c:axId val="20680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4152"/>
        <c:crosses val="autoZero"/>
        <c:auto val="1"/>
        <c:lblAlgn val="ctr"/>
        <c:lblOffset val="100"/>
        <c:noMultiLvlLbl val="0"/>
      </c:catAx>
      <c:valAx>
        <c:axId val="206804152"/>
        <c:scaling>
          <c:orientation val="minMax"/>
          <c:max val="1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2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W23_B poczucie zagrożenia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publiczne'!$C$266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857881261159311E-3"/>
                  <c:y val="1.03334482747507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71-40DA-BF77-E3A09041802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71-40DA-BF77-E3A09041802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71-40DA-BF77-E3A09041802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71-40DA-BF77-E3A09041802D}"/>
                </c:ext>
              </c:extLst>
            </c:dLbl>
            <c:dLbl>
              <c:idx val="4"/>
              <c:layout>
                <c:manualLayout>
                  <c:x val="-1.348416332766372E-16"/>
                  <c:y val="-1.01765049000493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71-40DA-BF77-E3A090418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publiczne'!$D$266:$J$266</c:f>
              <c:numCache>
                <c:formatCode>General</c:formatCode>
                <c:ptCount val="7"/>
                <c:pt idx="0" formatCode="0%">
                  <c:v>0.30926453070392357</c:v>
                </c:pt>
                <c:pt idx="4" formatCode="0%">
                  <c:v>0.20019520492071186</c:v>
                </c:pt>
                <c:pt idx="6" formatCode="0%">
                  <c:v>0.26927819787894725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E71-40DA-BF77-E3A09041802D}"/>
            </c:ext>
          </c:extLst>
        </c:ser>
        <c:ser>
          <c:idx val="1"/>
          <c:order val="1"/>
          <c:tx>
            <c:strRef>
              <c:f>'6. Bezpieczeństwo publiczne'!$C$263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3E71-40DA-BF77-E3A09041802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71-40DA-BF77-E3A09041802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71-40DA-BF77-E3A09041802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71-40DA-BF77-E3A09041802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71-40DA-BF77-E3A09041802D}"/>
                </c:ext>
              </c:extLst>
            </c:dLbl>
            <c:dLbl>
              <c:idx val="4"/>
              <c:layout>
                <c:manualLayout>
                  <c:x val="8.3613395980867934E-4"/>
                  <c:y val="1.6967286813210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71-40DA-BF77-E3A090418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publiczne'!$D$263:$J$263</c:f>
              <c:numCache>
                <c:formatCode>General</c:formatCode>
                <c:ptCount val="7"/>
                <c:pt idx="0" formatCode="0%">
                  <c:v>0.28299999999999997</c:v>
                </c:pt>
                <c:pt idx="4" formatCode="0%">
                  <c:v>0.17799999999999999</c:v>
                </c:pt>
                <c:pt idx="6" formatCode="0%">
                  <c:v>0.24399999999999999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E71-40DA-BF77-E3A09041802D}"/>
            </c:ext>
          </c:extLst>
        </c:ser>
        <c:ser>
          <c:idx val="2"/>
          <c:order val="2"/>
          <c:tx>
            <c:strRef>
              <c:f>'6. Bezpieczeństwo publiczne'!$C$265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70401292178071E-3"/>
                  <c:y val="4.54172212321505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E71-40DA-BF77-E3A09041802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E71-40DA-BF77-E3A09041802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E71-40DA-BF77-E3A09041802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E71-40DA-BF77-E3A09041802D}"/>
                </c:ext>
              </c:extLst>
            </c:dLbl>
            <c:dLbl>
              <c:idx val="4"/>
              <c:layout>
                <c:manualLayout>
                  <c:x val="1.0792281448337492E-3"/>
                  <c:y val="2.34631956507026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E71-40DA-BF77-E3A090418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publiczne'!$D$265:$J$265</c:f>
              <c:numCache>
                <c:formatCode>General</c:formatCode>
                <c:ptCount val="7"/>
                <c:pt idx="0" formatCode="0%">
                  <c:v>0.25673546929607638</c:v>
                </c:pt>
                <c:pt idx="4" formatCode="0%">
                  <c:v>0.15580479507928813</c:v>
                </c:pt>
                <c:pt idx="6" formatCode="0%">
                  <c:v>0.21872180212105274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E71-40DA-BF77-E3A0904180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805328"/>
        <c:axId val="206799840"/>
      </c:stockChart>
      <c:catAx>
        <c:axId val="20680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9840"/>
        <c:crosses val="autoZero"/>
        <c:auto val="1"/>
        <c:lblAlgn val="ctr"/>
        <c:lblOffset val="100"/>
        <c:noMultiLvlLbl val="0"/>
      </c:catAx>
      <c:valAx>
        <c:axId val="20679984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Chęć zmiany miejsca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'zadowolenie z życia'!$AC$40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życia'!$AB$41:$AB$43</c:f>
              <c:strCache>
                <c:ptCount val="3"/>
                <c:pt idx="0">
                  <c:v>chęć wyprowadzki (W9_A)</c:v>
                </c:pt>
                <c:pt idx="1">
                  <c:v>chęć przeprowadzki do innej części (W12_P)</c:v>
                </c:pt>
                <c:pt idx="2">
                  <c:v>chęć przeprowadzki pod miasto (W13_P)</c:v>
                </c:pt>
              </c:strCache>
            </c:strRef>
          </c:cat>
          <c:val>
            <c:numRef>
              <c:f>'zadowolenie z życia'!$AC$41:$AC$43</c:f>
              <c:numCache>
                <c:formatCode>0%</c:formatCode>
                <c:ptCount val="3"/>
                <c:pt idx="0">
                  <c:v>0.14700000000000002</c:v>
                </c:pt>
                <c:pt idx="1">
                  <c:v>0.20399999999999999</c:v>
                </c:pt>
                <c:pt idx="2">
                  <c:v>0.156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4E-49CF-BF8B-B6284D9A6C6A}"/>
            </c:ext>
          </c:extLst>
        </c:ser>
        <c:ser>
          <c:idx val="1"/>
          <c:order val="1"/>
          <c:tx>
            <c:strRef>
              <c:f>'zadowolenie z życia'!$AD$40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życia'!$AB$41:$AB$43</c:f>
              <c:strCache>
                <c:ptCount val="3"/>
                <c:pt idx="0">
                  <c:v>chęć wyprowadzki (W9_A)</c:v>
                </c:pt>
                <c:pt idx="1">
                  <c:v>chęć przeprowadzki do innej części (W12_P)</c:v>
                </c:pt>
                <c:pt idx="2">
                  <c:v>chęć przeprowadzki pod miasto (W13_P)</c:v>
                </c:pt>
              </c:strCache>
            </c:strRef>
          </c:cat>
          <c:val>
            <c:numRef>
              <c:f>'zadowolenie z życia'!$AD$41:$AD$43</c:f>
              <c:numCache>
                <c:formatCode>0%</c:formatCode>
                <c:ptCount val="3"/>
                <c:pt idx="0">
                  <c:v>0.11899999999999999</c:v>
                </c:pt>
                <c:pt idx="1">
                  <c:v>0.13300000000000001</c:v>
                </c:pt>
                <c:pt idx="2">
                  <c:v>0.11600000000000001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4E-49CF-BF8B-B6284D9A6C6A}"/>
            </c:ext>
          </c:extLst>
        </c:ser>
        <c:ser>
          <c:idx val="2"/>
          <c:order val="2"/>
          <c:tx>
            <c:strRef>
              <c:f>'zadowolenie z życia'!$AE$40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'zadowolenie z życia'!$AB$41:$AB$43</c:f>
              <c:strCache>
                <c:ptCount val="3"/>
                <c:pt idx="0">
                  <c:v>chęć wyprowadzki (W9_A)</c:v>
                </c:pt>
                <c:pt idx="1">
                  <c:v>chęć przeprowadzki do innej części (W12_P)</c:v>
                </c:pt>
                <c:pt idx="2">
                  <c:v>chęć przeprowadzki pod miasto (W13_P)</c:v>
                </c:pt>
              </c:strCache>
            </c:strRef>
          </c:cat>
          <c:val>
            <c:numRef>
              <c:f>'zadowolenie z życia'!$AE$41:$AE$43</c:f>
              <c:numCache>
                <c:formatCode>0%</c:formatCode>
                <c:ptCount val="3"/>
                <c:pt idx="0">
                  <c:v>0.73399999999999999</c:v>
                </c:pt>
                <c:pt idx="1">
                  <c:v>0.66399999999999992</c:v>
                </c:pt>
                <c:pt idx="2">
                  <c:v>0.72899999999999998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4E-49CF-BF8B-B6284D9A6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4013408"/>
        <c:axId val="294008704"/>
      </c:barChart>
      <c:catAx>
        <c:axId val="29401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08704"/>
        <c:crosses val="autoZero"/>
        <c:auto val="1"/>
        <c:lblAlgn val="ctr"/>
        <c:lblOffset val="100"/>
        <c:noMultiLvlLbl val="0"/>
      </c:catAx>
      <c:valAx>
        <c:axId val="294008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1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W24_B rezygnacja z aktywności ze względu na poczucie zagrożenia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publiczne'!$C$299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848326496758515E-3"/>
                  <c:y val="2.40274108931575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91-4B75-BC7E-85E37D28F72E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91-4B75-BC7E-85E37D28F72E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91-4B75-BC7E-85E37D28F72E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91-4B75-BC7E-85E37D28F72E}"/>
                </c:ext>
              </c:extLst>
            </c:dLbl>
            <c:dLbl>
              <c:idx val="4"/>
              <c:layout>
                <c:manualLayout>
                  <c:x val="-1.838982726884132E-3"/>
                  <c:y val="1.97597491589491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91-4B75-BC7E-85E37D28F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publiczne'!$D$299:$J$299</c:f>
              <c:numCache>
                <c:formatCode>General</c:formatCode>
                <c:ptCount val="7"/>
                <c:pt idx="0" formatCode="0.0%">
                  <c:v>6.6062604383289592E-2</c:v>
                </c:pt>
                <c:pt idx="4" formatCode="0.0%">
                  <c:v>4.7952852893336395E-2</c:v>
                </c:pt>
                <c:pt idx="6" formatCode="0.0%">
                  <c:v>6.2188334421936636E-3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291-4B75-BC7E-85E37D28F72E}"/>
            </c:ext>
          </c:extLst>
        </c:ser>
        <c:ser>
          <c:idx val="1"/>
          <c:order val="1"/>
          <c:tx>
            <c:strRef>
              <c:f>'6. Bezpieczeństwo publiczne'!$C$296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291-4B75-BC7E-85E37D28F72E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91-4B75-BC7E-85E37D28F72E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91-4B75-BC7E-85E37D28F72E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91-4B75-BC7E-85E37D28F72E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91-4B75-BC7E-85E37D28F72E}"/>
                </c:ext>
              </c:extLst>
            </c:dLbl>
            <c:dLbl>
              <c:idx val="4"/>
              <c:layout>
                <c:manualLayout>
                  <c:x val="-2.8407215067726694E-3"/>
                  <c:y val="1.69689330579745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91-4B75-BC7E-85E37D28F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publiczne'!$D$296:$J$296</c:f>
              <c:numCache>
                <c:formatCode>General</c:formatCode>
                <c:ptCount val="7"/>
                <c:pt idx="0" formatCode="0.0%">
                  <c:v>5.2999999999999999E-2</c:v>
                </c:pt>
                <c:pt idx="4" formatCode="0.0%">
                  <c:v>3.6999999999999998E-2</c:v>
                </c:pt>
                <c:pt idx="6" formatCode="0.0%">
                  <c:v>3.0000000000000001E-3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291-4B75-BC7E-85E37D28F72E}"/>
            </c:ext>
          </c:extLst>
        </c:ser>
        <c:ser>
          <c:idx val="2"/>
          <c:order val="2"/>
          <c:tx>
            <c:strRef>
              <c:f>'6. Bezpieczeństwo publiczne'!$C$298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56912316145168E-3"/>
                  <c:y val="-2.67337978267135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291-4B75-BC7E-85E37D28F72E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91-4B75-BC7E-85E37D28F72E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291-4B75-BC7E-85E37D28F72E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291-4B75-BC7E-85E37D28F72E}"/>
                </c:ext>
              </c:extLst>
            </c:dLbl>
            <c:dLbl>
              <c:idx val="4"/>
              <c:layout>
                <c:manualLayout>
                  <c:x val="-7.5905098065563931E-4"/>
                  <c:y val="-1.91371671488104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291-4B75-BC7E-85E37D28F72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publiczne'!$D$298:$J$298</c:f>
              <c:numCache>
                <c:formatCode>General</c:formatCode>
                <c:ptCount val="7"/>
                <c:pt idx="0" formatCode="0.0%">
                  <c:v>3.9937395616710412E-2</c:v>
                </c:pt>
                <c:pt idx="4" formatCode="0.0%">
                  <c:v>2.6047147106663601E-2</c:v>
                </c:pt>
                <c:pt idx="6" formatCode="0.0%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291-4B75-BC7E-85E37D28F7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801016"/>
        <c:axId val="206803368"/>
      </c:stockChart>
      <c:catAx>
        <c:axId val="206801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3368"/>
        <c:crosses val="autoZero"/>
        <c:auto val="1"/>
        <c:lblAlgn val="ctr"/>
        <c:lblOffset val="100"/>
        <c:noMultiLvlLbl val="0"/>
      </c:catAx>
      <c:valAx>
        <c:axId val="2068033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801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W25_B zadowolenie z działania służb - policji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publiczne'!$C$332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0600268703020054E-3"/>
                  <c:y val="-5.659727900486947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D7-47F2-BEB5-6DF15AB3769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D7-47F2-BEB5-6DF15AB3769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7-47F2-BEB5-6DF15AB3769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7-47F2-BEB5-6DF15AB3769D}"/>
                </c:ext>
              </c:extLst>
            </c:dLbl>
            <c:dLbl>
              <c:idx val="4"/>
              <c:layout>
                <c:manualLayout>
                  <c:x val="1.846806123310964E-3"/>
                  <c:y val="-2.24549358260842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7-47F2-BEB5-6DF15AB3769D}"/>
                </c:ext>
              </c:extLst>
            </c:dLbl>
            <c:dLbl>
              <c:idx val="6"/>
              <c:layout>
                <c:manualLayout>
                  <c:x val="-6.615214994487321E-3"/>
                  <c:y val="-1.56412930135557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3D7-47F2-BEB5-6DF15AB376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publiczne'!$D$328:$J$328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publiczne'!$D$332:$J$332</c:f>
              <c:numCache>
                <c:formatCode>General</c:formatCode>
                <c:ptCount val="7"/>
                <c:pt idx="0" formatCode="0%">
                  <c:v>0.64435781845647899</c:v>
                </c:pt>
                <c:pt idx="4" formatCode="0%">
                  <c:v>0.59872664482147864</c:v>
                </c:pt>
                <c:pt idx="6" formatCode="0%">
                  <c:v>0.78706433938380616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3D7-47F2-BEB5-6DF15AB3769D}"/>
            </c:ext>
          </c:extLst>
        </c:ser>
        <c:ser>
          <c:idx val="1"/>
          <c:order val="1"/>
          <c:tx>
            <c:strRef>
              <c:f>'6. Bezpieczeństwo publiczne'!$C$329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23D7-47F2-BEB5-6DF15AB3769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7-47F2-BEB5-6DF15AB3769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D7-47F2-BEB5-6DF15AB3769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D7-47F2-BEB5-6DF15AB3769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D7-47F2-BEB5-6DF15AB3769D}"/>
                </c:ext>
              </c:extLst>
            </c:dLbl>
            <c:dLbl>
              <c:idx val="4"/>
              <c:layout>
                <c:manualLayout>
                  <c:x val="8.7628769284036896E-4"/>
                  <c:y val="1.6966654885183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D7-47F2-BEB5-6DF15AB376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publiczne'!$D$328:$J$328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publiczne'!$D$329:$J$329</c:f>
              <c:numCache>
                <c:formatCode>General</c:formatCode>
                <c:ptCount val="7"/>
                <c:pt idx="0" formatCode="0%">
                  <c:v>0.61599999999999999</c:v>
                </c:pt>
                <c:pt idx="4" formatCode="0%">
                  <c:v>0.56999999999999995</c:v>
                </c:pt>
                <c:pt idx="6" formatCode="0%">
                  <c:v>0.76200000000000001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3D7-47F2-BEB5-6DF15AB3769D}"/>
            </c:ext>
          </c:extLst>
        </c:ser>
        <c:ser>
          <c:idx val="2"/>
          <c:order val="2"/>
          <c:tx>
            <c:strRef>
              <c:f>'6. Bezpieczeństwo publiczne'!$C$331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567939271197953E-3"/>
                  <c:y val="5.76955286632939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D7-47F2-BEB5-6DF15AB3769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D7-47F2-BEB5-6DF15AB3769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3D7-47F2-BEB5-6DF15AB3769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D7-47F2-BEB5-6DF15AB3769D}"/>
                </c:ext>
              </c:extLst>
            </c:dLbl>
            <c:dLbl>
              <c:idx val="4"/>
              <c:layout>
                <c:manualLayout>
                  <c:x val="1.1034303042271355E-3"/>
                  <c:y val="3.15544832061108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3D7-47F2-BEB5-6DF15AB3769D}"/>
                </c:ext>
              </c:extLst>
            </c:dLbl>
            <c:dLbl>
              <c:idx val="6"/>
              <c:layout>
                <c:manualLayout>
                  <c:x val="-1.7640573318633019E-2"/>
                  <c:y val="1.56412930135557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3D7-47F2-BEB5-6DF15AB376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publiczne'!$D$328:$J$328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publiczne'!$D$331:$J$331</c:f>
              <c:numCache>
                <c:formatCode>General</c:formatCode>
                <c:ptCount val="7"/>
                <c:pt idx="0" formatCode="0%">
                  <c:v>0.58764218154352099</c:v>
                </c:pt>
                <c:pt idx="4" formatCode="0%">
                  <c:v>0.54127335517852126</c:v>
                </c:pt>
                <c:pt idx="6" formatCode="0%">
                  <c:v>0.73693566061619387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3D7-47F2-BEB5-6DF15AB376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4552"/>
        <c:axId val="206782592"/>
      </c:stockChart>
      <c:catAx>
        <c:axId val="206784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2592"/>
        <c:crosses val="autoZero"/>
        <c:auto val="1"/>
        <c:lblAlgn val="ctr"/>
        <c:lblOffset val="100"/>
        <c:noMultiLvlLbl val="0"/>
      </c:catAx>
      <c:valAx>
        <c:axId val="20678259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4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W26_B zadowolenie z działania służb - straży miejskiej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publiczne'!$C$365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458499227917193E-3"/>
                  <c:y val="-5.522797703393686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4A-4F4F-943F-5DA70458AC8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4A-4F4F-943F-5DA70458AC8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4A-4F4F-943F-5DA70458AC8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4A-4F4F-943F-5DA70458AC89}"/>
                </c:ext>
              </c:extLst>
            </c:dLbl>
            <c:dLbl>
              <c:idx val="4"/>
              <c:layout>
                <c:manualLayout>
                  <c:x val="-3.6779654537682639E-3"/>
                  <c:y val="-2.245483455040973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4A-4F4F-943F-5DA70458AC89}"/>
                </c:ext>
              </c:extLst>
            </c:dLbl>
            <c:dLbl>
              <c:idx val="6"/>
              <c:layout>
                <c:manualLayout>
                  <c:x val="-6.615214994487321E-3"/>
                  <c:y val="-2.60688216892596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F4A-4F4F-943F-5DA70458AC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publiczne'!$D$361:$J$361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publiczne'!$D$365:$J$365</c:f>
              <c:numCache>
                <c:formatCode>General</c:formatCode>
                <c:ptCount val="7"/>
                <c:pt idx="0" formatCode="0%">
                  <c:v>0.51914741051659663</c:v>
                </c:pt>
                <c:pt idx="4" formatCode="0%">
                  <c:v>0.46477372216305296</c:v>
                </c:pt>
                <c:pt idx="6" formatCode="0%">
                  <c:v>0.61201967892988951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F4A-4F4F-943F-5DA70458AC89}"/>
            </c:ext>
          </c:extLst>
        </c:ser>
        <c:ser>
          <c:idx val="1"/>
          <c:order val="1"/>
          <c:tx>
            <c:strRef>
              <c:f>'6. Bezpieczeństwo publiczne'!$C$362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F4A-4F4F-943F-5DA70458AC89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4A-4F4F-943F-5DA70458AC8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4A-4F4F-943F-5DA70458AC8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4A-4F4F-943F-5DA70458AC8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4A-4F4F-943F-5DA70458AC89}"/>
                </c:ext>
              </c:extLst>
            </c:dLbl>
            <c:dLbl>
              <c:idx val="4"/>
              <c:layout>
                <c:manualLayout>
                  <c:x val="-1.0017387798885373E-3"/>
                  <c:y val="1.69689330579741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4A-4F4F-943F-5DA70458AC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publiczne'!$D$361:$J$361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publiczne'!$D$362:$J$362</c:f>
              <c:numCache>
                <c:formatCode>General</c:formatCode>
                <c:ptCount val="7"/>
                <c:pt idx="0" formatCode="0%">
                  <c:v>0.49</c:v>
                </c:pt>
                <c:pt idx="4" formatCode="0%">
                  <c:v>0.436</c:v>
                </c:pt>
                <c:pt idx="6" formatCode="0%">
                  <c:v>0.58300000000000007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F4A-4F4F-943F-5DA70458AC89}"/>
            </c:ext>
          </c:extLst>
        </c:ser>
        <c:ser>
          <c:idx val="2"/>
          <c:order val="2"/>
          <c:tx>
            <c:strRef>
              <c:f>'6. Bezpieczeństwo publiczne'!$C$364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48777699134314E-3"/>
                  <c:y val="5.76953695920043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F4A-4F4F-943F-5DA70458AC8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F4A-4F4F-943F-5DA70458AC8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F4A-4F4F-943F-5DA70458AC8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F4A-4F4F-943F-5DA70458AC89}"/>
                </c:ext>
              </c:extLst>
            </c:dLbl>
            <c:dLbl>
              <c:idx val="4"/>
              <c:layout>
                <c:manualLayout>
                  <c:x val="-4.4370164344240378E-3"/>
                  <c:y val="2.30774165605484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F4A-4F4F-943F-5DA70458AC89}"/>
                </c:ext>
              </c:extLst>
            </c:dLbl>
            <c:dLbl>
              <c:idx val="6"/>
              <c:layout>
                <c:manualLayout>
                  <c:x val="-6.615214994487321E-3"/>
                  <c:y val="1.5641293013555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F4A-4F4F-943F-5DA70458AC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publiczne'!$D$361:$J$361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publiczne'!$D$364:$J$364</c:f>
              <c:numCache>
                <c:formatCode>General</c:formatCode>
                <c:ptCount val="7"/>
                <c:pt idx="0" formatCode="0%">
                  <c:v>0.46085258948340335</c:v>
                </c:pt>
                <c:pt idx="4" formatCode="0%">
                  <c:v>0.40722627783694704</c:v>
                </c:pt>
                <c:pt idx="6" formatCode="0%">
                  <c:v>0.55398032107011064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F4A-4F4F-943F-5DA70458A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78672"/>
        <c:axId val="206782984"/>
      </c:stockChart>
      <c:catAx>
        <c:axId val="20677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2984"/>
        <c:crosses val="autoZero"/>
        <c:auto val="1"/>
        <c:lblAlgn val="ctr"/>
        <c:lblOffset val="100"/>
        <c:noMultiLvlLbl val="0"/>
      </c:catAx>
      <c:valAx>
        <c:axId val="20678298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8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W27_B zadowolenie z działania służb - straży pożarnej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publiczne'!$C$398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614365982765932E-3"/>
                  <c:y val="-1.82735513617004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A8-46F3-ADAD-7E5548AEF362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A8-46F3-ADAD-7E5548AEF362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A8-46F3-ADAD-7E5548AEF362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A8-46F3-ADAD-7E5548AEF362}"/>
                </c:ext>
              </c:extLst>
            </c:dLbl>
            <c:dLbl>
              <c:idx val="4"/>
              <c:layout>
                <c:manualLayout>
                  <c:x val="-9.2242346064229722E-3"/>
                  <c:y val="-2.65899529819351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A8-46F3-ADAD-7E5548AEF362}"/>
                </c:ext>
              </c:extLst>
            </c:dLbl>
            <c:dLbl>
              <c:idx val="6"/>
              <c:layout>
                <c:manualLayout>
                  <c:x val="0"/>
                  <c:y val="-3.64516023088355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A8-46F3-ADAD-7E5548AEF3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publiczne'!$D$394:$J$394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publiczne'!$D$398:$J$398</c:f>
              <c:numCache>
                <c:formatCode>General</c:formatCode>
                <c:ptCount val="7"/>
                <c:pt idx="0" formatCode="0%">
                  <c:v>0.73353752196819411</c:v>
                </c:pt>
                <c:pt idx="4" formatCode="0%">
                  <c:v>0.73438282542300215</c:v>
                </c:pt>
                <c:pt idx="6" formatCode="0%">
                  <c:v>0.90748854216870267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EA8-46F3-ADAD-7E5548AEF362}"/>
            </c:ext>
          </c:extLst>
        </c:ser>
        <c:ser>
          <c:idx val="1"/>
          <c:order val="1"/>
          <c:tx>
            <c:strRef>
              <c:f>'6. Bezpieczeństwo publiczne'!$C$395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EA8-46F3-ADAD-7E5548AEF362}"/>
              </c:ext>
            </c:extLst>
          </c:dPt>
          <c:dLbls>
            <c:dLbl>
              <c:idx val="0"/>
              <c:layout>
                <c:manualLayout>
                  <c:x val="-6.7519944683645406E-3"/>
                  <c:y val="3.7088266322822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A8-46F3-ADAD-7E5548AEF362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A8-46F3-ADAD-7E5548AEF362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A8-46F3-ADAD-7E5548AEF362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EA8-46F3-ADAD-7E5548AEF362}"/>
                </c:ext>
              </c:extLst>
            </c:dLbl>
            <c:dLbl>
              <c:idx val="4"/>
              <c:layout>
                <c:manualLayout>
                  <c:x val="-6.512890686283055E-3"/>
                  <c:y val="1.6967530184034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EA8-46F3-ADAD-7E5548AEF3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publiczne'!$D$394:$J$394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publiczne'!$D$395:$J$395</c:f>
              <c:numCache>
                <c:formatCode>General</c:formatCode>
                <c:ptCount val="7"/>
                <c:pt idx="0" formatCode="0%">
                  <c:v>0.70699999999999996</c:v>
                </c:pt>
                <c:pt idx="4" formatCode="0%">
                  <c:v>0.70799999999999996</c:v>
                </c:pt>
                <c:pt idx="6" formatCode="0%">
                  <c:v>0.88900000000000001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EA8-46F3-ADAD-7E5548AEF362}"/>
            </c:ext>
          </c:extLst>
        </c:ser>
        <c:ser>
          <c:idx val="2"/>
          <c:order val="2"/>
          <c:tx>
            <c:strRef>
              <c:f>'6. Bezpieczeństwo publiczne'!$C$397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217633831297075E-3"/>
                  <c:y val="6.18307089178030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EA8-46F3-ADAD-7E5548AEF362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EA8-46F3-ADAD-7E5548AEF362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EA8-46F3-ADAD-7E5548AEF362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EA8-46F3-ADAD-7E5548AEF362}"/>
                </c:ext>
              </c:extLst>
            </c:dLbl>
            <c:dLbl>
              <c:idx val="4"/>
              <c:layout>
                <c:manualLayout>
                  <c:x val="-6.2819216622797078E-3"/>
                  <c:y val="3.57415439117467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EA8-46F3-ADAD-7E5548AEF362}"/>
                </c:ext>
              </c:extLst>
            </c:dLbl>
            <c:dLbl>
              <c:idx val="6"/>
              <c:layout>
                <c:manualLayout>
                  <c:x val="3.9842346057349229E-3"/>
                  <c:y val="5.4196464493033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EA8-46F3-ADAD-7E5548AEF3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publiczne'!$D$394:$J$394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publiczne'!$D$397:$J$397</c:f>
              <c:numCache>
                <c:formatCode>General</c:formatCode>
                <c:ptCount val="7"/>
                <c:pt idx="0" formatCode="0%">
                  <c:v>0.68046247803180582</c:v>
                </c:pt>
                <c:pt idx="4" formatCode="0%">
                  <c:v>0.68161717457699778</c:v>
                </c:pt>
                <c:pt idx="6" formatCode="0%">
                  <c:v>0.87051145783129735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EA8-46F3-ADAD-7E5548AEF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76712"/>
        <c:axId val="206777496"/>
      </c:stockChart>
      <c:catAx>
        <c:axId val="206776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7496"/>
        <c:crosses val="autoZero"/>
        <c:auto val="1"/>
        <c:lblAlgn val="ctr"/>
        <c:lblOffset val="100"/>
        <c:noMultiLvlLbl val="0"/>
      </c:catAx>
      <c:valAx>
        <c:axId val="20677749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6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W28_B </a:t>
            </a:r>
            <a:r>
              <a:rPr lang="pl-PL" sz="1100" b="1" i="0" u="none" strike="noStrike" baseline="0">
                <a:effectLst/>
              </a:rPr>
              <a:t>zadowolenie z przestrzegania porządku publicznego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publiczne'!$C$431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068329936131387E-3"/>
                  <c:y val="-2.24087844175763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45-4AC1-8989-DA208B8056E1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45-4AC1-8989-DA208B8056E1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45-4AC1-8989-DA208B8056E1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45-4AC1-8989-DA208B8056E1}"/>
                </c:ext>
              </c:extLst>
            </c:dLbl>
            <c:dLbl>
              <c:idx val="4"/>
              <c:layout>
                <c:manualLayout>
                  <c:x val="-1.8468061233112348E-3"/>
                  <c:y val="-1.82676795668457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45-4AC1-8989-DA208B8056E1}"/>
                </c:ext>
              </c:extLst>
            </c:dLbl>
            <c:dLbl>
              <c:idx val="6"/>
              <c:layout>
                <c:manualLayout>
                  <c:x val="0"/>
                  <c:y val="-2.08550573514077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C45-4AC1-8989-DA208B8056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publiczne'!$D$427:$J$427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publiczne'!$D$431:$J$431</c:f>
              <c:numCache>
                <c:formatCode>General</c:formatCode>
                <c:ptCount val="7"/>
                <c:pt idx="0" formatCode="0%">
                  <c:v>0.44574876246047557</c:v>
                </c:pt>
                <c:pt idx="4" formatCode="0%">
                  <c:v>0.55397608491381323</c:v>
                </c:pt>
                <c:pt idx="6" formatCode="0%">
                  <c:v>0.68788057489125554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45-4AC1-8989-DA208B8056E1}"/>
            </c:ext>
          </c:extLst>
        </c:ser>
        <c:ser>
          <c:idx val="1"/>
          <c:order val="1"/>
          <c:tx>
            <c:strRef>
              <c:f>'6. Bezpieczeństwo publiczne'!$C$428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4C45-4AC1-8989-DA208B8056E1}"/>
              </c:ext>
            </c:extLst>
          </c:dPt>
          <c:dLbls>
            <c:dLbl>
              <c:idx val="0"/>
              <c:layout>
                <c:manualLayout>
                  <c:x val="-1.2116211511360693E-3"/>
                  <c:y val="4.5358616053309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C45-4AC1-8989-DA208B8056E1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45-4AC1-8989-DA208B8056E1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C45-4AC1-8989-DA208B8056E1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45-4AC1-8989-DA208B8056E1}"/>
                </c:ext>
              </c:extLst>
            </c:dLbl>
            <c:dLbl>
              <c:idx val="4"/>
              <c:layout>
                <c:manualLayout>
                  <c:x val="-9.7051843047086595E-4"/>
                  <c:y val="1.6966660479187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C45-4AC1-8989-DA208B8056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publiczne'!$D$427:$J$427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publiczne'!$D$428:$J$428</c:f>
              <c:numCache>
                <c:formatCode>General</c:formatCode>
                <c:ptCount val="7"/>
                <c:pt idx="0" formatCode="0%">
                  <c:v>0.41699999999999998</c:v>
                </c:pt>
                <c:pt idx="4" formatCode="0%">
                  <c:v>0.52500000000000002</c:v>
                </c:pt>
                <c:pt idx="6" formatCode="0%">
                  <c:v>0.66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C45-4AC1-8989-DA208B8056E1}"/>
            </c:ext>
          </c:extLst>
        </c:ser>
        <c:ser>
          <c:idx val="2"/>
          <c:order val="2"/>
          <c:tx>
            <c:strRef>
              <c:f>'6. Bezpieczeństwo publiczne'!$C$430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163755571865309E-4"/>
                  <c:y val="5.76955476858443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C45-4AC1-8989-DA208B8056E1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C45-4AC1-8989-DA208B8056E1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C45-4AC1-8989-DA208B8056E1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C45-4AC1-8989-DA208B8056E1}"/>
                </c:ext>
              </c:extLst>
            </c:dLbl>
            <c:dLbl>
              <c:idx val="4"/>
              <c:layout>
                <c:manualLayout>
                  <c:x val="-2.5901819423950635E-3"/>
                  <c:y val="2.31799662842848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C45-4AC1-8989-DA208B8056E1}"/>
                </c:ext>
              </c:extLst>
            </c:dLbl>
            <c:dLbl>
              <c:idx val="6"/>
              <c:layout>
                <c:manualLayout>
                  <c:x val="4.410143329658214E-3"/>
                  <c:y val="1.04275286757038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C45-4AC1-8989-DA208B8056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publiczne'!$D$427:$J$427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publiczne'!$D$430:$J$430</c:f>
              <c:numCache>
                <c:formatCode>General</c:formatCode>
                <c:ptCount val="7"/>
                <c:pt idx="0" formatCode="0%">
                  <c:v>0.3882512375395244</c:v>
                </c:pt>
                <c:pt idx="4" formatCode="0%">
                  <c:v>0.49602391508618676</c:v>
                </c:pt>
                <c:pt idx="6" formatCode="0%">
                  <c:v>0.63211942510874453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4C45-4AC1-8989-DA208B805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77888"/>
        <c:axId val="206774360"/>
      </c:stockChart>
      <c:catAx>
        <c:axId val="20677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4360"/>
        <c:crosses val="autoZero"/>
        <c:auto val="1"/>
        <c:lblAlgn val="ctr"/>
        <c:lblOffset val="100"/>
        <c:noMultiLvlLbl val="0"/>
      </c:catAx>
      <c:valAx>
        <c:axId val="2067743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W29_B zaufanie do służb - policji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publiczne'!$C$497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458499227917193E-3"/>
                  <c:y val="-1.301339765020917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D2-4591-AB71-464821F536A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D2-4591-AB71-464821F536A0}"/>
                </c:ext>
              </c:extLst>
            </c:dLbl>
            <c:dLbl>
              <c:idx val="2"/>
              <c:layout>
                <c:manualLayout>
                  <c:x val="-5.6572611146957601E-3"/>
                  <c:y val="-6.625365056550941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D2-4591-AB71-464821F536A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D2-4591-AB71-464821F536A0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D2-4591-AB71-464821F536A0}"/>
                </c:ext>
              </c:extLst>
            </c:dLbl>
            <c:dLbl>
              <c:idx val="6"/>
              <c:layout>
                <c:manualLayout>
                  <c:x val="-8.8202866593165893E-3"/>
                  <c:y val="-2.60688216892596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1D2-4591-AB71-464821F53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publiczne'!$D$493:$J$493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publiczne'!$D$497:$J$497</c:f>
              <c:numCache>
                <c:formatCode>0%</c:formatCode>
                <c:ptCount val="7"/>
                <c:pt idx="0">
                  <c:v>0.63942577115648236</c:v>
                </c:pt>
                <c:pt idx="1">
                  <c:v>0.5061223812845278</c:v>
                </c:pt>
                <c:pt idx="2">
                  <c:v>0.60149599991067948</c:v>
                </c:pt>
                <c:pt idx="3">
                  <c:v>0.55397608491381323</c:v>
                </c:pt>
                <c:pt idx="6">
                  <c:v>0.72891949983256277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1D2-4591-AB71-464821F536A0}"/>
            </c:ext>
          </c:extLst>
        </c:ser>
        <c:ser>
          <c:idx val="1"/>
          <c:order val="1"/>
          <c:tx>
            <c:strRef>
              <c:f>'6. Bezpieczeństwo publiczne'!$C$494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61D2-4591-AB71-464821F536A0}"/>
              </c:ext>
            </c:extLst>
          </c:dPt>
          <c:dLbls>
            <c:dLbl>
              <c:idx val="0"/>
              <c:layout>
                <c:manualLayout>
                  <c:x val="-6.751962643455167E-3"/>
                  <c:y val="4.9580214051278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D2-4591-AB71-464821F536A0}"/>
                </c:ext>
              </c:extLst>
            </c:dLbl>
            <c:dLbl>
              <c:idx val="1"/>
              <c:layout>
                <c:manualLayout>
                  <c:x val="-4.566324432463866E-3"/>
                  <c:y val="3.0252576253856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D2-4591-AB71-464821F536A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D2-4591-AB71-464821F536A0}"/>
                </c:ext>
              </c:extLst>
            </c:dLbl>
            <c:dLbl>
              <c:idx val="3"/>
              <c:layout>
                <c:manualLayout>
                  <c:x val="-2.1818733644639221E-3"/>
                  <c:y val="-3.77006273687541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D2-4591-AB71-464821F536A0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D2-4591-AB71-464821F53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publiczne'!$D$493:$J$493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publiczne'!$D$494:$J$494</c:f>
              <c:numCache>
                <c:formatCode>0%</c:formatCode>
                <c:ptCount val="7"/>
                <c:pt idx="0">
                  <c:v>0.61099999999999999</c:v>
                </c:pt>
                <c:pt idx="1">
                  <c:v>0.47699999999999998</c:v>
                </c:pt>
                <c:pt idx="2">
                  <c:v>0.57199999999999995</c:v>
                </c:pt>
                <c:pt idx="3">
                  <c:v>0.52500000000000002</c:v>
                </c:pt>
                <c:pt idx="6">
                  <c:v>0.70199999999999996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1D2-4591-AB71-464821F536A0}"/>
            </c:ext>
          </c:extLst>
        </c:ser>
        <c:ser>
          <c:idx val="2"/>
          <c:order val="2"/>
          <c:tx>
            <c:strRef>
              <c:f>'6. Bezpieczeństwo publiczne'!$C$496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958950430293001E-3"/>
                  <c:y val="6.6138308318137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D2-4591-AB71-464821F536A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D2-4591-AB71-464821F536A0}"/>
                </c:ext>
              </c:extLst>
            </c:dLbl>
            <c:dLbl>
              <c:idx val="2"/>
              <c:layout>
                <c:manualLayout>
                  <c:x val="-6.2025846540221885E-3"/>
                  <c:y val="5.484108364539996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1D2-4591-AB71-464821F536A0}"/>
                </c:ext>
              </c:extLst>
            </c:dLbl>
            <c:dLbl>
              <c:idx val="3"/>
              <c:layout>
                <c:manualLayout>
                  <c:x val="2.0088497061682087E-2"/>
                  <c:y val="1.89679827206011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D2-4591-AB71-464821F536A0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1D2-4591-AB71-464821F536A0}"/>
                </c:ext>
              </c:extLst>
            </c:dLbl>
            <c:dLbl>
              <c:idx val="6"/>
              <c:layout>
                <c:manualLayout>
                  <c:x val="-4.410143329658214E-3"/>
                  <c:y val="2.08550573514077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1D2-4591-AB71-464821F53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publiczne'!$D$493:$J$493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publiczne'!$D$496:$J$496</c:f>
              <c:numCache>
                <c:formatCode>0%</c:formatCode>
                <c:ptCount val="7"/>
                <c:pt idx="0">
                  <c:v>0.58257422884351762</c:v>
                </c:pt>
                <c:pt idx="1">
                  <c:v>0.44787761871547216</c:v>
                </c:pt>
                <c:pt idx="2">
                  <c:v>0.54250400008932043</c:v>
                </c:pt>
                <c:pt idx="3">
                  <c:v>0.49602391508618676</c:v>
                </c:pt>
                <c:pt idx="6">
                  <c:v>0.67508050016743715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1D2-4591-AB71-464821F53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75536"/>
        <c:axId val="206777104"/>
      </c:stockChart>
      <c:catAx>
        <c:axId val="20677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7104"/>
        <c:crosses val="autoZero"/>
        <c:auto val="1"/>
        <c:lblAlgn val="ctr"/>
        <c:lblOffset val="100"/>
        <c:noMultiLvlLbl val="0"/>
      </c:catAx>
      <c:valAx>
        <c:axId val="2067771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W30_B zaufanie do służb - straży</a:t>
            </a:r>
            <a:r>
              <a:rPr lang="pl-PL" sz="1100" baseline="0"/>
              <a:t> miejskiej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'6. Bezpieczeństwo publiczne'!$C$530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415517718455031E-3"/>
                  <c:y val="1.08879033928388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C0-4A5D-B84C-D5090A742A35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C0-4A5D-B84C-D5090A742A35}"/>
                </c:ext>
              </c:extLst>
            </c:dLbl>
            <c:dLbl>
              <c:idx val="2"/>
              <c:layout>
                <c:manualLayout>
                  <c:x val="-2.5890486172781849E-2"/>
                  <c:y val="-2.77328070557206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C0-4A5D-B84C-D5090A742A35}"/>
                </c:ext>
              </c:extLst>
            </c:dLbl>
            <c:dLbl>
              <c:idx val="3"/>
              <c:layout>
                <c:manualLayout>
                  <c:x val="-5.1074291327005746E-3"/>
                  <c:y val="-1.089118061145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C0-4A5D-B84C-D5090A742A35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C0-4A5D-B84C-D5090A742A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publiczne'!$D$526:$J$526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publiczne'!$D$530:$J$530</c:f>
              <c:numCache>
                <c:formatCode>0%</c:formatCode>
                <c:ptCount val="7"/>
                <c:pt idx="0">
                  <c:v>0.46894257726535532</c:v>
                </c:pt>
                <c:pt idx="1">
                  <c:v>0.28867015362744519</c:v>
                </c:pt>
                <c:pt idx="2">
                  <c:v>0.35394357533987392</c:v>
                </c:pt>
                <c:pt idx="3">
                  <c:v>0.45368412698870741</c:v>
                </c:pt>
                <c:pt idx="6">
                  <c:v>0.54541289888364297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DC0-4A5D-B84C-D5090A742A35}"/>
            </c:ext>
          </c:extLst>
        </c:ser>
        <c:ser>
          <c:idx val="1"/>
          <c:order val="1"/>
          <c:tx>
            <c:strRef>
              <c:f>'6. Bezpieczeństwo publiczne'!$C$527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ADC0-4A5D-B84C-D5090A742A35}"/>
              </c:ext>
            </c:extLst>
          </c:dPt>
          <c:dLbls>
            <c:dLbl>
              <c:idx val="0"/>
              <c:layout>
                <c:manualLayout>
                  <c:x val="-1.227159266894504E-2"/>
                  <c:y val="7.0331077733003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DC0-4A5D-B84C-D5090A742A35}"/>
                </c:ext>
              </c:extLst>
            </c:dLbl>
            <c:dLbl>
              <c:idx val="1"/>
              <c:layout>
                <c:manualLayout>
                  <c:x val="-4.5627139564430675E-3"/>
                  <c:y val="3.0252660446068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C0-4A5D-B84C-D5090A742A35}"/>
                </c:ext>
              </c:extLst>
            </c:dLbl>
            <c:dLbl>
              <c:idx val="2"/>
              <c:layout>
                <c:manualLayout>
                  <c:x val="-3.4735733460434215E-3"/>
                  <c:y val="3.156190928134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DC0-4A5D-B84C-D5090A742A35}"/>
                </c:ext>
              </c:extLst>
            </c:dLbl>
            <c:dLbl>
              <c:idx val="3"/>
              <c:layout>
                <c:manualLayout>
                  <c:x val="-5.8581509527445095E-3"/>
                  <c:y val="4.516007246585412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DC0-4A5D-B84C-D5090A742A35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DC0-4A5D-B84C-D5090A742A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publiczne'!$D$526:$J$526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publiczne'!$D$527:$J$527</c:f>
              <c:numCache>
                <c:formatCode>0%</c:formatCode>
                <c:ptCount val="7"/>
                <c:pt idx="0">
                  <c:v>0.44</c:v>
                </c:pt>
                <c:pt idx="1">
                  <c:v>0.26300000000000001</c:v>
                </c:pt>
                <c:pt idx="2">
                  <c:v>0.32600000000000001</c:v>
                </c:pt>
                <c:pt idx="3">
                  <c:v>0.42499999999999999</c:v>
                </c:pt>
                <c:pt idx="6">
                  <c:v>0.51600000000000001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DC0-4A5D-B84C-D5090A742A35}"/>
            </c:ext>
          </c:extLst>
        </c:ser>
        <c:ser>
          <c:idx val="2"/>
          <c:order val="2"/>
          <c:tx>
            <c:strRef>
              <c:f>'6. Bezpieczeństwo publiczne'!$C$529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8338734609E-2"/>
                  <c:y val="8.26678394739670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DC0-4A5D-B84C-D5090A742A35}"/>
                </c:ext>
              </c:extLst>
            </c:dLbl>
            <c:dLbl>
              <c:idx val="1"/>
              <c:layout>
                <c:manualLayout>
                  <c:x val="-5.1074291327004402E-3"/>
                  <c:y val="4.18844924637080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DC0-4A5D-B84C-D5090A742A35}"/>
                </c:ext>
              </c:extLst>
            </c:dLbl>
            <c:dLbl>
              <c:idx val="2"/>
              <c:layout>
                <c:manualLayout>
                  <c:x val="-4.3565624415989228E-3"/>
                  <c:y val="3.81927056979033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DC0-4A5D-B84C-D5090A742A35}"/>
                </c:ext>
              </c:extLst>
            </c:dLbl>
            <c:dLbl>
              <c:idx val="3"/>
              <c:layout>
                <c:manualLayout>
                  <c:x val="-3.8121370074565134E-3"/>
                  <c:y val="1.07623859200200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DC0-4A5D-B84C-D5090A742A35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DC0-4A5D-B84C-D5090A742A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'6. Bezpieczeństwo publiczne'!$D$526:$J$526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'6. Bezpieczeństwo publiczne'!$D$529:$J$529</c:f>
              <c:numCache>
                <c:formatCode>0%</c:formatCode>
                <c:ptCount val="7"/>
                <c:pt idx="0">
                  <c:v>0.41105742273464468</c:v>
                </c:pt>
                <c:pt idx="1">
                  <c:v>0.23732984637255483</c:v>
                </c:pt>
                <c:pt idx="2">
                  <c:v>0.29805642466012611</c:v>
                </c:pt>
                <c:pt idx="3">
                  <c:v>0.39631587301129256</c:v>
                </c:pt>
                <c:pt idx="6">
                  <c:v>0.48658710111635706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ADC0-4A5D-B84C-D5090A742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4160"/>
        <c:axId val="206778280"/>
      </c:stockChart>
      <c:catAx>
        <c:axId val="20678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8280"/>
        <c:crosses val="autoZero"/>
        <c:auto val="1"/>
        <c:lblAlgn val="ctr"/>
        <c:lblOffset val="100"/>
        <c:noMultiLvlLbl val="0"/>
      </c:catAx>
      <c:valAx>
        <c:axId val="2067782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W23_M </a:t>
            </a:r>
            <a:r>
              <a:rPr lang="pl-PL" sz="1100" b="1" i="0" u="none" strike="noStrike" baseline="0">
                <a:effectLst/>
              </a:rPr>
              <a:t>zadowolenie z warunków mieszkaniowych w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Mieszkalnictwo'!$C$266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A1-4A16-82E1-34F33EDE4F87}"/>
                </c:ext>
              </c:extLst>
            </c:dLbl>
            <c:dLbl>
              <c:idx val="1"/>
              <c:layout>
                <c:manualLayout>
                  <c:x val="-3.2941831428816709E-3"/>
                  <c:y val="-1.30493956942427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A1-4A16-82E1-34F33EDE4F87}"/>
                </c:ext>
              </c:extLst>
            </c:dLbl>
            <c:dLbl>
              <c:idx val="2"/>
              <c:layout>
                <c:manualLayout>
                  <c:x val="-4.0552430740930338E-2"/>
                  <c:y val="-3.18393484744177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A1-4A16-82E1-34F33EDE4F87}"/>
                </c:ext>
              </c:extLst>
            </c:dLbl>
            <c:dLbl>
              <c:idx val="3"/>
              <c:layout>
                <c:manualLayout>
                  <c:x val="-5.1293754189449996E-3"/>
                  <c:y val="-2.34330361574580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A1-4A16-82E1-34F33EDE4F87}"/>
                </c:ext>
              </c:extLst>
            </c:dLbl>
            <c:dLbl>
              <c:idx val="4"/>
              <c:layout>
                <c:manualLayout>
                  <c:x val="-3.5906255679018914E-3"/>
                  <c:y val="-2.26213291874333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A1-4A16-82E1-34F33EDE4F87}"/>
                </c:ext>
              </c:extLst>
            </c:dLbl>
            <c:dLbl>
              <c:idx val="6"/>
              <c:layout>
                <c:manualLayout>
                  <c:x val="-6.615214994487321E-3"/>
                  <c:y val="-1.56862745098039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A1-4A16-82E1-34F33EDE4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Mieszkalnictwo'!$D$266:$J$266</c:f>
              <c:numCache>
                <c:formatCode>0%</c:formatCode>
                <c:ptCount val="7"/>
                <c:pt idx="0">
                  <c:v>0.51213638630176472</c:v>
                </c:pt>
                <c:pt idx="1">
                  <c:v>0.53615038459042885</c:v>
                </c:pt>
                <c:pt idx="2">
                  <c:v>0.54179806861605284</c:v>
                </c:pt>
                <c:pt idx="3">
                  <c:v>0.65013548082016004</c:v>
                </c:pt>
                <c:pt idx="4">
                  <c:v>0.67669422114201039</c:v>
                </c:pt>
                <c:pt idx="6">
                  <c:v>0.54241802152800533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A1-4A16-82E1-34F33EDE4F87}"/>
            </c:ext>
          </c:extLst>
        </c:ser>
        <c:ser>
          <c:idx val="1"/>
          <c:order val="1"/>
          <c:tx>
            <c:strRef>
              <c:f>'7. Mieszkalnictwo'!$C$263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8A1-4A16-82E1-34F33EDE4F87}"/>
              </c:ext>
            </c:extLst>
          </c:dPt>
          <c:dLbls>
            <c:dLbl>
              <c:idx val="0"/>
              <c:layout>
                <c:manualLayout>
                  <c:x val="-8.5874511465688537E-3"/>
                  <c:y val="3.3039002999783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A1-4A16-82E1-34F33EDE4F87}"/>
                </c:ext>
              </c:extLst>
            </c:dLbl>
            <c:dLbl>
              <c:idx val="1"/>
              <c:layout>
                <c:manualLayout>
                  <c:x val="-8.251283463931924E-3"/>
                  <c:y val="3.4359269691714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A1-4A16-82E1-34F33EDE4F87}"/>
                </c:ext>
              </c:extLst>
            </c:dLbl>
            <c:dLbl>
              <c:idx val="2"/>
              <c:layout>
                <c:manualLayout>
                  <c:x val="-7.15331876703066E-3"/>
                  <c:y val="2.3459551432681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A1-4A16-82E1-34F33EDE4F87}"/>
                </c:ext>
              </c:extLst>
            </c:dLbl>
            <c:dLbl>
              <c:idx val="3"/>
              <c:layout>
                <c:manualLayout>
                  <c:x val="-7.702373378525678E-3"/>
                  <c:y val="2.9197845019509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A1-4A16-82E1-34F33EDE4F87}"/>
                </c:ext>
              </c:extLst>
            </c:dLbl>
            <c:dLbl>
              <c:idx val="4"/>
              <c:layout>
                <c:manualLayout>
                  <c:x val="1.2944604560627782E-2"/>
                  <c:y val="-2.5208365559316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A1-4A16-82E1-34F33EDE4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Mieszkalnictwo'!$D$263:$J$263</c:f>
              <c:numCache>
                <c:formatCode>0%</c:formatCode>
                <c:ptCount val="7"/>
                <c:pt idx="0">
                  <c:v>0.48299999999999998</c:v>
                </c:pt>
                <c:pt idx="1">
                  <c:v>0.50700000000000001</c:v>
                </c:pt>
                <c:pt idx="2">
                  <c:v>0.51200000000000001</c:v>
                </c:pt>
                <c:pt idx="3">
                  <c:v>0.622</c:v>
                </c:pt>
                <c:pt idx="4">
                  <c:v>0.64900000000000002</c:v>
                </c:pt>
                <c:pt idx="5">
                  <c:v>0.48499999999999999</c:v>
                </c:pt>
                <c:pt idx="6">
                  <c:v>0.51300000000000001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8A1-4A16-82E1-34F33EDE4F87}"/>
            </c:ext>
          </c:extLst>
        </c:ser>
        <c:ser>
          <c:idx val="2"/>
          <c:order val="2"/>
          <c:tx>
            <c:strRef>
              <c:f>'7. Mieszkalnictwo'!$C$265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0084452374751524E-2"/>
                  <c:y val="5.358866465517046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A1-4A16-82E1-34F33EDE4F87}"/>
                </c:ext>
              </c:extLst>
            </c:dLbl>
            <c:dLbl>
              <c:idx val="1"/>
              <c:layout>
                <c:manualLayout>
                  <c:x val="-8.8003380754270773E-3"/>
                  <c:y val="5.43708652742697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A1-4A16-82E1-34F33EDE4F87}"/>
                </c:ext>
              </c:extLst>
            </c:dLbl>
            <c:dLbl>
              <c:idx val="2"/>
              <c:layout>
                <c:manualLayout>
                  <c:x val="-8.06253239190966E-3"/>
                  <c:y val="4.25211241053923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A1-4A16-82E1-34F33EDE4F87}"/>
                </c:ext>
              </c:extLst>
            </c:dLbl>
            <c:dLbl>
              <c:idx val="3"/>
              <c:layout>
                <c:manualLayout>
                  <c:x val="-5.6782855043513818E-3"/>
                  <c:y val="5.20504553351805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A1-4A16-82E1-34F33EDE4F87}"/>
                </c:ext>
              </c:extLst>
            </c:dLbl>
            <c:dLbl>
              <c:idx val="4"/>
              <c:layout>
                <c:manualLayout>
                  <c:x val="-5.6929284079123114E-2"/>
                  <c:y val="3.17457612454479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A1-4A16-82E1-34F33EDE4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Mieszkalnictwo'!$D$262:$J$262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Mieszkalnictwo'!$D$265:$J$265</c:f>
              <c:numCache>
                <c:formatCode>0%</c:formatCode>
                <c:ptCount val="7"/>
                <c:pt idx="0">
                  <c:v>0.45386361369823525</c:v>
                </c:pt>
                <c:pt idx="1">
                  <c:v>0.47784961540957116</c:v>
                </c:pt>
                <c:pt idx="2">
                  <c:v>0.48220193138394718</c:v>
                </c:pt>
                <c:pt idx="3">
                  <c:v>0.59386451917983996</c:v>
                </c:pt>
                <c:pt idx="4">
                  <c:v>0.62130577885798965</c:v>
                </c:pt>
                <c:pt idx="6">
                  <c:v>0.48358197847199474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8A1-4A16-82E1-34F33EDE4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1024"/>
        <c:axId val="206785728"/>
      </c:stockChart>
      <c:catAx>
        <c:axId val="20678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5728"/>
        <c:crosses val="autoZero"/>
        <c:auto val="1"/>
        <c:lblAlgn val="ctr"/>
        <c:lblOffset val="100"/>
        <c:noMultiLvlLbl val="0"/>
      </c:catAx>
      <c:valAx>
        <c:axId val="20678572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1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W24_M </a:t>
            </a:r>
            <a:r>
              <a:rPr lang="pl-PL" sz="1100" b="1" i="0" u="none" strike="noStrike" baseline="0">
                <a:effectLst/>
              </a:rPr>
              <a:t>zadowolenie z własnej sytuacji mieszkaniowej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Mieszkalnictwo'!$C$299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322267907648478E-2"/>
                  <c:y val="-3.0794448910597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AF-4C7F-B354-EFDCEA0DC576}"/>
                </c:ext>
              </c:extLst>
            </c:dLbl>
            <c:dLbl>
              <c:idx val="1"/>
              <c:layout>
                <c:manualLayout>
                  <c:x val="-6.9619789197351064E-3"/>
                  <c:y val="-1.66387417442649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AF-4C7F-B354-EFDCEA0DC57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AF-4C7F-B354-EFDCEA0DC576}"/>
                </c:ext>
              </c:extLst>
            </c:dLbl>
            <c:dLbl>
              <c:idx val="3"/>
              <c:layout>
                <c:manualLayout>
                  <c:x val="-6.9615451515781133E-3"/>
                  <c:y val="-2.75395309603477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AF-4C7F-B354-EFDCEA0DC576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AF-4C7F-B354-EFDCEA0DC576}"/>
                </c:ext>
              </c:extLst>
            </c:dLbl>
            <c:dLbl>
              <c:idx val="6"/>
              <c:layout>
                <c:manualLayout>
                  <c:x val="-1.0575315351292225E-2"/>
                  <c:y val="-2.81723019916628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AF-4C7F-B354-EFDCEA0DC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Mieszkalnictwo'!$D$299:$J$299</c:f>
              <c:numCache>
                <c:formatCode>0%</c:formatCode>
                <c:ptCount val="7"/>
                <c:pt idx="0">
                  <c:v>0.6827170526724895</c:v>
                </c:pt>
                <c:pt idx="1">
                  <c:v>0.79068534283327785</c:v>
                </c:pt>
                <c:pt idx="2">
                  <c:v>0.74093862016908518</c:v>
                </c:pt>
                <c:pt idx="3">
                  <c:v>0.81938217285373549</c:v>
                </c:pt>
                <c:pt idx="6">
                  <c:v>0.85589915551072604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6AF-4C7F-B354-EFDCEA0DC576}"/>
            </c:ext>
          </c:extLst>
        </c:ser>
        <c:ser>
          <c:idx val="1"/>
          <c:order val="1"/>
          <c:tx>
            <c:strRef>
              <c:f>'7. Mieszkalnictwo'!$C$296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6AF-4C7F-B354-EFDCEA0DC576}"/>
              </c:ext>
            </c:extLst>
          </c:dPt>
          <c:dLbls>
            <c:dLbl>
              <c:idx val="0"/>
              <c:layout>
                <c:manualLayout>
                  <c:x val="-6.7520351317505714E-3"/>
                  <c:y val="2.8587417112502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AF-4C7F-B354-EFDCEA0DC576}"/>
                </c:ext>
              </c:extLst>
            </c:dLbl>
            <c:dLbl>
              <c:idx val="1"/>
              <c:layout>
                <c:manualLayout>
                  <c:x val="-1.0085977186397551E-2"/>
                  <c:y val="4.2830943345147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AF-4C7F-B354-EFDCEA0DC576}"/>
                </c:ext>
              </c:extLst>
            </c:dLbl>
            <c:dLbl>
              <c:idx val="2"/>
              <c:layout>
                <c:manualLayout>
                  <c:x val="-7.1532706769690171E-3"/>
                  <c:y val="2.730743771366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AF-4C7F-B354-EFDCEA0DC576}"/>
                </c:ext>
              </c:extLst>
            </c:dLbl>
            <c:dLbl>
              <c:idx val="3"/>
              <c:layout>
                <c:manualLayout>
                  <c:x val="-5.8652684294715389E-3"/>
                  <c:y val="4.513107655940745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AF-4C7F-B354-EFDCEA0DC576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AF-4C7F-B354-EFDCEA0DC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Mieszkalnictwo'!$D$296:$J$296</c:f>
              <c:numCache>
                <c:formatCode>0%</c:formatCode>
                <c:ptCount val="7"/>
                <c:pt idx="0">
                  <c:v>0.65500000000000003</c:v>
                </c:pt>
                <c:pt idx="1">
                  <c:v>0.76600000000000001</c:v>
                </c:pt>
                <c:pt idx="2">
                  <c:v>0.71399999999999997</c:v>
                </c:pt>
                <c:pt idx="3">
                  <c:v>0.79600000000000004</c:v>
                </c:pt>
                <c:pt idx="6">
                  <c:v>0.83400000000000007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6AF-4C7F-B354-EFDCEA0DC576}"/>
            </c:ext>
          </c:extLst>
        </c:ser>
        <c:ser>
          <c:idx val="2"/>
          <c:order val="2"/>
          <c:tx>
            <c:strRef>
              <c:f>'7. Mieszkalnictwo'!$C$298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457880750482528E-3"/>
                  <c:y val="5.7695475832423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6AF-4C7F-B354-EFDCEA0DC576}"/>
                </c:ext>
              </c:extLst>
            </c:dLbl>
            <c:dLbl>
              <c:idx val="1"/>
              <c:layout>
                <c:manualLayout>
                  <c:x val="-1.0634115547450905E-2"/>
                  <c:y val="6.69494924817305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6AF-4C7F-B354-EFDCEA0DC576}"/>
                </c:ext>
              </c:extLst>
            </c:dLbl>
            <c:dLbl>
              <c:idx val="2"/>
              <c:layout>
                <c:manualLayout>
                  <c:x val="-9.8941070716210503E-3"/>
                  <c:y val="5.48410260304295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6AF-4C7F-B354-EFDCEA0DC576}"/>
                </c:ext>
              </c:extLst>
            </c:dLbl>
            <c:dLbl>
              <c:idx val="3"/>
              <c:layout>
                <c:manualLayout>
                  <c:x val="-5.6733983146950388E-3"/>
                  <c:y val="2.74107736826727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6AF-4C7F-B354-EFDCEA0DC576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6AF-4C7F-B354-EFDCEA0DC576}"/>
                </c:ext>
              </c:extLst>
            </c:dLbl>
            <c:dLbl>
              <c:idx val="6"/>
              <c:layout>
                <c:manualLayout>
                  <c:x val="-7.0203902259031673E-3"/>
                  <c:y val="2.49724140032975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6AF-4C7F-B354-EFDCEA0DC5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Mieszkalnictwo'!$D$295:$J$295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Mieszkalnictwo'!$D$298:$J$298</c:f>
              <c:numCache>
                <c:formatCode>0%</c:formatCode>
                <c:ptCount val="7"/>
                <c:pt idx="0">
                  <c:v>0.62728294732751055</c:v>
                </c:pt>
                <c:pt idx="1">
                  <c:v>0.74131465716672218</c:v>
                </c:pt>
                <c:pt idx="2">
                  <c:v>0.68706137983091475</c:v>
                </c:pt>
                <c:pt idx="3">
                  <c:v>0.77261782714626459</c:v>
                </c:pt>
                <c:pt idx="6">
                  <c:v>0.81210084448927411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6AF-4C7F-B354-EFDCEA0DC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76320"/>
        <c:axId val="206779848"/>
      </c:stockChart>
      <c:catAx>
        <c:axId val="20677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9848"/>
        <c:crosses val="autoZero"/>
        <c:auto val="1"/>
        <c:lblAlgn val="ctr"/>
        <c:lblOffset val="100"/>
        <c:noMultiLvlLbl val="0"/>
      </c:catAx>
      <c:valAx>
        <c:axId val="20677984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7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W29_M zadowolenie z funkcjonalności okolicy zamieszkania - usługi konsumenckie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Mieszkalnictwo'!$C$366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AA-4ED0-8EBC-7625434D62D5}"/>
                </c:ext>
              </c:extLst>
            </c:dLbl>
            <c:dLbl>
              <c:idx val="1"/>
              <c:layout>
                <c:manualLayout>
                  <c:x val="-6.9499065945183196E-3"/>
                  <c:y val="-1.28942403754030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AA-4ED0-8EBC-7625434D62D5}"/>
                </c:ext>
              </c:extLst>
            </c:dLbl>
            <c:dLbl>
              <c:idx val="2"/>
              <c:layout>
                <c:manualLayout>
                  <c:x val="-9.3338861821727001E-3"/>
                  <c:y val="-1.53461681882035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AA-4ED0-8EBC-7625434D62D5}"/>
                </c:ext>
              </c:extLst>
            </c:dLbl>
            <c:dLbl>
              <c:idx val="3"/>
              <c:layout>
                <c:manualLayout>
                  <c:x val="-5.1103276672120326E-3"/>
                  <c:y val="-3.16682959751907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AA-4ED0-8EBC-7625434D62D5}"/>
                </c:ext>
              </c:extLst>
            </c:dLbl>
            <c:dLbl>
              <c:idx val="4"/>
              <c:layout>
                <c:manualLayout>
                  <c:x val="-5.5178678263555865E-3"/>
                  <c:y val="-2.65836830088424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AA-4ED0-8EBC-7625434D62D5}"/>
                </c:ext>
              </c:extLst>
            </c:dLbl>
            <c:dLbl>
              <c:idx val="5"/>
              <c:layout>
                <c:manualLayout>
                  <c:x val="0"/>
                  <c:y val="-2.52658802854845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AA-4ED0-8EBC-7625434D62D5}"/>
                </c:ext>
              </c:extLst>
            </c:dLbl>
            <c:dLbl>
              <c:idx val="6"/>
              <c:layout>
                <c:manualLayout>
                  <c:x val="-1.755097556475663E-3"/>
                  <c:y val="-2.49724140032975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AA-4ED0-8EBC-7625434D62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Mieszkalnictwo'!$D$362:$J$362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Mieszkalnictwo'!$D$366:$J$366</c:f>
              <c:numCache>
                <c:formatCode>0%</c:formatCode>
                <c:ptCount val="7"/>
                <c:pt idx="0">
                  <c:v>0.70719858403394065</c:v>
                </c:pt>
                <c:pt idx="1">
                  <c:v>0.75006397640116929</c:v>
                </c:pt>
                <c:pt idx="2">
                  <c:v>0.76227750303886288</c:v>
                </c:pt>
                <c:pt idx="3">
                  <c:v>0.7876745755739506</c:v>
                </c:pt>
                <c:pt idx="4">
                  <c:v>0.82512240631118727</c:v>
                </c:pt>
                <c:pt idx="6">
                  <c:v>0.84451314705770475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3AA-4ED0-8EBC-7625434D62D5}"/>
            </c:ext>
          </c:extLst>
        </c:ser>
        <c:ser>
          <c:idx val="1"/>
          <c:order val="1"/>
          <c:tx>
            <c:strRef>
              <c:f>'7. Mieszkalnictwo'!$C$363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33AA-4ED0-8EBC-7625434D62D5}"/>
              </c:ext>
            </c:extLst>
          </c:dPt>
          <c:dLbls>
            <c:dLbl>
              <c:idx val="0"/>
              <c:layout>
                <c:manualLayout>
                  <c:x val="-6.7519295520345798E-3"/>
                  <c:y val="3.297228463299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AA-4ED0-8EBC-7625434D62D5}"/>
                </c:ext>
              </c:extLst>
            </c:dLbl>
            <c:dLbl>
              <c:idx val="1"/>
              <c:layout>
                <c:manualLayout>
                  <c:x val="-6.4043473267523469E-3"/>
                  <c:y val="3.0252471840379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AA-4ED0-8EBC-7625434D62D5}"/>
                </c:ext>
              </c:extLst>
            </c:dLbl>
            <c:dLbl>
              <c:idx val="2"/>
              <c:layout>
                <c:manualLayout>
                  <c:x val="-7.1532421963084259E-3"/>
                  <c:y val="3.1628308290097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3AA-4ED0-8EBC-7625434D62D5}"/>
                </c:ext>
              </c:extLst>
            </c:dLbl>
            <c:dLbl>
              <c:idx val="3"/>
              <c:layout>
                <c:manualLayout>
                  <c:x val="-7.698511812219996E-3"/>
                  <c:y val="3.3482046342150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3AA-4ED0-8EBC-7625434D62D5}"/>
                </c:ext>
              </c:extLst>
            </c:dLbl>
            <c:dLbl>
              <c:idx val="4"/>
              <c:layout>
                <c:manualLayout>
                  <c:x val="-4.6790953739720949E-3"/>
                  <c:y val="3.5384500609265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3AA-4ED0-8EBC-7625434D62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Mieszkalnictwo'!$D$362:$J$362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Mieszkalnictwo'!$D$363:$J$363</c:f>
              <c:numCache>
                <c:formatCode>0%</c:formatCode>
                <c:ptCount val="7"/>
                <c:pt idx="0">
                  <c:v>0.68</c:v>
                </c:pt>
                <c:pt idx="1">
                  <c:v>0.72399999999999998</c:v>
                </c:pt>
                <c:pt idx="2">
                  <c:v>0.73599999999999999</c:v>
                </c:pt>
                <c:pt idx="3">
                  <c:v>0.76300000000000001</c:v>
                </c:pt>
                <c:pt idx="4">
                  <c:v>0.80200000000000005</c:v>
                </c:pt>
                <c:pt idx="5">
                  <c:v>0.7905188970870155</c:v>
                </c:pt>
                <c:pt idx="6">
                  <c:v>0.82200000000000006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3AA-4ED0-8EBC-7625434D62D5}"/>
            </c:ext>
          </c:extLst>
        </c:ser>
        <c:ser>
          <c:idx val="2"/>
          <c:order val="2"/>
          <c:tx>
            <c:strRef>
              <c:f>'7. Mieszkalnictwo'!$C$365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336436132273341E-3"/>
                  <c:y val="6.18242121857106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3AA-4ED0-8EBC-7625434D62D5}"/>
                </c:ext>
              </c:extLst>
            </c:dLbl>
            <c:dLbl>
              <c:idx val="1"/>
              <c:layout>
                <c:manualLayout>
                  <c:x val="-5.1103276672120326E-3"/>
                  <c:y val="5.43708978080571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3AA-4ED0-8EBC-7625434D62D5}"/>
                </c:ext>
              </c:extLst>
            </c:dLbl>
            <c:dLbl>
              <c:idx val="2"/>
              <c:layout>
                <c:manualLayout>
                  <c:x val="-9.879010972157003E-3"/>
                  <c:y val="5.48409969352527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3AA-4ED0-8EBC-7625434D62D5}"/>
                </c:ext>
              </c:extLst>
            </c:dLbl>
            <c:dLbl>
              <c:idx val="3"/>
              <c:layout>
                <c:manualLayout>
                  <c:x val="-7.4945969067210863E-3"/>
                  <c:y val="6.45700332287909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3AA-4ED0-8EBC-7625434D62D5}"/>
                </c:ext>
              </c:extLst>
            </c:dLbl>
            <c:dLbl>
              <c:idx val="4"/>
              <c:layout>
                <c:manualLayout>
                  <c:x val="-4.4369992587709947E-3"/>
                  <c:y val="5.67965052181337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3AA-4ED0-8EBC-7625434D62D5}"/>
                </c:ext>
              </c:extLst>
            </c:dLbl>
            <c:dLbl>
              <c:idx val="5"/>
              <c:layout>
                <c:manualLayout>
                  <c:x val="0"/>
                  <c:y val="2.10549002379037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3AA-4ED0-8EBC-7625434D62D5}"/>
                </c:ext>
              </c:extLst>
            </c:dLbl>
            <c:dLbl>
              <c:idx val="6"/>
              <c:layout>
                <c:manualLayout>
                  <c:x val="-3.5101951129515837E-3"/>
                  <c:y val="2.08103450027479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3AA-4ED0-8EBC-7625434D62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Mieszkalnictwo'!$D$362:$J$362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Mieszkalnictwo'!$D$365:$J$365</c:f>
              <c:numCache>
                <c:formatCode>0%</c:formatCode>
                <c:ptCount val="7"/>
                <c:pt idx="0">
                  <c:v>0.65280141596605945</c:v>
                </c:pt>
                <c:pt idx="1">
                  <c:v>0.69793602359883067</c:v>
                </c:pt>
                <c:pt idx="2">
                  <c:v>0.70972249696113709</c:v>
                </c:pt>
                <c:pt idx="3">
                  <c:v>0.73832542442604943</c:v>
                </c:pt>
                <c:pt idx="4">
                  <c:v>0.77887759368881282</c:v>
                </c:pt>
                <c:pt idx="6">
                  <c:v>0.79948685294229538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33AA-4ED0-8EBC-7625434D6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93568"/>
        <c:axId val="206799056"/>
      </c:stockChart>
      <c:catAx>
        <c:axId val="20679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9056"/>
        <c:crosses val="autoZero"/>
        <c:auto val="1"/>
        <c:lblAlgn val="ctr"/>
        <c:lblOffset val="100"/>
        <c:noMultiLvlLbl val="0"/>
      </c:catAx>
      <c:valAx>
        <c:axId val="20679905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3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Związek administracyjny z Krakowem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podatki!$AD$6:$AD$7</c:f>
              <c:strCache>
                <c:ptCount val="2"/>
                <c:pt idx="0">
                  <c:v>meldunek (W2_A)</c:v>
                </c:pt>
                <c:pt idx="1">
                  <c:v>rozliczania podatków (W3_A)</c:v>
                </c:pt>
              </c:strCache>
            </c:strRef>
          </c:cat>
          <c:val>
            <c:numRef>
              <c:f>podatki!$AE$6:$AE$7</c:f>
              <c:numCache>
                <c:formatCode>0%</c:formatCode>
                <c:ptCount val="2"/>
                <c:pt idx="0">
                  <c:v>0.87</c:v>
                </c:pt>
                <c:pt idx="1">
                  <c:v>0.90300000000000002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5-4107-B06A-DD2B826A0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0272"/>
        <c:axId val="294011448"/>
      </c:barChart>
      <c:catAx>
        <c:axId val="29401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11448"/>
        <c:crosses val="autoZero"/>
        <c:auto val="1"/>
        <c:lblAlgn val="ctr"/>
        <c:lblOffset val="100"/>
        <c:noMultiLvlLbl val="0"/>
      </c:catAx>
      <c:valAx>
        <c:axId val="2940114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01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W30_M zadowolenie z funkcjonalności okolicy zamieszkania - usługi miejskie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Mieszkalnictwo'!$C$399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43-492D-A7AD-1146A5A79F79}"/>
                </c:ext>
              </c:extLst>
            </c:dLbl>
            <c:dLbl>
              <c:idx val="1"/>
              <c:layout>
                <c:manualLayout>
                  <c:x val="-6.9324638598467579E-3"/>
                  <c:y val="-2.08595037398541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43-492D-A7AD-1146A5A79F79}"/>
                </c:ext>
              </c:extLst>
            </c:dLbl>
            <c:dLbl>
              <c:idx val="2"/>
              <c:layout>
                <c:manualLayout>
                  <c:x val="-3.7854614819568476E-3"/>
                  <c:y val="-2.35452880739438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43-492D-A7AD-1146A5A79F79}"/>
                </c:ext>
              </c:extLst>
            </c:dLbl>
            <c:dLbl>
              <c:idx val="3"/>
              <c:layout>
                <c:manualLayout>
                  <c:x val="-5.0883651788643618E-3"/>
                  <c:y val="-1.49778800305703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43-492D-A7AD-1146A5A79F79}"/>
                </c:ext>
              </c:extLst>
            </c:dLbl>
            <c:dLbl>
              <c:idx val="4"/>
              <c:layout>
                <c:manualLayout>
                  <c:x val="-1.8436631699973579E-3"/>
                  <c:y val="-2.24549506331342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43-492D-A7AD-1146A5A79F79}"/>
                </c:ext>
              </c:extLst>
            </c:dLbl>
            <c:dLbl>
              <c:idx val="5"/>
              <c:layout>
                <c:manualLayout>
                  <c:x val="0"/>
                  <c:y val="-2.52658802854845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43-492D-A7AD-1146A5A79F79}"/>
                </c:ext>
              </c:extLst>
            </c:dLbl>
            <c:dLbl>
              <c:idx val="6"/>
              <c:layout>
                <c:manualLayout>
                  <c:x val="-3.5101951129515837E-3"/>
                  <c:y val="-3.32965520043967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43-492D-A7AD-1146A5A79F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Mieszkalnictwo'!$D$395:$J$395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Mieszkalnictwo'!$D$399:$J$399</c:f>
              <c:numCache>
                <c:formatCode>0%</c:formatCode>
                <c:ptCount val="7"/>
                <c:pt idx="0">
                  <c:v>0.66602086090154466</c:v>
                </c:pt>
                <c:pt idx="1">
                  <c:v>0.75006397640116929</c:v>
                </c:pt>
                <c:pt idx="2">
                  <c:v>0.76227750303886288</c:v>
                </c:pt>
                <c:pt idx="3">
                  <c:v>0.7876745755739506</c:v>
                </c:pt>
                <c:pt idx="4">
                  <c:v>0.74119320850486137</c:v>
                </c:pt>
                <c:pt idx="6">
                  <c:v>0.75128001740292294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243-492D-A7AD-1146A5A79F79}"/>
            </c:ext>
          </c:extLst>
        </c:ser>
        <c:ser>
          <c:idx val="1"/>
          <c:order val="1"/>
          <c:tx>
            <c:strRef>
              <c:f>'7. Mieszkalnictwo'!$C$396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9243-492D-A7AD-1146A5A79F79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43-492D-A7AD-1146A5A79F79}"/>
                </c:ext>
              </c:extLst>
            </c:dLbl>
            <c:dLbl>
              <c:idx val="1"/>
              <c:layout>
                <c:manualLayout>
                  <c:x val="-8.2349320457693696E-3"/>
                  <c:y val="3.4439760422498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43-492D-A7AD-1146A5A79F7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43-492D-A7AD-1146A5A79F79}"/>
                </c:ext>
              </c:extLst>
            </c:dLbl>
            <c:dLbl>
              <c:idx val="3"/>
              <c:layout>
                <c:manualLayout>
                  <c:x val="-5.8505094026821674E-3"/>
                  <c:y val="4.6511282865909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43-492D-A7AD-1146A5A79F79}"/>
                </c:ext>
              </c:extLst>
            </c:dLbl>
            <c:dLbl>
              <c:idx val="4"/>
              <c:layout>
                <c:manualLayout>
                  <c:x val="-9.8304856835424717E-4"/>
                  <c:y val="3.117352056168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43-492D-A7AD-1146A5A79F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Mieszkalnictwo'!$D$395:$J$395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Mieszkalnictwo'!$D$396:$J$396</c:f>
              <c:numCache>
                <c:formatCode>0%</c:formatCode>
                <c:ptCount val="7"/>
                <c:pt idx="0">
                  <c:v>0.63800000000000001</c:v>
                </c:pt>
                <c:pt idx="1">
                  <c:v>0.72399999999999998</c:v>
                </c:pt>
                <c:pt idx="2">
                  <c:v>0.73599999999999999</c:v>
                </c:pt>
                <c:pt idx="3">
                  <c:v>0.76300000000000001</c:v>
                </c:pt>
                <c:pt idx="4">
                  <c:v>0.71499999999999997</c:v>
                </c:pt>
                <c:pt idx="5">
                  <c:v>0.72232070863506304</c:v>
                </c:pt>
                <c:pt idx="6">
                  <c:v>0.72500000000000009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243-492D-A7AD-1146A5A79F79}"/>
            </c:ext>
          </c:extLst>
        </c:ser>
        <c:ser>
          <c:idx val="2"/>
          <c:order val="2"/>
          <c:tx>
            <c:strRef>
              <c:f>'7. Mieszkalnictwo'!$C$398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288787334179193E-3"/>
                  <c:y val="7.02573618383873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243-492D-A7AD-1146A5A79F79}"/>
                </c:ext>
              </c:extLst>
            </c:dLbl>
            <c:dLbl>
              <c:idx val="1"/>
              <c:layout>
                <c:manualLayout>
                  <c:x val="-5.0883651788643618E-3"/>
                  <c:y val="5.85580773661509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43-492D-A7AD-1146A5A79F79}"/>
                </c:ext>
              </c:extLst>
            </c:dLbl>
            <c:dLbl>
              <c:idx val="2"/>
              <c:layout>
                <c:manualLayout>
                  <c:x val="-2.4825577850491982E-3"/>
                  <c:y val="6.740276807892896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243-492D-A7AD-1146A5A79F79}"/>
                </c:ext>
              </c:extLst>
            </c:dLbl>
            <c:dLbl>
              <c:idx val="3"/>
              <c:layout>
                <c:manualLayout>
                  <c:x val="-1.9417983119595571E-3"/>
                  <c:y val="6.92834105834277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243-492D-A7AD-1146A5A79F79}"/>
                </c:ext>
              </c:extLst>
            </c:dLbl>
            <c:dLbl>
              <c:idx val="4"/>
              <c:layout>
                <c:manualLayout>
                  <c:x val="-7.4966791330026254E-4"/>
                  <c:y val="5.68442517635551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243-492D-A7AD-1146A5A79F79}"/>
                </c:ext>
              </c:extLst>
            </c:dLbl>
            <c:dLbl>
              <c:idx val="5"/>
              <c:layout>
                <c:manualLayout>
                  <c:x val="0"/>
                  <c:y val="2.94768603330653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243-492D-A7AD-1146A5A79F79}"/>
                </c:ext>
              </c:extLst>
            </c:dLbl>
            <c:dLbl>
              <c:idx val="6"/>
              <c:layout>
                <c:manualLayout>
                  <c:x val="0"/>
                  <c:y val="1.24862070016487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243-492D-A7AD-1146A5A79F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Mieszkalnictwo'!$D$395:$J$395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Mieszkalnictwo'!$D$398:$J$398</c:f>
              <c:numCache>
                <c:formatCode>0%</c:formatCode>
                <c:ptCount val="7"/>
                <c:pt idx="0">
                  <c:v>0.60997913909845536</c:v>
                </c:pt>
                <c:pt idx="1">
                  <c:v>0.69793602359883067</c:v>
                </c:pt>
                <c:pt idx="2">
                  <c:v>0.70972249696113709</c:v>
                </c:pt>
                <c:pt idx="3">
                  <c:v>0.73832542442604943</c:v>
                </c:pt>
                <c:pt idx="4">
                  <c:v>0.68880679149513857</c:v>
                </c:pt>
                <c:pt idx="6">
                  <c:v>0.69871998259707724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9243-492D-A7AD-1146A5A79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8080"/>
        <c:axId val="206786904"/>
      </c:stockChart>
      <c:catAx>
        <c:axId val="20678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6904"/>
        <c:crosses val="autoZero"/>
        <c:auto val="1"/>
        <c:lblAlgn val="ctr"/>
        <c:lblOffset val="100"/>
        <c:noMultiLvlLbl val="0"/>
      </c:catAx>
      <c:valAx>
        <c:axId val="2067869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W31_M zadowolenie z funkcjonalności okolicy zamieszkania - miejsca parkingowe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Mieszkalnictwo'!$C$432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357729089284739E-3"/>
                  <c:y val="2.691533347212045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9F-4036-96CC-ED9F5F04DDEB}"/>
                </c:ext>
              </c:extLst>
            </c:dLbl>
            <c:dLbl>
              <c:idx val="1"/>
              <c:layout>
                <c:manualLayout>
                  <c:x val="-5.1020430351155352E-3"/>
                  <c:y val="-8.328568002803859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9F-4036-96CC-ED9F5F04DDEB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9F-4036-96CC-ED9F5F04DDEB}"/>
                </c:ext>
              </c:extLst>
            </c:dLbl>
            <c:dLbl>
              <c:idx val="3"/>
              <c:layout>
                <c:manualLayout>
                  <c:x val="-1.430676881769777E-2"/>
                  <c:y val="-4.00897155822355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9F-4036-96CC-ED9F5F04DDEB}"/>
                </c:ext>
              </c:extLst>
            </c:dLbl>
            <c:dLbl>
              <c:idx val="4"/>
              <c:layout>
                <c:manualLayout>
                  <c:x val="-1.8410031408674619E-3"/>
                  <c:y val="-1.40881397291535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9F-4036-96CC-ED9F5F04DDEB}"/>
                </c:ext>
              </c:extLst>
            </c:dLbl>
            <c:dLbl>
              <c:idx val="5"/>
              <c:layout>
                <c:manualLayout>
                  <c:x val="0"/>
                  <c:y val="-1.68439201903230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9F-4036-96CC-ED9F5F04D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Mieszkalnictwo'!$D$428:$J$428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Mieszkalnictwo'!$D$432:$J$432</c:f>
              <c:numCache>
                <c:formatCode>0%</c:formatCode>
                <c:ptCount val="7"/>
                <c:pt idx="0">
                  <c:v>0.55910071859952692</c:v>
                </c:pt>
                <c:pt idx="1">
                  <c:v>0.37271705267248945</c:v>
                </c:pt>
                <c:pt idx="2">
                  <c:v>0.31499475965180368</c:v>
                </c:pt>
                <c:pt idx="3">
                  <c:v>0.38276561407844911</c:v>
                </c:pt>
                <c:pt idx="4">
                  <c:v>0.48992398278882249</c:v>
                </c:pt>
                <c:pt idx="6">
                  <c:v>0.53742420284212467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E9F-4036-96CC-ED9F5F04DDEB}"/>
            </c:ext>
          </c:extLst>
        </c:ser>
        <c:ser>
          <c:idx val="1"/>
          <c:order val="1"/>
          <c:tx>
            <c:strRef>
              <c:f>'7. Mieszkalnictwo'!$C$429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E9F-4036-96CC-ED9F5F04DDEB}"/>
              </c:ext>
            </c:extLst>
          </c:dPt>
          <c:dLbls>
            <c:dLbl>
              <c:idx val="0"/>
              <c:layout>
                <c:manualLayout>
                  <c:x val="-8.5929908806561747E-3"/>
                  <c:y val="7.0459145086526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9F-4036-96CC-ED9F5F04DDEB}"/>
                </c:ext>
              </c:extLst>
            </c:dLbl>
            <c:dLbl>
              <c:idx val="1"/>
              <c:layout>
                <c:manualLayout>
                  <c:x val="-1.0081159246336803E-2"/>
                  <c:y val="4.698604922037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9F-4036-96CC-ED9F5F04DDEB}"/>
                </c:ext>
              </c:extLst>
            </c:dLbl>
            <c:dLbl>
              <c:idx val="2"/>
              <c:layout>
                <c:manualLayout>
                  <c:x val="-7.1532394479715839E-3"/>
                  <c:y val="3.1519038044466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9F-4036-96CC-ED9F5F04DDEB}"/>
                </c:ext>
              </c:extLst>
            </c:dLbl>
            <c:dLbl>
              <c:idx val="3"/>
              <c:layout>
                <c:manualLayout>
                  <c:x val="-5.8558395967304366E-3"/>
                  <c:y val="2.9735333103192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E9F-4036-96CC-ED9F5F04DDEB}"/>
                </c:ext>
              </c:extLst>
            </c:dLbl>
            <c:dLbl>
              <c:idx val="4"/>
              <c:layout>
                <c:manualLayout>
                  <c:x val="1.4734522933695822E-2"/>
                  <c:y val="-6.7252998665417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E9F-4036-96CC-ED9F5F04D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Mieszkalnictwo'!$D$428:$J$428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Mieszkalnictwo'!$D$429:$J$429</c:f>
              <c:numCache>
                <c:formatCode>0%</c:formatCode>
                <c:ptCount val="7"/>
                <c:pt idx="0">
                  <c:v>0.53</c:v>
                </c:pt>
                <c:pt idx="1">
                  <c:v>0.34499999999999997</c:v>
                </c:pt>
                <c:pt idx="2">
                  <c:v>0.28799999999999998</c:v>
                </c:pt>
                <c:pt idx="3">
                  <c:v>0.35499999999999998</c:v>
                </c:pt>
                <c:pt idx="4">
                  <c:v>0.46100000000000002</c:v>
                </c:pt>
                <c:pt idx="5">
                  <c:v>0.38111244916525622</c:v>
                </c:pt>
                <c:pt idx="6">
                  <c:v>0.50800000000000001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E9F-4036-96CC-ED9F5F04DDEB}"/>
            </c:ext>
          </c:extLst>
        </c:ser>
        <c:ser>
          <c:idx val="2"/>
          <c:order val="2"/>
          <c:tx>
            <c:strRef>
              <c:f>'7. Mieszkalnictwo'!$C$431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268197047639796E-3"/>
                  <c:y val="8.27958611457347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E9F-4036-96CC-ED9F5F04DDEB}"/>
                </c:ext>
              </c:extLst>
            </c:dLbl>
            <c:dLbl>
              <c:idx val="1"/>
              <c:layout>
                <c:manualLayout>
                  <c:x val="-8.7837593950956545E-3"/>
                  <c:y val="5.85542733815224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E9F-4036-96CC-ED9F5F04DDEB}"/>
                </c:ext>
              </c:extLst>
            </c:dLbl>
            <c:dLbl>
              <c:idx val="2"/>
              <c:layout>
                <c:manualLayout>
                  <c:x val="-4.3475216691143308E-3"/>
                  <c:y val="5.48409389765386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E9F-4036-96CC-ED9F5F04DDEB}"/>
                </c:ext>
              </c:extLst>
            </c:dLbl>
            <c:dLbl>
              <c:idx val="3"/>
              <c:layout>
                <c:manualLayout>
                  <c:x val="-3.8040633403655204E-3"/>
                  <c:y val="4.41443091412654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E9F-4036-96CC-ED9F5F04DDEB}"/>
                </c:ext>
              </c:extLst>
            </c:dLbl>
            <c:dLbl>
              <c:idx val="4"/>
              <c:layout>
                <c:manualLayout>
                  <c:x val="-2.016522298988992E-2"/>
                  <c:y val="1.90080986761937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E9F-4036-96CC-ED9F5F04DDEB}"/>
                </c:ext>
              </c:extLst>
            </c:dLbl>
            <c:dLbl>
              <c:idx val="5"/>
              <c:layout>
                <c:manualLayout>
                  <c:x val="0"/>
                  <c:y val="1.68439201903230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E9F-4036-96CC-ED9F5F04D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Mieszkalnictwo'!$D$428:$J$428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Mieszkalnictwo'!$D$431:$J$431</c:f>
              <c:numCache>
                <c:formatCode>0%</c:formatCode>
                <c:ptCount val="7"/>
                <c:pt idx="0">
                  <c:v>0.50089928140047313</c:v>
                </c:pt>
                <c:pt idx="1">
                  <c:v>0.3172829473275105</c:v>
                </c:pt>
                <c:pt idx="2">
                  <c:v>0.26100524034819628</c:v>
                </c:pt>
                <c:pt idx="3">
                  <c:v>0.32723438592155085</c:v>
                </c:pt>
                <c:pt idx="4">
                  <c:v>0.43207601721117755</c:v>
                </c:pt>
                <c:pt idx="6">
                  <c:v>0.47857579715787529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E9F-4036-96CC-ED9F5F04D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9256"/>
        <c:axId val="206790432"/>
      </c:stockChart>
      <c:catAx>
        <c:axId val="206789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0432"/>
        <c:crosses val="autoZero"/>
        <c:auto val="1"/>
        <c:lblAlgn val="ctr"/>
        <c:lblOffset val="100"/>
        <c:noMultiLvlLbl val="0"/>
      </c:catAx>
      <c:valAx>
        <c:axId val="2067904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9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W32_M zadowolenie z funkcjonalności okolicy zamieszkania - zaopatrzenie gospodarstwa domowego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Mieszkalnictwo'!$C$465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989407972001252E-3"/>
                  <c:y val="-2.65152837976094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0F-4775-B576-46DD97770A4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0F-4775-B576-46DD97770A4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0F-4775-B576-46DD97770A4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0F-4775-B576-46DD97770A49}"/>
                </c:ext>
              </c:extLst>
            </c:dLbl>
            <c:dLbl>
              <c:idx val="4"/>
              <c:layout>
                <c:manualLayout>
                  <c:x val="-5.5064439847231491E-3"/>
                  <c:y val="-2.65615238656955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0F-4775-B576-46DD97770A49}"/>
                </c:ext>
              </c:extLst>
            </c:dLbl>
            <c:dLbl>
              <c:idx val="6"/>
              <c:layout>
                <c:manualLayout>
                  <c:x val="0"/>
                  <c:y val="-2.49724140032975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0F-4775-B576-46DD97770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Mieszkalnictwo'!$D$461:$J$461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Mieszkalnictwo'!$D$465:$J$465</c:f>
              <c:numCache>
                <c:formatCode>General</c:formatCode>
                <c:ptCount val="7"/>
                <c:pt idx="0" formatCode="0%">
                  <c:v>0.73840298872865173</c:v>
                </c:pt>
                <c:pt idx="4" formatCode="0%">
                  <c:v>0.78875822642224647</c:v>
                </c:pt>
                <c:pt idx="6" formatCode="0%">
                  <c:v>0.80342053442726546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D0F-4775-B576-46DD97770A49}"/>
            </c:ext>
          </c:extLst>
        </c:ser>
        <c:ser>
          <c:idx val="1"/>
          <c:order val="1"/>
          <c:tx>
            <c:strRef>
              <c:f>'7. Mieszkalnictwo'!$C$462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ED0F-4775-B576-46DD97770A49}"/>
              </c:ext>
            </c:extLst>
          </c:dPt>
          <c:dLbls>
            <c:dLbl>
              <c:idx val="0"/>
              <c:layout>
                <c:manualLayout>
                  <c:x val="-6.7519698183278161E-3"/>
                  <c:y val="3.7145649100614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0F-4775-B576-46DD97770A4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0F-4775-B576-46DD97770A4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0F-4775-B576-46DD97770A4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D0F-4775-B576-46DD97770A49}"/>
                </c:ext>
              </c:extLst>
            </c:dLbl>
            <c:dLbl>
              <c:idx val="4"/>
              <c:layout>
                <c:manualLayout>
                  <c:x val="-2.8512106805937206E-3"/>
                  <c:y val="1.69665480592752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D0F-4775-B576-46DD97770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Mieszkalnictwo'!$D$461:$J$461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Mieszkalnictwo'!$D$462:$J$462</c:f>
              <c:numCache>
                <c:formatCode>General</c:formatCode>
                <c:ptCount val="7"/>
                <c:pt idx="0" formatCode="0%">
                  <c:v>0.71199999999999997</c:v>
                </c:pt>
                <c:pt idx="4" formatCode="0%">
                  <c:v>0.76400000000000001</c:v>
                </c:pt>
                <c:pt idx="6" formatCode="0%">
                  <c:v>0.77900000000000003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D0F-4775-B576-46DD97770A49}"/>
            </c:ext>
          </c:extLst>
        </c:ser>
        <c:ser>
          <c:idx val="2"/>
          <c:order val="2"/>
          <c:tx>
            <c:strRef>
              <c:f>'7. Mieszkalnictwo'!$C$464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4134897182695477E-3"/>
                  <c:y val="6.59085882357506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D0F-4775-B576-46DD97770A4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D0F-4775-B576-46DD97770A4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D0F-4775-B576-46DD97770A4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D0F-4775-B576-46DD97770A4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D0F-4775-B576-46DD97770A49}"/>
                </c:ext>
              </c:extLst>
            </c:dLbl>
            <c:dLbl>
              <c:idx val="6"/>
              <c:layout>
                <c:manualLayout>
                  <c:x val="-5.2652926694272467E-3"/>
                  <c:y val="2.49724140032975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D0F-4775-B576-46DD97770A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Mieszkalnictwo'!$D$461:$J$461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Mieszkalnictwo'!$D$464:$J$464</c:f>
              <c:numCache>
                <c:formatCode>General</c:formatCode>
                <c:ptCount val="7"/>
                <c:pt idx="0" formatCode="0%">
                  <c:v>0.6855970112713482</c:v>
                </c:pt>
                <c:pt idx="4" formatCode="0%">
                  <c:v>0.73924177357775356</c:v>
                </c:pt>
                <c:pt idx="6" formatCode="0%">
                  <c:v>0.75457946557273459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ED0F-4775-B576-46DD97770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8472"/>
        <c:axId val="206795136"/>
      </c:stockChart>
      <c:catAx>
        <c:axId val="20678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5136"/>
        <c:crosses val="autoZero"/>
        <c:auto val="1"/>
        <c:lblAlgn val="ctr"/>
        <c:lblOffset val="100"/>
        <c:noMultiLvlLbl val="0"/>
      </c:catAx>
      <c:valAx>
        <c:axId val="2067951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8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W33_M zadowolenie z funkcjonalności okolicy zamieszkania - dostęp do komunikacji miejskiej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Mieszkalnictwo'!$C$498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957011262212179E-3"/>
                  <c:y val="-1.82158533223504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64-4876-8146-CEE62AC8EC4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4-4876-8146-CEE62AC8EC4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64-4876-8146-CEE62AC8EC4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4-4876-8146-CEE62AC8EC43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64-4876-8146-CEE62AC8EC43}"/>
                </c:ext>
              </c:extLst>
            </c:dLbl>
            <c:dLbl>
              <c:idx val="6"/>
              <c:layout>
                <c:manualLayout>
                  <c:x val="-1.1025358324145534E-2"/>
                  <c:y val="-1.568627450980392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164-4876-8146-CEE62AC8EC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Mieszkalnictwo'!$D$494:$J$494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Mieszkalnictwo'!$D$498:$J$498</c:f>
              <c:numCache>
                <c:formatCode>General</c:formatCode>
                <c:ptCount val="7"/>
                <c:pt idx="0" formatCode="0%">
                  <c:v>0.79068534283327785</c:v>
                </c:pt>
                <c:pt idx="4" formatCode="0%">
                  <c:v>0.77911135085866356</c:v>
                </c:pt>
                <c:pt idx="6" formatCode="0%">
                  <c:v>0.78706433938380616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64-4876-8146-CEE62AC8EC43}"/>
            </c:ext>
          </c:extLst>
        </c:ser>
        <c:ser>
          <c:idx val="1"/>
          <c:order val="1"/>
          <c:tx>
            <c:strRef>
              <c:f>'7. Mieszkalnictwo'!$C$495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164-4876-8146-CEE62AC8EC43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64-4876-8146-CEE62AC8EC4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64-4876-8146-CEE62AC8EC4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64-4876-8146-CEE62AC8EC4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64-4876-8146-CEE62AC8EC43}"/>
                </c:ext>
              </c:extLst>
            </c:dLbl>
            <c:dLbl>
              <c:idx val="4"/>
              <c:layout>
                <c:manualLayout>
                  <c:x val="2.6599823785744283E-3"/>
                  <c:y val="1.013948439006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164-4876-8146-CEE62AC8EC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Mieszkalnictwo'!$D$494:$J$494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Mieszkalnictwo'!$D$495:$J$495</c:f>
              <c:numCache>
                <c:formatCode>General</c:formatCode>
                <c:ptCount val="7"/>
                <c:pt idx="0" formatCode="0%">
                  <c:v>0.76600000000000001</c:v>
                </c:pt>
                <c:pt idx="4" formatCode="0%">
                  <c:v>0.754</c:v>
                </c:pt>
                <c:pt idx="6" formatCode="0%">
                  <c:v>0.76200000000000001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164-4876-8146-CEE62AC8EC43}"/>
            </c:ext>
          </c:extLst>
        </c:ser>
        <c:ser>
          <c:idx val="2"/>
          <c:order val="2"/>
          <c:tx>
            <c:strRef>
              <c:f>'7. Mieszkalnictwo'!$C$497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457880750482528E-3"/>
                  <c:y val="7.0274071420671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164-4876-8146-CEE62AC8EC4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164-4876-8146-CEE62AC8EC4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164-4876-8146-CEE62AC8EC4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164-4876-8146-CEE62AC8EC43}"/>
                </c:ext>
              </c:extLst>
            </c:dLbl>
            <c:dLbl>
              <c:idx val="4"/>
              <c:layout>
                <c:manualLayout>
                  <c:x val="1.0705847234237127E-3"/>
                  <c:y val="3.57414830358754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164-4876-8146-CEE62AC8EC43}"/>
                </c:ext>
              </c:extLst>
            </c:dLbl>
            <c:dLbl>
              <c:idx val="6"/>
              <c:layout>
                <c:manualLayout>
                  <c:x val="-1.5435501653803748E-2"/>
                  <c:y val="2.61437908496732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164-4876-8146-CEE62AC8EC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Mieszkalnictwo'!$D$494:$J$494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Mieszkalnictwo'!$D$497:$J$497</c:f>
              <c:numCache>
                <c:formatCode>General</c:formatCode>
                <c:ptCount val="7"/>
                <c:pt idx="0" formatCode="0%">
                  <c:v>0.74131465716672218</c:v>
                </c:pt>
                <c:pt idx="4" formatCode="0%">
                  <c:v>0.72888864914133644</c:v>
                </c:pt>
                <c:pt idx="6" formatCode="0%">
                  <c:v>0.73693566061619387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164-4876-8146-CEE62AC8E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98272"/>
        <c:axId val="206787296"/>
      </c:stockChart>
      <c:catAx>
        <c:axId val="20679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7296"/>
        <c:crosses val="autoZero"/>
        <c:auto val="1"/>
        <c:lblAlgn val="ctr"/>
        <c:lblOffset val="100"/>
        <c:noMultiLvlLbl val="0"/>
      </c:catAx>
      <c:valAx>
        <c:axId val="20678729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W34_M zadowolenie z funkcjonalności okolicy zamieszkania - rekreacja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'7. Mieszkalnictwo'!$C$531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939245168028338E-3"/>
                  <c:y val="-2.6570705336098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13-4E47-8B46-2579E13D924C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13-4E47-8B46-2579E13D924C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13-4E47-8B46-2579E13D924C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13-4E47-8B46-2579E13D924C}"/>
                </c:ext>
              </c:extLst>
            </c:dLbl>
            <c:dLbl>
              <c:idx val="4"/>
              <c:layout>
                <c:manualLayout>
                  <c:x val="0"/>
                  <c:y val="-2.24548464819713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13-4E47-8B46-2579E13D924C}"/>
                </c:ext>
              </c:extLst>
            </c:dLbl>
            <c:dLbl>
              <c:idx val="6"/>
              <c:layout>
                <c:manualLayout>
                  <c:x val="0"/>
                  <c:y val="-2.61437908496732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313-4E47-8B46-2579E13D92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Mieszkalnictwo'!$D$527:$J$527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Mieszkalnictwo'!$D$531:$J$531</c:f>
              <c:numCache>
                <c:formatCode>General</c:formatCode>
                <c:ptCount val="7"/>
                <c:pt idx="0" formatCode="0%">
                  <c:v>0.62955226287701604</c:v>
                </c:pt>
                <c:pt idx="4" formatCode="0%">
                  <c:v>0.74313762030277475</c:v>
                </c:pt>
                <c:pt idx="6" formatCode="0%">
                  <c:v>0.73573375171901345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313-4E47-8B46-2579E13D924C}"/>
            </c:ext>
          </c:extLst>
        </c:ser>
        <c:ser>
          <c:idx val="1"/>
          <c:order val="1"/>
          <c:tx>
            <c:strRef>
              <c:f>'7. Mieszkalnictwo'!$C$528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313-4E47-8B46-2579E13D924C}"/>
              </c:ext>
            </c:extLst>
          </c:dPt>
          <c:dLbls>
            <c:dLbl>
              <c:idx val="0"/>
              <c:layout>
                <c:manualLayout>
                  <c:x val="-6.7519831401451191E-3"/>
                  <c:y val="3.7034536640614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13-4E47-8B46-2579E13D924C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13-4E47-8B46-2579E13D924C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13-4E47-8B46-2579E13D924C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13-4E47-8B46-2579E13D924C}"/>
                </c:ext>
              </c:extLst>
            </c:dLbl>
            <c:dLbl>
              <c:idx val="4"/>
              <c:layout>
                <c:manualLayout>
                  <c:x val="-1.0106425520141767E-3"/>
                  <c:y val="5.85868371169914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13-4E47-8B46-2579E13D92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Mieszkalnictwo'!$D$527:$J$527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Mieszkalnictwo'!$D$528:$J$528</c:f>
              <c:numCache>
                <c:formatCode>General</c:formatCode>
                <c:ptCount val="7"/>
                <c:pt idx="0" formatCode="0%">
                  <c:v>0.60099999999999998</c:v>
                </c:pt>
                <c:pt idx="4" formatCode="0%">
                  <c:v>0.71699999999999997</c:v>
                </c:pt>
                <c:pt idx="6" formatCode="0%">
                  <c:v>0.70900000000000007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313-4E47-8B46-2579E13D924C}"/>
            </c:ext>
          </c:extLst>
        </c:ser>
        <c:ser>
          <c:idx val="2"/>
          <c:order val="2"/>
          <c:tx>
            <c:strRef>
              <c:f>'7. Mieszkalnictwo'!$C$530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4071960989313193E-3"/>
                  <c:y val="6.6019568927772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313-4E47-8B46-2579E13D924C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313-4E47-8B46-2579E13D924C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313-4E47-8B46-2579E13D924C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313-4E47-8B46-2579E13D924C}"/>
                </c:ext>
              </c:extLst>
            </c:dLbl>
            <c:dLbl>
              <c:idx val="4"/>
              <c:layout>
                <c:manualLayout>
                  <c:x val="-7.6347768060716073E-4"/>
                  <c:y val="3.57416738983957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313-4E47-8B46-2579E13D924C}"/>
                </c:ext>
              </c:extLst>
            </c:dLbl>
            <c:dLbl>
              <c:idx val="6"/>
              <c:layout>
                <c:manualLayout>
                  <c:x val="4.410143329658214E-3"/>
                  <c:y val="1.0457516339869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313-4E47-8B46-2579E13D92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 Mieszkalnictwo'!$D$527:$J$527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'7. Mieszkalnictwo'!$D$530:$J$530</c:f>
              <c:numCache>
                <c:formatCode>General</c:formatCode>
                <c:ptCount val="7"/>
                <c:pt idx="0" formatCode="0%">
                  <c:v>0.57244773712298391</c:v>
                </c:pt>
                <c:pt idx="4" formatCode="0%">
                  <c:v>0.69086237969722519</c:v>
                </c:pt>
                <c:pt idx="6" formatCode="0%">
                  <c:v>0.6822662482809867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313-4E47-8B46-2579E13D9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91216"/>
        <c:axId val="206790824"/>
      </c:stockChart>
      <c:catAx>
        <c:axId val="20679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0824"/>
        <c:crosses val="autoZero"/>
        <c:auto val="1"/>
        <c:lblAlgn val="ctr"/>
        <c:lblOffset val="100"/>
        <c:noMultiLvlLbl val="0"/>
      </c:catAx>
      <c:valAx>
        <c:axId val="20679082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W11_K zadowolenie z możliwości uczestnictwa w życiu kulturalnym miasta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dziedzictwa'!$C$49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87166711239071E-2"/>
                  <c:y val="-3.09406098569512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15-4FE5-A750-FFBF879F8080}"/>
                </c:ext>
              </c:extLst>
            </c:dLbl>
            <c:dLbl>
              <c:idx val="1"/>
              <c:layout>
                <c:manualLayout>
                  <c:x val="-5.0827049013986627E-3"/>
                  <c:y val="-2.47317289133517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15-4FE5-A750-FFBF879F8080}"/>
                </c:ext>
              </c:extLst>
            </c:dLbl>
            <c:dLbl>
              <c:idx val="2"/>
              <c:layout>
                <c:manualLayout>
                  <c:x val="-5.6217862666588323E-3"/>
                  <c:y val="-1.49347032911368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15-4FE5-A750-FFBF879F8080}"/>
                </c:ext>
              </c:extLst>
            </c:dLbl>
            <c:dLbl>
              <c:idx val="3"/>
              <c:layout>
                <c:manualLayout>
                  <c:x val="-5.0824143698086546E-3"/>
                  <c:y val="-2.32735622732216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15-4FE5-A750-FFBF879F8080}"/>
                </c:ext>
              </c:extLst>
            </c:dLbl>
            <c:dLbl>
              <c:idx val="4"/>
              <c:layout>
                <c:manualLayout>
                  <c:x val="-5.5346267896564365E-3"/>
                  <c:y val="-2.24549600843257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15-4FE5-A750-FFBF879F8080}"/>
                </c:ext>
              </c:extLst>
            </c:dLbl>
            <c:dLbl>
              <c:idx val="5"/>
              <c:layout>
                <c:manualLayout>
                  <c:x val="-1.2913384317509288E-16"/>
                  <c:y val="-1.72277323081702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15-4FE5-A750-FFBF879F8080}"/>
                </c:ext>
              </c:extLst>
            </c:dLbl>
            <c:dLbl>
              <c:idx val="6"/>
              <c:layout>
                <c:manualLayout>
                  <c:x val="0"/>
                  <c:y val="-1.27980071386679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15-4FE5-A750-FFBF879F80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dziedzictwa'!$D$45:$J$45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dziedzictwa'!$D$49:$J$49</c:f>
              <c:numCache>
                <c:formatCode>0%</c:formatCode>
                <c:ptCount val="7"/>
                <c:pt idx="0">
                  <c:v>0.5790071092903194</c:v>
                </c:pt>
                <c:pt idx="1">
                  <c:v>0.824278749441824</c:v>
                </c:pt>
                <c:pt idx="2">
                  <c:v>0.83243333864864366</c:v>
                </c:pt>
                <c:pt idx="3">
                  <c:v>0.79730613606287004</c:v>
                </c:pt>
                <c:pt idx="4">
                  <c:v>0.80211457070414893</c:v>
                </c:pt>
                <c:pt idx="6">
                  <c:v>0.77838260918529056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E15-4FE5-A750-FFBF879F8080}"/>
            </c:ext>
          </c:extLst>
        </c:ser>
        <c:ser>
          <c:idx val="1"/>
          <c:order val="1"/>
          <c:tx>
            <c:strRef>
              <c:f>'8. Kultura i ochr. dziedzictwa'!$C$46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FE15-4FE5-A750-FFBF879F8080}"/>
              </c:ext>
            </c:extLst>
          </c:dPt>
          <c:dLbls>
            <c:dLbl>
              <c:idx val="0"/>
              <c:layout>
                <c:manualLayout>
                  <c:x val="-6.7519541517908439E-3"/>
                  <c:y val="2.4028678284972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15-4FE5-A750-FFBF879F8080}"/>
                </c:ext>
              </c:extLst>
            </c:dLbl>
            <c:dLbl>
              <c:idx val="1"/>
              <c:layout>
                <c:manualLayout>
                  <c:x val="-6.3876275379205465E-3"/>
                  <c:y val="3.4518677364591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15-4FE5-A750-FFBF879F808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E15-4FE5-A750-FFBF879F8080}"/>
                </c:ext>
              </c:extLst>
            </c:dLbl>
            <c:dLbl>
              <c:idx val="3"/>
              <c:layout>
                <c:manualLayout>
                  <c:x val="-5.8481103752752971E-3"/>
                  <c:y val="3.4579476296142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15-4FE5-A750-FFBF879F8080}"/>
                </c:ext>
              </c:extLst>
            </c:dLbl>
            <c:dLbl>
              <c:idx val="4"/>
              <c:layout>
                <c:manualLayout>
                  <c:x val="-2.8230444732110275E-3"/>
                  <c:y val="2.7456528801851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E15-4FE5-A750-FFBF879F80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dziedzictwa'!$D$45:$J$45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dziedzictwa'!$D$46:$J$46</c:f>
              <c:numCache>
                <c:formatCode>0%</c:formatCode>
                <c:ptCount val="7"/>
                <c:pt idx="0">
                  <c:v>0.55000000000000004</c:v>
                </c:pt>
                <c:pt idx="1">
                  <c:v>0.80100000000000005</c:v>
                </c:pt>
                <c:pt idx="2">
                  <c:v>0.80900000000000005</c:v>
                </c:pt>
                <c:pt idx="3">
                  <c:v>0.77300000000000002</c:v>
                </c:pt>
                <c:pt idx="4">
                  <c:v>0.77800000000000002</c:v>
                </c:pt>
                <c:pt idx="5">
                  <c:v>0.88700000000000001</c:v>
                </c:pt>
                <c:pt idx="6">
                  <c:v>0.75299999999999989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FE15-4FE5-A750-FFBF879F8080}"/>
            </c:ext>
          </c:extLst>
        </c:ser>
        <c:ser>
          <c:idx val="2"/>
          <c:order val="2"/>
          <c:tx>
            <c:strRef>
              <c:f>'8. Kultura i ochr. dziedzictwa'!$C$48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665639976449506E-3"/>
                  <c:y val="4.91634940373378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15-4FE5-A750-FFBF879F8080}"/>
                </c:ext>
              </c:extLst>
            </c:dLbl>
            <c:dLbl>
              <c:idx val="1"/>
              <c:layout>
                <c:manualLayout>
                  <c:x val="-3.2375387732565767E-3"/>
                  <c:y val="6.7168711324657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15-4FE5-A750-FFBF879F8080}"/>
                </c:ext>
              </c:extLst>
            </c:dLbl>
            <c:dLbl>
              <c:idx val="2"/>
              <c:layout>
                <c:manualLayout>
                  <c:x val="-2.4715522361999261E-3"/>
                  <c:y val="7.19049816830621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E15-4FE5-A750-FFBF879F8080}"/>
                </c:ext>
              </c:extLst>
            </c:dLbl>
            <c:dLbl>
              <c:idx val="3"/>
              <c:layout>
                <c:manualLayout>
                  <c:x val="-3.7769106701067545E-3"/>
                  <c:y val="7.00706006598531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E15-4FE5-A750-FFBF879F8080}"/>
                </c:ext>
              </c:extLst>
            </c:dLbl>
            <c:dLbl>
              <c:idx val="4"/>
              <c:layout>
                <c:manualLayout>
                  <c:x val="-2.5921815533732884E-3"/>
                  <c:y val="4.862154402533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E15-4FE5-A750-FFBF879F8080}"/>
                </c:ext>
              </c:extLst>
            </c:dLbl>
            <c:dLbl>
              <c:idx val="5"/>
              <c:layout>
                <c:manualLayout>
                  <c:x val="-1.2913384317509288E-16"/>
                  <c:y val="1.72277323081701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E15-4FE5-A750-FFBF879F8080}"/>
                </c:ext>
              </c:extLst>
            </c:dLbl>
            <c:dLbl>
              <c:idx val="6"/>
              <c:layout>
                <c:manualLayout>
                  <c:x val="0"/>
                  <c:y val="1.70640095182238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E15-4FE5-A750-FFBF879F80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dziedzictwa'!$D$45:$J$45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dziedzictwa'!$D$48:$J$48</c:f>
              <c:numCache>
                <c:formatCode>0%</c:formatCode>
                <c:ptCount val="7"/>
                <c:pt idx="0">
                  <c:v>0.52099289070968069</c:v>
                </c:pt>
                <c:pt idx="1">
                  <c:v>0.77772125055817609</c:v>
                </c:pt>
                <c:pt idx="2">
                  <c:v>0.78556666135135644</c:v>
                </c:pt>
                <c:pt idx="3">
                  <c:v>0.74869386393713</c:v>
                </c:pt>
                <c:pt idx="4">
                  <c:v>0.75388542929585112</c:v>
                </c:pt>
                <c:pt idx="6">
                  <c:v>0.72761739081470922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FE15-4FE5-A750-FFBF879F8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87688"/>
        <c:axId val="206795920"/>
      </c:stockChart>
      <c:catAx>
        <c:axId val="206787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5920"/>
        <c:crosses val="autoZero"/>
        <c:auto val="1"/>
        <c:lblAlgn val="ctr"/>
        <c:lblOffset val="100"/>
        <c:noMultiLvlLbl val="0"/>
      </c:catAx>
      <c:valAx>
        <c:axId val="20679592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87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W32_K </a:t>
            </a:r>
            <a:r>
              <a:rPr lang="pl-PL" sz="1100" b="1" i="0" u="none" strike="noStrike" baseline="0">
                <a:effectLst/>
              </a:rPr>
              <a:t>regularne korzystanie z usług kulturalnych - koncerty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dziedzictwa'!$C$544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2C-471A-BD57-B81FC254A46B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2C-471A-BD57-B81FC254A46B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2C-471A-BD57-B81FC254A46B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2C-471A-BD57-B81FC254A46B}"/>
                </c:ext>
              </c:extLst>
            </c:dLbl>
            <c:dLbl>
              <c:idx val="4"/>
              <c:layout>
                <c:manualLayout>
                  <c:x val="-6.5381420559431982E-2"/>
                  <c:y val="-3.35799143267005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2C-471A-BD57-B81FC254A4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dziedzictwa'!$D$540:$J$540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dziedzictwa'!$D$544:$J$544</c:f>
              <c:numCache>
                <c:formatCode>General</c:formatCode>
                <c:ptCount val="7"/>
                <c:pt idx="4" formatCode="0.0%">
                  <c:v>2.085045353449818E-2</c:v>
                </c:pt>
                <c:pt idx="6" formatCode="0.0%">
                  <c:v>3.4188880644684332E-2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22C-471A-BD57-B81FC254A46B}"/>
            </c:ext>
          </c:extLst>
        </c:ser>
        <c:ser>
          <c:idx val="1"/>
          <c:order val="1"/>
          <c:tx>
            <c:strRef>
              <c:f>'8. Kultura i ochr. dziedzictwa'!$C$541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22C-471A-BD57-B81FC254A46B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2C-471A-BD57-B81FC254A46B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2C-471A-BD57-B81FC254A46B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2C-471A-BD57-B81FC254A46B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2C-471A-BD57-B81FC254A46B}"/>
                </c:ext>
              </c:extLst>
            </c:dLbl>
            <c:dLbl>
              <c:idx val="4"/>
              <c:layout>
                <c:manualLayout>
                  <c:x val="-6.3798754236198034E-3"/>
                  <c:y val="3.1176446010501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22C-471A-BD57-B81FC254A4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dziedzictwa'!$D$540:$J$540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dziedzictwa'!$D$541:$J$541</c:f>
              <c:numCache>
                <c:formatCode>General</c:formatCode>
                <c:ptCount val="7"/>
                <c:pt idx="4" formatCode="0.0%">
                  <c:v>1.4E-2</c:v>
                </c:pt>
                <c:pt idx="5" formatCode="0.0%">
                  <c:v>5.8999999999999997E-2</c:v>
                </c:pt>
                <c:pt idx="6" formatCode="0.0%">
                  <c:v>2.5000000000000001E-2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22C-471A-BD57-B81FC254A46B}"/>
            </c:ext>
          </c:extLst>
        </c:ser>
        <c:ser>
          <c:idx val="2"/>
          <c:order val="2"/>
          <c:tx>
            <c:strRef>
              <c:f>'8. Kultura i ochr. dziedzictwa'!$C$543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22C-471A-BD57-B81FC254A46B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22C-471A-BD57-B81FC254A46B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22C-471A-BD57-B81FC254A46B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22C-471A-BD57-B81FC254A46B}"/>
                </c:ext>
              </c:extLst>
            </c:dLbl>
            <c:dLbl>
              <c:idx val="4"/>
              <c:layout>
                <c:manualLayout>
                  <c:x val="-4.4371653594318739E-3"/>
                  <c:y val="2.53574529072084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22C-471A-BD57-B81FC254A46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dziedzictwa'!$D$540:$J$540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dziedzictwa'!$D$543:$J$543</c:f>
              <c:numCache>
                <c:formatCode>General</c:formatCode>
                <c:ptCount val="7"/>
                <c:pt idx="4" formatCode="0.0%">
                  <c:v>7.1495464655018217E-3</c:v>
                </c:pt>
                <c:pt idx="6" formatCode="0.0%">
                  <c:v>1.5811119355315671E-2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22C-471A-BD57-B81FC254A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6793176"/>
        <c:axId val="206798664"/>
      </c:stockChart>
      <c:catAx>
        <c:axId val="20679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8664"/>
        <c:crosses val="autoZero"/>
        <c:auto val="1"/>
        <c:lblAlgn val="ctr"/>
        <c:lblOffset val="100"/>
        <c:noMultiLvlLbl val="0"/>
      </c:catAx>
      <c:valAx>
        <c:axId val="2067986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793176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W33_K </a:t>
            </a:r>
            <a:r>
              <a:rPr lang="pl-PL" sz="1100" b="1" i="0" u="none" strike="noStrike" baseline="0">
                <a:effectLst/>
              </a:rPr>
              <a:t>- liczba mieszkańców, którzy zadeklarowali korzystaniej przynajmniej </a:t>
            </a:r>
            <a:br>
              <a:rPr lang="pl-PL" sz="1100" b="1" i="0" u="none" strike="noStrike" baseline="0">
                <a:effectLst/>
              </a:rPr>
            </a:br>
            <a:r>
              <a:rPr lang="pl-PL" sz="1100" b="1" i="0" u="none" strike="noStrike" baseline="0">
                <a:effectLst/>
              </a:rPr>
              <a:t>z jednej ze wskazanych form kultury, przynajmniej raz w roku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28696641216811847"/>
          <c:w val="0.87194890284222126"/>
          <c:h val="0.61704231349639171"/>
        </c:manualLayout>
      </c:layout>
      <c:stockChart>
        <c:ser>
          <c:idx val="0"/>
          <c:order val="0"/>
          <c:tx>
            <c:strRef>
              <c:f>'8. Kultura i ochr. dziedzictwa'!$C$1006</c:f>
              <c:strCache>
                <c:ptCount val="1"/>
                <c:pt idx="0">
                  <c:v>Max.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0"/>
                  <c:y val="-8.532001893163923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47-49C2-97C8-E9D178A1147F}"/>
                </c:ext>
              </c:extLst>
            </c:dLbl>
            <c:dLbl>
              <c:idx val="6"/>
              <c:layout>
                <c:manualLayout>
                  <c:x val="-5.9483078001050091E-3"/>
                  <c:y val="-3.41280075726555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47-49C2-97C8-E9D178A114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'8. Kultura i ochr. dziedzictwa'!$D$1035:$J$1035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dziedzictwa'!$D$1039:$J$1039</c:f>
              <c:numCache>
                <c:formatCode>General</c:formatCode>
                <c:ptCount val="7"/>
                <c:pt idx="4" formatCode="0%">
                  <c:v>0.65506088962204101</c:v>
                </c:pt>
                <c:pt idx="6" formatCode="0%">
                  <c:v>0.64363902449588228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47-49C2-97C8-E9D178A1147F}"/>
            </c:ext>
          </c:extLst>
        </c:ser>
        <c:ser>
          <c:idx val="1"/>
          <c:order val="1"/>
          <c:tx>
            <c:strRef>
              <c:f>'8. Kultura i ochr. dziedzictwa'!$C$1003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'8. Kultura i ochr. dziedzictwa'!$D$1035:$J$1035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dziedzictwa'!$D$1036:$J$1036</c:f>
              <c:numCache>
                <c:formatCode>General</c:formatCode>
                <c:ptCount val="7"/>
                <c:pt idx="4" formatCode="0%">
                  <c:v>0.627</c:v>
                </c:pt>
                <c:pt idx="5" formatCode="0%">
                  <c:v>0.84699999999999998</c:v>
                </c:pt>
                <c:pt idx="6" formatCode="0%">
                  <c:v>0.61499999999999999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647-49C2-97C8-E9D178A1147F}"/>
            </c:ext>
          </c:extLst>
        </c:ser>
        <c:ser>
          <c:idx val="2"/>
          <c:order val="2"/>
          <c:tx>
            <c:strRef>
              <c:f>'8. Kultura i ochr. dziedzictwa'!$C$1005</c:f>
              <c:strCache>
                <c:ptCount val="1"/>
                <c:pt idx="0">
                  <c:v>Min.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3.9655385334033391E-3"/>
                  <c:y val="2.13300047329097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47-49C2-97C8-E9D178A1147F}"/>
                </c:ext>
              </c:extLst>
            </c:dLbl>
            <c:dLbl>
              <c:idx val="6"/>
              <c:layout>
                <c:manualLayout>
                  <c:x val="-1.7844923400315026E-2"/>
                  <c:y val="4.69260104124013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47-49C2-97C8-E9D178A114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B0F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'8. Kultura i ochr. dziedzictwa'!$D$1035:$J$1035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dziedzictwa'!$D$1038:$J$1038</c:f>
              <c:numCache>
                <c:formatCode>General</c:formatCode>
                <c:ptCount val="7"/>
                <c:pt idx="4" formatCode="0%">
                  <c:v>0.59893911037795899</c:v>
                </c:pt>
                <c:pt idx="6" formatCode="0%">
                  <c:v>0.5863609755041177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647-49C2-97C8-E9D178A114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0872"/>
        <c:axId val="209135776"/>
      </c:stockChart>
      <c:catAx>
        <c:axId val="20914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5776"/>
        <c:crosses val="autoZero"/>
        <c:auto val="1"/>
        <c:lblAlgn val="ctr"/>
        <c:lblOffset val="100"/>
        <c:noMultiLvlLbl val="0"/>
      </c:catAx>
      <c:valAx>
        <c:axId val="20913577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0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W34_K </a:t>
            </a:r>
            <a:r>
              <a:rPr lang="pl-PL" sz="1100" b="1" i="0" u="none" strike="noStrike" baseline="0">
                <a:effectLst/>
              </a:rPr>
              <a:t>regularne korzystanie z usług kulturalnych - wystawy w muzeach i galeriach sztuki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dziedzictwa'!$C$577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23-47FA-B872-915A3FF23EE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23-47FA-B872-915A3FF23EE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23-47FA-B872-915A3FF23EE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23-47FA-B872-915A3FF23EE4}"/>
                </c:ext>
              </c:extLst>
            </c:dLbl>
            <c:dLbl>
              <c:idx val="4"/>
              <c:layout>
                <c:manualLayout>
                  <c:x val="-7.3408278078350625E-2"/>
                  <c:y val="-3.809307477019818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23-47FA-B872-915A3FF23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dziedzictwa'!$D$573:$J$573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dziedzictwa'!$D$577:$J$577</c:f>
              <c:numCache>
                <c:formatCode>General</c:formatCode>
                <c:ptCount val="7"/>
                <c:pt idx="4" formatCode="0.0%">
                  <c:v>2.4500918880315914E-2</c:v>
                </c:pt>
                <c:pt idx="6" formatCode="0.0%">
                  <c:v>1.7138818406967588E-2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D23-47FA-B872-915A3FF23EE4}"/>
            </c:ext>
          </c:extLst>
        </c:ser>
        <c:ser>
          <c:idx val="1"/>
          <c:order val="1"/>
          <c:tx>
            <c:strRef>
              <c:f>'8. Kultura i ochr. dziedzictwa'!$C$574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D23-47FA-B872-915A3FF23EE4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23-47FA-B872-915A3FF23EE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23-47FA-B872-915A3FF23EE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23-47FA-B872-915A3FF23EE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23-47FA-B872-915A3FF23EE4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23-47FA-B872-915A3FF23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dziedzictwa'!$D$573:$J$573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dziedzictwa'!$D$574:$J$574</c:f>
              <c:numCache>
                <c:formatCode>General</c:formatCode>
                <c:ptCount val="7"/>
                <c:pt idx="4" formatCode="0.0%">
                  <c:v>1.7000000000000001E-2</c:v>
                </c:pt>
                <c:pt idx="5" formatCode="0.0%">
                  <c:v>9.4E-2</c:v>
                </c:pt>
                <c:pt idx="6" formatCode="0.0%">
                  <c:v>1.0999999999999999E-2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D23-47FA-B872-915A3FF23EE4}"/>
            </c:ext>
          </c:extLst>
        </c:ser>
        <c:ser>
          <c:idx val="2"/>
          <c:order val="2"/>
          <c:tx>
            <c:strRef>
              <c:f>'8. Kultura i ochr. dziedzictwa'!$C$576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23-47FA-B872-915A3FF23EE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23-47FA-B872-915A3FF23EE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23-47FA-B872-915A3FF23EE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D23-47FA-B872-915A3FF23EE4}"/>
                </c:ext>
              </c:extLst>
            </c:dLbl>
            <c:dLbl>
              <c:idx val="4"/>
              <c:layout>
                <c:manualLayout>
                  <c:x val="-4.4371653594318739E-3"/>
                  <c:y val="1.67838336140917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23-47FA-B872-915A3FF23EE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dziedzictwa'!$D$573:$J$573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dziedzictwa'!$D$576:$J$576</c:f>
              <c:numCache>
                <c:formatCode>General</c:formatCode>
                <c:ptCount val="7"/>
                <c:pt idx="4" formatCode="0.0%">
                  <c:v>9.4990811196840868E-3</c:v>
                </c:pt>
                <c:pt idx="6" formatCode="0.0%">
                  <c:v>4.8611815930324114E-3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D23-47FA-B872-915A3FF23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8520"/>
        <c:axId val="209134992"/>
      </c:stockChart>
      <c:catAx>
        <c:axId val="20913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4992"/>
        <c:crosses val="autoZero"/>
        <c:auto val="1"/>
        <c:lblAlgn val="ctr"/>
        <c:lblOffset val="100"/>
        <c:noMultiLvlLbl val="0"/>
      </c:catAx>
      <c:valAx>
        <c:axId val="20913499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8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W35_K regularne korzystanie z usług kulturalnych - performanse i happeningi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9018203663814942"/>
          <c:w val="0.87194890284222126"/>
          <c:h val="0.7138270148732353"/>
        </c:manualLayout>
      </c:layout>
      <c:stockChart>
        <c:ser>
          <c:idx val="0"/>
          <c:order val="0"/>
          <c:tx>
            <c:strRef>
              <c:f>'8. Kultura i ochr. dziedzictwa'!$C$610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DF-4A00-A76E-C7E501D652B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DF-4A00-A76E-C7E501D652B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DF-4A00-A76E-C7E501D652B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DF-4A00-A76E-C7E501D652BD}"/>
                </c:ext>
              </c:extLst>
            </c:dLbl>
            <c:dLbl>
              <c:idx val="4"/>
              <c:layout>
                <c:manualLayout>
                  <c:x val="-1.9893195329024227E-2"/>
                  <c:y val="-2.95194288710095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DF-4A00-A76E-C7E501D652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dziedzictwa'!$D$606:$J$606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dziedzictwa'!$D$610:$J$610</c:f>
              <c:numCache>
                <c:formatCode>General</c:formatCode>
                <c:ptCount val="7"/>
                <c:pt idx="4" formatCode="0.0%">
                  <c:v>1.8318039612085169E-2</c:v>
                </c:pt>
                <c:pt idx="6" formatCode="0.0%">
                  <c:v>2.2154084130587247E-2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CDF-4A00-A76E-C7E501D652BD}"/>
            </c:ext>
          </c:extLst>
        </c:ser>
        <c:ser>
          <c:idx val="1"/>
          <c:order val="1"/>
          <c:tx>
            <c:strRef>
              <c:f>'8. Kultura i ochr. dziedzictwa'!$C$607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CDF-4A00-A76E-C7E501D652B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DF-4A00-A76E-C7E501D652B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DF-4A00-A76E-C7E501D652B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DF-4A00-A76E-C7E501D652B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DF-4A00-A76E-C7E501D652BD}"/>
                </c:ext>
              </c:extLst>
            </c:dLbl>
            <c:dLbl>
              <c:idx val="4"/>
              <c:layout>
                <c:manualLayout>
                  <c:x val="-2.1929653806730637E-3"/>
                  <c:y val="3.1176456348749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CDF-4A00-A76E-C7E501D652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dziedzictwa'!$D$606:$J$606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dziedzictwa'!$D$607:$J$607</c:f>
              <c:numCache>
                <c:formatCode>General</c:formatCode>
                <c:ptCount val="7"/>
                <c:pt idx="4" formatCode="0.0%">
                  <c:v>1.2E-2</c:v>
                </c:pt>
                <c:pt idx="5" formatCode="0.0%">
                  <c:v>2.3E-2</c:v>
                </c:pt>
                <c:pt idx="6" formatCode="0.0%">
                  <c:v>1.4999999999999999E-2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CDF-4A00-A76E-C7E501D652BD}"/>
            </c:ext>
          </c:extLst>
        </c:ser>
        <c:ser>
          <c:idx val="2"/>
          <c:order val="2"/>
          <c:tx>
            <c:strRef>
              <c:f>'8. Kultura i ochr. dziedzictwa'!$C$609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CDF-4A00-A76E-C7E501D652B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CDF-4A00-A76E-C7E501D652B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CDF-4A00-A76E-C7E501D652B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CDF-4A00-A76E-C7E501D652BD}"/>
                </c:ext>
              </c:extLst>
            </c:dLbl>
            <c:dLbl>
              <c:idx val="4"/>
              <c:layout>
                <c:manualLayout>
                  <c:x val="-4.4370902301759611E-3"/>
                  <c:y val="-2.09676859807024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CDF-4A00-A76E-C7E501D652B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dziedzictwa'!$D$606:$J$606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dziedzictwa'!$D$609:$J$609</c:f>
              <c:numCache>
                <c:formatCode>General</c:formatCode>
                <c:ptCount val="7"/>
                <c:pt idx="4" formatCode="0.0%">
                  <c:v>5.681960387914832E-3</c:v>
                </c:pt>
                <c:pt idx="6" formatCode="0.0%">
                  <c:v>7.845915869412752E-3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CDF-4A00-A76E-C7E501D652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9304"/>
        <c:axId val="209141264"/>
      </c:stockChart>
      <c:catAx>
        <c:axId val="20913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1264"/>
        <c:crosses val="autoZero"/>
        <c:auto val="1"/>
        <c:lblAlgn val="ctr"/>
        <c:lblOffset val="100"/>
        <c:noMultiLvlLbl val="0"/>
      </c:catAx>
      <c:valAx>
        <c:axId val="2091412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9304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Planowanie zmiany miejsca rozliczania podatków na Kraków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02-4842-952C-F2C1C6C6BE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02-4842-952C-F2C1C6C6BE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02-4842-952C-F2C1C6C6BE56}"/>
              </c:ext>
            </c:extLst>
          </c:dPt>
          <c:dPt>
            <c:idx val="3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02-4842-952C-F2C1C6C6BE56}"/>
              </c:ext>
            </c:extLst>
          </c:dPt>
          <c:dLbls>
            <c:dLbl>
              <c:idx val="0"/>
              <c:layout>
                <c:manualLayout>
                  <c:x val="7.954745265643751E-3"/>
                  <c:y val="-6.16232866724992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02-4842-952C-F2C1C6C6BE56}"/>
                </c:ext>
              </c:extLst>
            </c:dLbl>
            <c:dLbl>
              <c:idx val="1"/>
              <c:layout>
                <c:manualLayout>
                  <c:x val="1.1444981357770376E-2"/>
                  <c:y val="-1.79086468358121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02-4842-952C-F2C1C6C6BE56}"/>
                </c:ext>
              </c:extLst>
            </c:dLbl>
            <c:dLbl>
              <c:idx val="2"/>
              <c:layout>
                <c:manualLayout>
                  <c:x val="-2.9230887703829197E-2"/>
                  <c:y val="5.58107319918343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02-4842-952C-F2C1C6C6BE56}"/>
                </c:ext>
              </c:extLst>
            </c:dLbl>
            <c:dLbl>
              <c:idx val="3"/>
              <c:layout>
                <c:manualLayout>
                  <c:x val="-1.570567737712494E-2"/>
                  <c:y val="-9.25021872265966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02-4842-952C-F2C1C6C6BE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podatki!$AD$28:$AD$31</c:f>
              <c:strCache>
                <c:ptCount val="4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  <c:pt idx="3">
                  <c:v>rozlicza podatki w Krakowie</c:v>
                </c:pt>
              </c:strCache>
            </c:strRef>
          </c:cat>
          <c:val>
            <c:numRef>
              <c:f>podatki!$AE$28:$AE$31</c:f>
              <c:numCache>
                <c:formatCode>0.0%</c:formatCode>
                <c:ptCount val="4"/>
                <c:pt idx="0">
                  <c:v>7.9939668174962286E-2</c:v>
                </c:pt>
                <c:pt idx="1">
                  <c:v>6.0331825037707393E-3</c:v>
                </c:pt>
                <c:pt idx="2">
                  <c:v>9.5525389643036709E-3</c:v>
                </c:pt>
                <c:pt idx="3" formatCode="0%">
                  <c:v>0.90300000000000002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02-4842-952C-F2C1C6C6B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W36_K regularne korzystanie z usług kulturalnych - wydarzenia teatralne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dziedzictwa'!$C$643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C7-498E-A711-A04657CF3A65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C7-498E-A711-A04657CF3A65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C7-498E-A711-A04657CF3A65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C7-498E-A711-A04657CF3A65}"/>
                </c:ext>
              </c:extLst>
            </c:dLbl>
            <c:dLbl>
              <c:idx val="4"/>
              <c:layout>
                <c:manualLayout>
                  <c:x val="-3.3853299617126499E-2"/>
                  <c:y val="-3.35799143267005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C7-498E-A711-A04657CF3A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dziedzictwa'!$D$639:$J$639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dziedzictwa'!$D$643:$J$643</c:f>
              <c:numCache>
                <c:formatCode>General</c:formatCode>
                <c:ptCount val="7"/>
                <c:pt idx="4" formatCode="0.0%">
                  <c:v>4.2212355322206227E-2</c:v>
                </c:pt>
                <c:pt idx="6" formatCode="0.0%">
                  <c:v>3.6539565636537874E-2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FC7-498E-A711-A04657CF3A65}"/>
            </c:ext>
          </c:extLst>
        </c:ser>
        <c:ser>
          <c:idx val="1"/>
          <c:order val="1"/>
          <c:tx>
            <c:strRef>
              <c:f>'8. Kultura i ochr. dziedzictwa'!$C$640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5FC7-498E-A711-A04657CF3A65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C7-498E-A711-A04657CF3A65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C7-498E-A711-A04657CF3A65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C7-498E-A711-A04657CF3A65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C7-498E-A711-A04657CF3A65}"/>
                </c:ext>
              </c:extLst>
            </c:dLbl>
            <c:dLbl>
              <c:idx val="4"/>
              <c:layout>
                <c:manualLayout>
                  <c:x val="-4.2864204021464342E-3"/>
                  <c:y val="1.0119569895896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C7-498E-A711-A04657CF3A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dziedzictwa'!$D$639:$J$639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dziedzictwa'!$D$640:$J$640</c:f>
              <c:numCache>
                <c:formatCode>General</c:formatCode>
                <c:ptCount val="7"/>
                <c:pt idx="4" formatCode="0.0%">
                  <c:v>3.2000000000000001E-2</c:v>
                </c:pt>
                <c:pt idx="5" formatCode="0.0%">
                  <c:v>6.2E-2</c:v>
                </c:pt>
                <c:pt idx="6" formatCode="0.0%">
                  <c:v>2.7E-2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FC7-498E-A711-A04657CF3A65}"/>
            </c:ext>
          </c:extLst>
        </c:ser>
        <c:ser>
          <c:idx val="2"/>
          <c:order val="2"/>
          <c:tx>
            <c:strRef>
              <c:f>'8. Kultura i ochr. dziedzictwa'!$C$642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FC7-498E-A711-A04657CF3A65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FC7-498E-A711-A04657CF3A65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FC7-498E-A711-A04657CF3A65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FC7-498E-A711-A04657CF3A65}"/>
                </c:ext>
              </c:extLst>
            </c:dLbl>
            <c:dLbl>
              <c:idx val="4"/>
              <c:layout>
                <c:manualLayout>
                  <c:x val="-6.5306016141796989E-3"/>
                  <c:y val="-2.09676859807023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FC7-498E-A711-A04657CF3A6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dziedzictwa'!$D$639:$J$639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dziedzictwa'!$D$642:$J$642</c:f>
              <c:numCache>
                <c:formatCode>General</c:formatCode>
                <c:ptCount val="7"/>
                <c:pt idx="4" formatCode="0.0%">
                  <c:v>2.1787644677793774E-2</c:v>
                </c:pt>
                <c:pt idx="6" formatCode="0.0%">
                  <c:v>1.7460434363462125E-2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FC7-498E-A711-A04657CF3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3424"/>
        <c:axId val="209134600"/>
      </c:stockChart>
      <c:catAx>
        <c:axId val="20913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4600"/>
        <c:crosses val="autoZero"/>
        <c:auto val="1"/>
        <c:lblAlgn val="ctr"/>
        <c:lblOffset val="100"/>
        <c:noMultiLvlLbl val="0"/>
      </c:catAx>
      <c:valAx>
        <c:axId val="20913460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3424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W37_K regularne korzystanie z usług kulturalnych - wydarzenia filmowe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dziedzictwa'!$C$676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F8-4B6B-A8A6-F5CA1B2D554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F8-4B6B-A8A6-F5CA1B2D554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F8-4B6B-A8A6-F5CA1B2D554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F8-4B6B-A8A6-F5CA1B2D5543}"/>
                </c:ext>
              </c:extLst>
            </c:dLbl>
            <c:dLbl>
              <c:idx val="4"/>
              <c:layout>
                <c:manualLayout>
                  <c:x val="-6.3635239561456752E-2"/>
                  <c:y val="-2.54589238377764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F8-4B6B-A8A6-F5CA1B2D55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dziedzictwa'!$D$672:$J$672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dziedzictwa'!$D$676:$J$676</c:f>
              <c:numCache>
                <c:formatCode>General</c:formatCode>
                <c:ptCount val="7"/>
                <c:pt idx="4" formatCode="0.0%">
                  <c:v>0.12922743755316696</c:v>
                </c:pt>
                <c:pt idx="6" formatCode="0.0%">
                  <c:v>4.9253034040325043E-2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9F8-4B6B-A8A6-F5CA1B2D5543}"/>
            </c:ext>
          </c:extLst>
        </c:ser>
        <c:ser>
          <c:idx val="1"/>
          <c:order val="1"/>
          <c:tx>
            <c:strRef>
              <c:f>'8. Kultura i ochr. dziedzictwa'!$C$673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89F8-4B6B-A8A6-F5CA1B2D5543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F8-4B6B-A8A6-F5CA1B2D554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F8-4B6B-A8A6-F5CA1B2D554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F8-4B6B-A8A6-F5CA1B2D554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F8-4B6B-A8A6-F5CA1B2D5543}"/>
                </c:ext>
              </c:extLst>
            </c:dLbl>
            <c:dLbl>
              <c:idx val="4"/>
              <c:layout>
                <c:manualLayout>
                  <c:x val="-8.3576243466811553E-3"/>
                  <c:y val="1.4330945118817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F8-4B6B-A8A6-F5CA1B2D55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dziedzictwa'!$D$672:$J$672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dziedzictwa'!$D$673:$J$673</c:f>
              <c:numCache>
                <c:formatCode>General</c:formatCode>
                <c:ptCount val="7"/>
                <c:pt idx="4" formatCode="0.0%">
                  <c:v>0.111</c:v>
                </c:pt>
                <c:pt idx="5" formatCode="0.0%">
                  <c:v>0.17699999999999999</c:v>
                </c:pt>
                <c:pt idx="6" formatCode="0.0%">
                  <c:v>3.7999999999999999E-2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9F8-4B6B-A8A6-F5CA1B2D5543}"/>
            </c:ext>
          </c:extLst>
        </c:ser>
        <c:ser>
          <c:idx val="2"/>
          <c:order val="2"/>
          <c:tx>
            <c:strRef>
              <c:f>'8. Kultura i ochr. dziedzictwa'!$C$675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9F8-4B6B-A8A6-F5CA1B2D554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9F8-4B6B-A8A6-F5CA1B2D554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9F8-4B6B-A8A6-F5CA1B2D554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9F8-4B6B-A8A6-F5CA1B2D5543}"/>
                </c:ext>
              </c:extLst>
            </c:dLbl>
            <c:dLbl>
              <c:idx val="4"/>
              <c:layout>
                <c:manualLayout>
                  <c:x val="-6.5306203809050991E-3"/>
                  <c:y val="1.3175967173822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9F8-4B6B-A8A6-F5CA1B2D554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dziedzictwa'!$D$672:$J$672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dziedzictwa'!$D$675:$J$675</c:f>
              <c:numCache>
                <c:formatCode>General</c:formatCode>
                <c:ptCount val="7"/>
                <c:pt idx="4" formatCode="0.0%">
                  <c:v>9.2772562446833046E-2</c:v>
                </c:pt>
                <c:pt idx="6" formatCode="0.0%">
                  <c:v>2.6746965959674955E-2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89F8-4B6B-A8A6-F5CA1B2D5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9696"/>
        <c:axId val="209136168"/>
      </c:stockChart>
      <c:catAx>
        <c:axId val="20913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6168"/>
        <c:crosses val="autoZero"/>
        <c:auto val="1"/>
        <c:lblAlgn val="ctr"/>
        <c:lblOffset val="100"/>
        <c:noMultiLvlLbl val="0"/>
      </c:catAx>
      <c:valAx>
        <c:axId val="2091361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W38_K regularne korzystanie z usług kulturalnych - spotkania literackie, autorskie, z książką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dziedzictwa'!$C$709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C4-4693-8BFD-7D96D3B452F7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C4-4693-8BFD-7D96D3B452F7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C4-4693-8BFD-7D96D3B452F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C4-4693-8BFD-7D96D3B452F7}"/>
                </c:ext>
              </c:extLst>
            </c:dLbl>
            <c:dLbl>
              <c:idx val="4"/>
              <c:layout>
                <c:manualLayout>
                  <c:x val="-3.1875550694065287E-2"/>
                  <c:y val="-2.95194288710095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C4-4693-8BFD-7D96D3B452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dziedzictwa'!$D$705:$J$705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dziedzictwa'!$D$709:$J$709</c:f>
              <c:numCache>
                <c:formatCode>General</c:formatCode>
                <c:ptCount val="7"/>
                <c:pt idx="4" formatCode="0.0%">
                  <c:v>1.1837677280719813E-2</c:v>
                </c:pt>
                <c:pt idx="6" formatCode="0.0%">
                  <c:v>4.6294842071539005E-3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DC4-4693-8BFD-7D96D3B452F7}"/>
            </c:ext>
          </c:extLst>
        </c:ser>
        <c:ser>
          <c:idx val="1"/>
          <c:order val="1"/>
          <c:tx>
            <c:strRef>
              <c:f>'8. Kultura i ochr. dziedzictwa'!$C$706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DC4-4693-8BFD-7D96D3B452F7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C4-4693-8BFD-7D96D3B452F7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C4-4693-8BFD-7D96D3B452F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C4-4693-8BFD-7D96D3B452F7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C4-4693-8BFD-7D96D3B452F7}"/>
                </c:ext>
              </c:extLst>
            </c:dLbl>
            <c:dLbl>
              <c:idx val="4"/>
              <c:layout>
                <c:manualLayout>
                  <c:x val="-4.2864204021464342E-3"/>
                  <c:y val="1.433094987102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C4-4693-8BFD-7D96D3B452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dziedzictwa'!$D$705:$J$705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dziedzictwa'!$D$706:$J$706</c:f>
              <c:numCache>
                <c:formatCode>General</c:formatCode>
                <c:ptCount val="7"/>
                <c:pt idx="4" formatCode="0.0%">
                  <c:v>7.0000000000000001E-3</c:v>
                </c:pt>
                <c:pt idx="5" formatCode="0.0%">
                  <c:v>2.1000000000000001E-2</c:v>
                </c:pt>
                <c:pt idx="6" formatCode="0.0%">
                  <c:v>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DC4-4693-8BFD-7D96D3B452F7}"/>
            </c:ext>
          </c:extLst>
        </c:ser>
        <c:ser>
          <c:idx val="2"/>
          <c:order val="2"/>
          <c:tx>
            <c:strRef>
              <c:f>'8. Kultura i ochr. dziedzictwa'!$C$708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DC4-4693-8BFD-7D96D3B452F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C4-4693-8BFD-7D96D3B452F7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DC4-4693-8BFD-7D96D3B452F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DC4-4693-8BFD-7D96D3B452F7}"/>
                </c:ext>
              </c:extLst>
            </c:dLbl>
            <c:dLbl>
              <c:idx val="4"/>
              <c:layout>
                <c:manualLayout>
                  <c:x val="-4.4370902301759611E-3"/>
                  <c:y val="-2.09676859807023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DC4-4693-8BFD-7D96D3B452F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dziedzictwa'!$D$705:$J$705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dziedzictwa'!$D$708:$J$708</c:f>
              <c:numCache>
                <c:formatCode>General</c:formatCode>
                <c:ptCount val="7"/>
                <c:pt idx="4" formatCode="0.0%">
                  <c:v>2.1623227192801879E-3</c:v>
                </c:pt>
                <c:pt idx="6" formatCode="0.0%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DC4-4693-8BFD-7D96D3B45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6952"/>
        <c:axId val="209140480"/>
      </c:stockChart>
      <c:catAx>
        <c:axId val="209136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0480"/>
        <c:crosses val="autoZero"/>
        <c:auto val="1"/>
        <c:lblAlgn val="ctr"/>
        <c:lblOffset val="100"/>
        <c:noMultiLvlLbl val="0"/>
      </c:catAx>
      <c:valAx>
        <c:axId val="2091404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6952"/>
        <c:crosses val="autoZero"/>
        <c:crossBetween val="between"/>
        <c:majorUnit val="5.000000000000001E-3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W39_K regularne korzystanie z usług kulturalnych - festiwale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3"/>
          <c:order val="0"/>
          <c:tx>
            <c:strRef>
              <c:f>'8. Kultura i ochr. dziedzictwa'!$C$742</c:f>
              <c:strCache>
                <c:ptCount val="1"/>
                <c:pt idx="0">
                  <c:v>Max.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rgbClr val="C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'8. Kultura i ochr. dziedzictwa'!$D$738:$J$738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dziedzictwa'!$D$742:$J$742</c:f>
              <c:numCache>
                <c:formatCode>General</c:formatCode>
                <c:ptCount val="7"/>
                <c:pt idx="4" formatCode="0.0%">
                  <c:v>6.1733754357846974E-3</c:v>
                </c:pt>
                <c:pt idx="6" formatCode="0.0%">
                  <c:v>2.7035290870205054E-2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12-4408-8493-F6733A14D337}"/>
            </c:ext>
          </c:extLst>
        </c:ser>
        <c:ser>
          <c:idx val="4"/>
          <c:order val="1"/>
          <c:tx>
            <c:strRef>
              <c:f>'8. Kultura i ochr. dziedzictwa'!$C$739</c:f>
              <c:strCache>
                <c:ptCount val="1"/>
                <c:pt idx="0">
                  <c:v>Wynik</c:v>
                </c:pt>
              </c:strCache>
            </c:strRef>
          </c:tx>
          <c:spPr>
            <a:ln w="19050">
              <a:solidFill>
                <a:schemeClr val="accent3"/>
              </a:solidFill>
            </a:ln>
          </c:spPr>
          <c:marker>
            <c:symbol val="none"/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2512-4408-8493-F6733A14D33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'8. Kultura i ochr. dziedzictwa'!$D$738:$J$738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dziedzictwa'!$D$739:$J$739</c:f>
              <c:numCache>
                <c:formatCode>General</c:formatCode>
                <c:ptCount val="7"/>
                <c:pt idx="4" formatCode="0.0%">
                  <c:v>3.0000000000000001E-3</c:v>
                </c:pt>
                <c:pt idx="5" formatCode="0.0%">
                  <c:v>1.0999999999999999E-2</c:v>
                </c:pt>
                <c:pt idx="6" formatCode="0.0%">
                  <c:v>1.9E-2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12-4408-8493-F6733A14D337}"/>
            </c:ext>
          </c:extLst>
        </c:ser>
        <c:ser>
          <c:idx val="5"/>
          <c:order val="2"/>
          <c:tx>
            <c:strRef>
              <c:f>'8. Kultura i ochr. dziedzictwa'!$C$741</c:f>
              <c:strCache>
                <c:ptCount val="1"/>
                <c:pt idx="0">
                  <c:v>Min.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12-4408-8493-F6733A14D33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12-4408-8493-F6733A14D337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12-4408-8493-F6733A14D33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12-4408-8493-F6733A14D337}"/>
                </c:ext>
              </c:extLst>
            </c:dLbl>
            <c:dLbl>
              <c:idx val="4"/>
              <c:layout>
                <c:manualLayout>
                  <c:x val="-4.4370096311700706E-3"/>
                  <c:y val="-3.58517594938387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12-4408-8493-F6733A14D33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accent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'8. Kultura i ochr. dziedzictwa'!$D$738:$J$738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dziedzictwa'!$D$741:$J$741</c:f>
              <c:numCache>
                <c:formatCode>General</c:formatCode>
                <c:ptCount val="7"/>
                <c:pt idx="4" formatCode="0.0%">
                  <c:v>-1.7337543578469731E-4</c:v>
                </c:pt>
                <c:pt idx="6" formatCode="0.0%">
                  <c:v>1.0964709129794945E-2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512-4408-8493-F6733A14D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0088"/>
        <c:axId val="209130288"/>
      </c:stockChart>
      <c:catAx>
        <c:axId val="209140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0288"/>
        <c:crosses val="autoZero"/>
        <c:auto val="1"/>
        <c:lblAlgn val="ctr"/>
        <c:lblOffset val="100"/>
        <c:noMultiLvlLbl val="0"/>
      </c:catAx>
      <c:valAx>
        <c:axId val="20913028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0088"/>
        <c:crosses val="autoZero"/>
        <c:crossBetween val="between"/>
      </c:valAx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W40_K regularne korzystanie z usług kulturalnych - otwarte imprezy i wydarzenia plenerowe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dziedzictwa'!$C$775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EA-4BCB-82A1-1AC3038F4F0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EA-4BCB-82A1-1AC3038F4F0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EA-4BCB-82A1-1AC3038F4F0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EA-4BCB-82A1-1AC3038F4F0D}"/>
                </c:ext>
              </c:extLst>
            </c:dLbl>
            <c:dLbl>
              <c:idx val="4"/>
              <c:layout>
                <c:manualLayout>
                  <c:x val="7.9109956922448262E-3"/>
                  <c:y val="-1.40321696010335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EA-4BCB-82A1-1AC3038F4F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dziedzictwa'!$D$771:$J$771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dziedzictwa'!$D$775:$J$775</c:f>
              <c:numCache>
                <c:formatCode>General</c:formatCode>
                <c:ptCount val="7"/>
                <c:pt idx="4" formatCode="0.0%">
                  <c:v>7.6624602010023773E-3</c:v>
                </c:pt>
                <c:pt idx="6" formatCode="0.0%">
                  <c:v>5.8329441418767836E-2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6EA-4BCB-82A1-1AC3038F4F0D}"/>
            </c:ext>
          </c:extLst>
        </c:ser>
        <c:ser>
          <c:idx val="1"/>
          <c:order val="1"/>
          <c:tx>
            <c:strRef>
              <c:f>'8. Kultura i ochr. dziedzictwa'!$C$772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26EA-4BCB-82A1-1AC3038F4F0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EA-4BCB-82A1-1AC3038F4F0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EA-4BCB-82A1-1AC3038F4F0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EA-4BCB-82A1-1AC3038F4F0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EA-4BCB-82A1-1AC3038F4F0D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6EA-4BCB-82A1-1AC3038F4F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dziedzictwa'!$D$771:$J$771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dziedzictwa'!$D$772:$J$772</c:f>
              <c:numCache>
                <c:formatCode>General</c:formatCode>
                <c:ptCount val="7"/>
                <c:pt idx="4" formatCode="0.0%">
                  <c:v>4.0000000000000001E-3</c:v>
                </c:pt>
                <c:pt idx="5" formatCode="0.0%">
                  <c:v>5.8999999999999997E-2</c:v>
                </c:pt>
                <c:pt idx="6" formatCode="0.0%">
                  <c:v>4.5999999999999999E-2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6EA-4BCB-82A1-1AC3038F4F0D}"/>
            </c:ext>
          </c:extLst>
        </c:ser>
        <c:ser>
          <c:idx val="2"/>
          <c:order val="2"/>
          <c:tx>
            <c:strRef>
              <c:f>'8. Kultura i ochr. dziedzictwa'!$C$774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6EA-4BCB-82A1-1AC3038F4F0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EA-4BCB-82A1-1AC3038F4F0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6EA-4BCB-82A1-1AC3038F4F0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EA-4BCB-82A1-1AC3038F4F0D}"/>
                </c:ext>
              </c:extLst>
            </c:dLbl>
            <c:dLbl>
              <c:idx val="4"/>
              <c:layout>
                <c:manualLayout>
                  <c:x val="5.4515792558741585E-3"/>
                  <c:y val="9.266351907819296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6EA-4BCB-82A1-1AC3038F4F0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dziedzictwa'!$D$771:$J$771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dziedzictwa'!$D$774:$J$774</c:f>
              <c:numCache>
                <c:formatCode>General</c:formatCode>
                <c:ptCount val="7"/>
                <c:pt idx="4" formatCode="0.0%">
                  <c:v>3.3753979899762239E-4</c:v>
                </c:pt>
                <c:pt idx="6" formatCode="0.0%">
                  <c:v>3.3670558581232163E-2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26EA-4BCB-82A1-1AC3038F4F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31072"/>
        <c:axId val="209131856"/>
      </c:stockChart>
      <c:catAx>
        <c:axId val="2091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1856"/>
        <c:crosses val="autoZero"/>
        <c:auto val="1"/>
        <c:lblAlgn val="ctr"/>
        <c:lblOffset val="100"/>
        <c:noMultiLvlLbl val="0"/>
      </c:catAx>
      <c:valAx>
        <c:axId val="20913185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3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W41_K regularne korzystanie z usług kulturalnych - targi związane z kulturą, sztuką lub dziedzictwem kulturowym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dziedzictwa'!$C$808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33-46C8-9803-EAF7CC140156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33-46C8-9803-EAF7CC14015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33-46C8-9803-EAF7CC140156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33-46C8-9803-EAF7CC140156}"/>
                </c:ext>
              </c:extLst>
            </c:dLbl>
            <c:dLbl>
              <c:idx val="4"/>
              <c:layout>
                <c:manualLayout>
                  <c:x val="-1.9893195329024227E-2"/>
                  <c:y val="-3.32781543697826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33-46C8-9803-EAF7CC1401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dziedzictwa'!$D$804:$J$804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dziedzictwa'!$D$808:$J$808</c:f>
              <c:numCache>
                <c:formatCode>General</c:formatCode>
                <c:ptCount val="7"/>
                <c:pt idx="4" formatCode="0.0%">
                  <c:v>1.1837677280719813E-2</c:v>
                </c:pt>
                <c:pt idx="6" formatCode="0.0%">
                  <c:v>2.8602574067792359E-3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033-46C8-9803-EAF7CC140156}"/>
            </c:ext>
          </c:extLst>
        </c:ser>
        <c:ser>
          <c:idx val="1"/>
          <c:order val="1"/>
          <c:tx>
            <c:strRef>
              <c:f>'8. Kultura i ochr. dziedzictwa'!$C$805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6033-46C8-9803-EAF7CC140156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33-46C8-9803-EAF7CC140156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33-46C8-9803-EAF7CC140156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33-46C8-9803-EAF7CC140156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33-46C8-9803-EAF7CC140156}"/>
                </c:ext>
              </c:extLst>
            </c:dLbl>
            <c:dLbl>
              <c:idx val="4"/>
              <c:layout>
                <c:manualLayout>
                  <c:x val="-8.3576243466811553E-3"/>
                  <c:y val="1.0119569895896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033-46C8-9803-EAF7CC1401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dziedzictwa'!$D$804:$J$804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dziedzictwa'!$D$805:$J$805</c:f>
              <c:numCache>
                <c:formatCode>General</c:formatCode>
                <c:ptCount val="7"/>
                <c:pt idx="4" formatCode="0.0%">
                  <c:v>7.0000000000000001E-3</c:v>
                </c:pt>
                <c:pt idx="5" formatCode="0.0%">
                  <c:v>2.1000000000000001E-2</c:v>
                </c:pt>
                <c:pt idx="6" formatCode="0.0%">
                  <c:v>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033-46C8-9803-EAF7CC140156}"/>
            </c:ext>
          </c:extLst>
        </c:ser>
        <c:ser>
          <c:idx val="2"/>
          <c:order val="2"/>
          <c:tx>
            <c:strRef>
              <c:f>'8. Kultura i ochr. dziedzictwa'!$C$807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033-46C8-9803-EAF7CC140156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033-46C8-9803-EAF7CC140156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033-46C8-9803-EAF7CC140156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033-46C8-9803-EAF7CC140156}"/>
                </c:ext>
              </c:extLst>
            </c:dLbl>
            <c:dLbl>
              <c:idx val="4"/>
              <c:layout>
                <c:manualLayout>
                  <c:x val="-4.4370902301759611E-3"/>
                  <c:y val="-1.22431721233234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033-46C8-9803-EAF7CC14015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dziedzictwa'!$D$804:$J$804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dziedzictwa'!$D$807:$J$807</c:f>
              <c:numCache>
                <c:formatCode>General</c:formatCode>
                <c:ptCount val="7"/>
                <c:pt idx="4" formatCode="0.0%">
                  <c:v>2.1623227192801879E-3</c:v>
                </c:pt>
                <c:pt idx="6" formatCode="0.0%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033-46C8-9803-EAF7CC140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3416"/>
        <c:axId val="209147928"/>
      </c:stockChart>
      <c:catAx>
        <c:axId val="209153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7928"/>
        <c:crosses val="autoZero"/>
        <c:auto val="1"/>
        <c:lblAlgn val="ctr"/>
        <c:lblOffset val="100"/>
        <c:noMultiLvlLbl val="0"/>
      </c:catAx>
      <c:valAx>
        <c:axId val="20914792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3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W42_K regularne korzystanie z usług kulturalnych -  otwarte wykłady</a:t>
            </a:r>
            <a:r>
              <a:rPr lang="pl-PL" sz="1100" baseline="0"/>
              <a:t> lub dyskusje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dziedzictwa'!$C$841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D8-4D79-A96D-471DFE4241A6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D8-4D79-A96D-471DFE4241A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D8-4D79-A96D-471DFE4241A6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D8-4D79-A96D-471DFE4241A6}"/>
                </c:ext>
              </c:extLst>
            </c:dLbl>
            <c:dLbl>
              <c:idx val="4"/>
              <c:layout>
                <c:manualLayout>
                  <c:x val="-1.3844242461428591E-2"/>
                  <c:y val="-2.51571722230863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D8-4D79-A96D-471DFE4241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dziedzictwa'!$D$837:$J$837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dziedzictwa'!$D$841:$J$841</c:f>
              <c:numCache>
                <c:formatCode>General</c:formatCode>
                <c:ptCount val="7"/>
                <c:pt idx="4" formatCode="0.0%">
                  <c:v>2.4500918880315914E-2</c:v>
                </c:pt>
                <c:pt idx="6" formatCode="0.0%">
                  <c:v>1.0545264026173671E-2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6D8-4D79-A96D-471DFE4241A6}"/>
            </c:ext>
          </c:extLst>
        </c:ser>
        <c:ser>
          <c:idx val="1"/>
          <c:order val="1"/>
          <c:tx>
            <c:strRef>
              <c:f>'8. Kultura i ochr. dziedzictwa'!$C$838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6D8-4D79-A96D-471DFE4241A6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D8-4D79-A96D-471DFE4241A6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D8-4D79-A96D-471DFE4241A6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D8-4D79-A96D-471DFE4241A6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6D8-4D79-A96D-471DFE4241A6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6D8-4D79-A96D-471DFE4241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dziedzictwa'!$D$837:$J$837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dziedzictwa'!$D$838:$J$838</c:f>
              <c:numCache>
                <c:formatCode>General</c:formatCode>
                <c:ptCount val="7"/>
                <c:pt idx="4" formatCode="0.0%">
                  <c:v>1.7000000000000001E-2</c:v>
                </c:pt>
                <c:pt idx="5" formatCode="0.0%">
                  <c:v>3.4000000000000002E-2</c:v>
                </c:pt>
                <c:pt idx="6" formatCode="0.0%">
                  <c:v>6.0000000000000001E-3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6D8-4D79-A96D-471DFE4241A6}"/>
            </c:ext>
          </c:extLst>
        </c:ser>
        <c:ser>
          <c:idx val="2"/>
          <c:order val="2"/>
          <c:tx>
            <c:strRef>
              <c:f>'8. Kultura i ochr. dziedzictwa'!$C$840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6D8-4D79-A96D-471DFE4241A6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6D8-4D79-A96D-471DFE4241A6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6D8-4D79-A96D-471DFE4241A6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6D8-4D79-A96D-471DFE4241A6}"/>
                </c:ext>
              </c:extLst>
            </c:dLbl>
            <c:dLbl>
              <c:idx val="4"/>
              <c:layout>
                <c:manualLayout>
                  <c:x val="-4.4370902301759611E-3"/>
                  <c:y val="-2.53299429093918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6D8-4D79-A96D-471DFE4241A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dziedzictwa'!$D$837:$J$837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dziedzictwa'!$D$840:$J$840</c:f>
              <c:numCache>
                <c:formatCode>General</c:formatCode>
                <c:ptCount val="7"/>
                <c:pt idx="4" formatCode="0.0%">
                  <c:v>9.4990811196840868E-3</c:v>
                </c:pt>
                <c:pt idx="6" formatCode="0.0%">
                  <c:v>1.454735973826329E-3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6D8-4D79-A96D-471DFE424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5576"/>
        <c:axId val="209153808"/>
      </c:stockChart>
      <c:catAx>
        <c:axId val="20914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3808"/>
        <c:crosses val="autoZero"/>
        <c:auto val="1"/>
        <c:lblAlgn val="ctr"/>
        <c:lblOffset val="100"/>
        <c:noMultiLvlLbl val="0"/>
      </c:catAx>
      <c:valAx>
        <c:axId val="20915380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5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W43_K </a:t>
            </a:r>
            <a:r>
              <a:rPr lang="pl-PL" sz="1100" b="1" i="0" u="none" strike="noStrike" baseline="0">
                <a:effectLst/>
              </a:rPr>
              <a:t>regularne korzystanie z usług kulturalnych - zajęcia z zakresu edukacji kulturowej i artystycznej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dziedzictwa'!$C$874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29-4CE3-8FE3-42EC3545CBD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29-4CE3-8FE3-42EC3545CBD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29-4CE3-8FE3-42EC3545CBD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29-4CE3-8FE3-42EC3545CBD0}"/>
                </c:ext>
              </c:extLst>
            </c:dLbl>
            <c:dLbl>
              <c:idx val="4"/>
              <c:layout>
                <c:manualLayout>
                  <c:x val="1.3496968437930296E-2"/>
                  <c:y val="-4.9243262046112248E-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29-4CE3-8FE3-42EC3545CB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dziedzictwa'!$D$870:$J$870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dziedzictwa'!$D$874:$J$874</c:f>
              <c:numCache>
                <c:formatCode>General</c:formatCode>
                <c:ptCount val="7"/>
                <c:pt idx="4" formatCode="0.0%">
                  <c:v>1.0481073491017732E-2</c:v>
                </c:pt>
                <c:pt idx="6" formatCode="0.0%">
                  <c:v>6.2188334421936636E-3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E29-4CE3-8FE3-42EC3545CBD0}"/>
            </c:ext>
          </c:extLst>
        </c:ser>
        <c:ser>
          <c:idx val="1"/>
          <c:order val="1"/>
          <c:tx>
            <c:strRef>
              <c:f>'8. Kultura i ochr. dziedzictwa'!$C$871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0E29-4CE3-8FE3-42EC3545CBD0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29-4CE3-8FE3-42EC3545CBD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29-4CE3-8FE3-42EC3545CBD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29-4CE3-8FE3-42EC3545CBD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29-4CE3-8FE3-42EC3545CBD0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29-4CE3-8FE3-42EC3545CBD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dziedzictwa'!$D$870:$J$870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dziedzictwa'!$D$871:$J$871</c:f>
              <c:numCache>
                <c:formatCode>General</c:formatCode>
                <c:ptCount val="7"/>
                <c:pt idx="4" formatCode="0.0%">
                  <c:v>6.0000000000000001E-3</c:v>
                </c:pt>
                <c:pt idx="5" formatCode="0.0%">
                  <c:v>5.5E-2</c:v>
                </c:pt>
                <c:pt idx="6" formatCode="0.0%">
                  <c:v>3.0000000000000001E-3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E29-4CE3-8FE3-42EC3545CBD0}"/>
            </c:ext>
          </c:extLst>
        </c:ser>
        <c:ser>
          <c:idx val="2"/>
          <c:order val="2"/>
          <c:tx>
            <c:strRef>
              <c:f>'8. Kultura i ochr. dziedzictwa'!$C$873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29-4CE3-8FE3-42EC3545CBD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E29-4CE3-8FE3-42EC3545CBD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29-4CE3-8FE3-42EC3545CBD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E29-4CE3-8FE3-42EC3545CBD0}"/>
                </c:ext>
              </c:extLst>
            </c:dLbl>
            <c:dLbl>
              <c:idx val="4"/>
              <c:layout>
                <c:manualLayout>
                  <c:x val="5.4515792558741585E-3"/>
                  <c:y val="4.3005782186938037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29-4CE3-8FE3-42EC3545CBD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dziedzictwa'!$D$870:$J$870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dziedzictwa'!$D$873:$J$873</c:f>
              <c:numCache>
                <c:formatCode>General</c:formatCode>
                <c:ptCount val="7"/>
                <c:pt idx="4" formatCode="0.0%">
                  <c:v>1.5189265089822681E-3</c:v>
                </c:pt>
                <c:pt idx="6" formatCode="0.0%">
                  <c:v>-2.188334421936635E-4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0E29-4CE3-8FE3-42EC3545C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4008"/>
        <c:axId val="209149104"/>
      </c:stockChart>
      <c:catAx>
        <c:axId val="20914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9104"/>
        <c:crosses val="autoZero"/>
        <c:auto val="1"/>
        <c:lblAlgn val="ctr"/>
        <c:lblOffset val="100"/>
        <c:noMultiLvlLbl val="0"/>
      </c:catAx>
      <c:valAx>
        <c:axId val="20914910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4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W44_K czytelnictwo - przeczytana przynajmniej jedna książka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'8. Kultura i ochr. dziedzictwa'!$C$907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12-4838-8CBD-2F38779D023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12-4838-8CBD-2F38779D023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12-4838-8CBD-2F38779D023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12-4838-8CBD-2F38779D0233}"/>
                </c:ext>
              </c:extLst>
            </c:dLbl>
            <c:dLbl>
              <c:idx val="4"/>
              <c:layout>
                <c:manualLayout>
                  <c:x val="2.1486920716169255E-2"/>
                  <c:y val="-1.821526858127306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12-4838-8CBD-2F38779D0233}"/>
                </c:ext>
              </c:extLst>
            </c:dLbl>
            <c:dLbl>
              <c:idx val="5"/>
              <c:layout>
                <c:manualLayout>
                  <c:x val="-1.454633988903126E-16"/>
                  <c:y val="-8.613863232877827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12-4838-8CBD-2F38779D0233}"/>
                </c:ext>
              </c:extLst>
            </c:dLbl>
            <c:dLbl>
              <c:idx val="6"/>
              <c:layout>
                <c:manualLayout>
                  <c:x val="-1.4540139986874355E-16"/>
                  <c:y val="-1.70640037863277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12-4838-8CBD-2F38779D02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dziedzictwa'!$D$903:$J$903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dziedzictwa'!$D$907:$J$907</c:f>
              <c:numCache>
                <c:formatCode>General</c:formatCode>
                <c:ptCount val="7"/>
                <c:pt idx="4" formatCode="0%">
                  <c:v>0.5738946340572193</c:v>
                </c:pt>
                <c:pt idx="6" formatCode="0%">
                  <c:v>0.53842320214603778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412-4838-8CBD-2F38779D0233}"/>
            </c:ext>
          </c:extLst>
        </c:ser>
        <c:ser>
          <c:idx val="1"/>
          <c:order val="1"/>
          <c:tx>
            <c:strRef>
              <c:f>'8. Kultura i ochr. dziedzictwa'!$C$904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E412-4838-8CBD-2F38779D0233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12-4838-8CBD-2F38779D023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12-4838-8CBD-2F38779D023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12-4838-8CBD-2F38779D023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12-4838-8CBD-2F38779D0233}"/>
                </c:ext>
              </c:extLst>
            </c:dLbl>
            <c:dLbl>
              <c:idx val="4"/>
              <c:layout>
                <c:manualLayout>
                  <c:x val="-6.2632090293126674E-3"/>
                  <c:y val="6.142100827436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12-4838-8CBD-2F38779D02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dziedzictwa'!$D$903:$J$903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dziedzictwa'!$D$904:$J$904</c:f>
              <c:numCache>
                <c:formatCode>General</c:formatCode>
                <c:ptCount val="7"/>
                <c:pt idx="4" formatCode="0%">
                  <c:v>0.54500000000000004</c:v>
                </c:pt>
                <c:pt idx="5" formatCode="0%">
                  <c:v>0.90400000000000003</c:v>
                </c:pt>
                <c:pt idx="6" formatCode="0%">
                  <c:v>0.50900000000000001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412-4838-8CBD-2F38779D0233}"/>
            </c:ext>
          </c:extLst>
        </c:ser>
        <c:ser>
          <c:idx val="2"/>
          <c:order val="2"/>
          <c:tx>
            <c:strRef>
              <c:f>'8. Kultura i ochr. dziedzictwa'!$C$906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412-4838-8CBD-2F38779D023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12-4838-8CBD-2F38779D023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412-4838-8CBD-2F38779D023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12-4838-8CBD-2F38779D0233}"/>
                </c:ext>
              </c:extLst>
            </c:dLbl>
            <c:dLbl>
              <c:idx val="4"/>
              <c:layout>
                <c:manualLayout>
                  <c:x val="-4.4370316976111374E-3"/>
                  <c:y val="9.12524474920785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412-4838-8CBD-2F38779D0233}"/>
                </c:ext>
              </c:extLst>
            </c:dLbl>
            <c:dLbl>
              <c:idx val="5"/>
              <c:layout>
                <c:manualLayout>
                  <c:x val="-1.454633988903126E-16"/>
                  <c:y val="1.29207948493167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412-4838-8CBD-2F38779D0233}"/>
                </c:ext>
              </c:extLst>
            </c:dLbl>
            <c:dLbl>
              <c:idx val="6"/>
              <c:layout>
                <c:manualLayout>
                  <c:x val="1.9827692667016695E-3"/>
                  <c:y val="1.70640037863277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412-4838-8CBD-2F38779D02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'8. Kultura i ochr. dziedzictwa'!$D$903:$J$903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'8. Kultura i ochr. dziedzictwa'!$D$906:$J$906</c:f>
              <c:numCache>
                <c:formatCode>General</c:formatCode>
                <c:ptCount val="7"/>
                <c:pt idx="4" formatCode="0%">
                  <c:v>0.51610536594278078</c:v>
                </c:pt>
                <c:pt idx="6" formatCode="0%">
                  <c:v>0.47957679785396223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E412-4838-8CBD-2F38779D0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2440"/>
        <c:axId val="209150280"/>
      </c:stockChart>
      <c:catAx>
        <c:axId val="209142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0280"/>
        <c:crosses val="autoZero"/>
        <c:auto val="1"/>
        <c:lblAlgn val="ctr"/>
        <c:lblOffset val="100"/>
        <c:noMultiLvlLbl val="0"/>
      </c:catAx>
      <c:valAx>
        <c:axId val="2091502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2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W10_S </a:t>
            </a:r>
            <a:r>
              <a:rPr lang="pl-PL" sz="1100" b="1" i="0" u="none" strike="noStrike" baseline="0">
                <a:effectLst/>
              </a:rPr>
              <a:t>mieszkańcy uprawiający regularnie aktywność fizyczną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rekreacja'!$C$54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D7-44E5-AF7C-7C418605B2DA}"/>
                </c:ext>
              </c:extLst>
            </c:dLbl>
            <c:dLbl>
              <c:idx val="1"/>
              <c:layout>
                <c:manualLayout>
                  <c:x val="-3.9642949882135146E-3"/>
                  <c:y val="-7.1616417527945331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D7-44E5-AF7C-7C418605B2DA}"/>
                </c:ext>
              </c:extLst>
            </c:dLbl>
            <c:dLbl>
              <c:idx val="2"/>
              <c:layout>
                <c:manualLayout>
                  <c:x val="-6.2384737331731849E-3"/>
                  <c:y val="-6.147543098332826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D7-44E5-AF7C-7C418605B2DA}"/>
                </c:ext>
              </c:extLst>
            </c:dLbl>
            <c:dLbl>
              <c:idx val="3"/>
              <c:layout>
                <c:manualLayout>
                  <c:x val="-5.9446489659597665E-3"/>
                  <c:y val="-1.585819130620321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D7-44E5-AF7C-7C418605B2DA}"/>
                </c:ext>
              </c:extLst>
            </c:dLbl>
            <c:dLbl>
              <c:idx val="4"/>
              <c:layout>
                <c:manualLayout>
                  <c:x val="1.1664250618178301E-2"/>
                  <c:y val="-1.82008004774657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D7-44E5-AF7C-7C418605B2DA}"/>
                </c:ext>
              </c:extLst>
            </c:dLbl>
            <c:dLbl>
              <c:idx val="5"/>
              <c:layout>
                <c:manualLayout>
                  <c:x val="0"/>
                  <c:y val="-1.310622752204580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D7-44E5-AF7C-7C418605B2DA}"/>
                </c:ext>
              </c:extLst>
            </c:dLbl>
            <c:dLbl>
              <c:idx val="6"/>
              <c:layout>
                <c:manualLayout>
                  <c:x val="-1.4563411221099507E-16"/>
                  <c:y val="-8.6181712444198186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D7-44E5-AF7C-7C418605B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rekreacja'!$D$50:$J$50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rekreacja'!$D$54:$J$54</c:f>
              <c:numCache>
                <c:formatCode>0%</c:formatCode>
                <c:ptCount val="7"/>
                <c:pt idx="1">
                  <c:v>0.35026543589118436</c:v>
                </c:pt>
                <c:pt idx="2">
                  <c:v>0.33244640998211911</c:v>
                </c:pt>
                <c:pt idx="3">
                  <c:v>0.33273952557957709</c:v>
                </c:pt>
                <c:pt idx="4">
                  <c:v>0.26995570062861451</c:v>
                </c:pt>
                <c:pt idx="6">
                  <c:v>0.37399736903780023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4D7-44E5-AF7C-7C418605B2DA}"/>
            </c:ext>
          </c:extLst>
        </c:ser>
        <c:ser>
          <c:idx val="1"/>
          <c:order val="1"/>
          <c:tx>
            <c:strRef>
              <c:f>'9. Sport i rekreacja'!$C$51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7.7412090824392349E-3"/>
                  <c:y val="4.7612473302007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D7-44E5-AF7C-7C418605B2DA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D7-44E5-AF7C-7C418605B2DA}"/>
                </c:ext>
              </c:extLst>
            </c:dLbl>
            <c:dLbl>
              <c:idx val="3"/>
              <c:layout>
                <c:manualLayout>
                  <c:x val="-9.537746377789702E-3"/>
                  <c:y val="6.1211789833404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4D7-44E5-AF7C-7C418605B2DA}"/>
                </c:ext>
              </c:extLst>
            </c:dLbl>
            <c:dLbl>
              <c:idx val="4"/>
              <c:layout>
                <c:manualLayout>
                  <c:x val="-4.1766117642411055E-3"/>
                  <c:y val="1.69671080734720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4D7-44E5-AF7C-7C418605B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rekreacja'!$D$50:$J$50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rekreacja'!$D$51:$J$51</c:f>
              <c:numCache>
                <c:formatCode>0%</c:formatCode>
                <c:ptCount val="7"/>
                <c:pt idx="1">
                  <c:v>0.32300000000000001</c:v>
                </c:pt>
                <c:pt idx="2">
                  <c:v>0.30499999999999999</c:v>
                </c:pt>
                <c:pt idx="3">
                  <c:v>0.30599999999999999</c:v>
                </c:pt>
                <c:pt idx="4">
                  <c:v>0.245</c:v>
                </c:pt>
                <c:pt idx="5">
                  <c:v>0.73102946240201172</c:v>
                </c:pt>
                <c:pt idx="6">
                  <c:v>0.34600000000000003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4D7-44E5-AF7C-7C418605B2DA}"/>
            </c:ext>
          </c:extLst>
        </c:ser>
        <c:ser>
          <c:idx val="2"/>
          <c:order val="2"/>
          <c:tx>
            <c:strRef>
              <c:f>'9. Sport i rekreacja'!$C$53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4D7-44E5-AF7C-7C418605B2DA}"/>
                </c:ext>
              </c:extLst>
            </c:dLbl>
            <c:dLbl>
              <c:idx val="1"/>
              <c:layout>
                <c:manualLayout>
                  <c:x val="-8.0352652103834049E-3"/>
                  <c:y val="6.74767760056276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4D7-44E5-AF7C-7C418605B2DA}"/>
                </c:ext>
              </c:extLst>
            </c:dLbl>
            <c:dLbl>
              <c:idx val="2"/>
              <c:layout>
                <c:manualLayout>
                  <c:x val="-6.5322985003864586E-3"/>
                  <c:y val="6.36357225538911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4D7-44E5-AF7C-7C418605B2DA}"/>
                </c:ext>
              </c:extLst>
            </c:dLbl>
            <c:dLbl>
              <c:idx val="3"/>
              <c:layout>
                <c:manualLayout>
                  <c:x val="-1.0529344656919888E-2"/>
                  <c:y val="7.96060563842979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4D7-44E5-AF7C-7C418605B2DA}"/>
                </c:ext>
              </c:extLst>
            </c:dLbl>
            <c:dLbl>
              <c:idx val="4"/>
              <c:layout>
                <c:manualLayout>
                  <c:x val="3.4856600569090541E-3"/>
                  <c:y val="2.71763303594924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4D7-44E5-AF7C-7C418605B2DA}"/>
                </c:ext>
              </c:extLst>
            </c:dLbl>
            <c:dLbl>
              <c:idx val="5"/>
              <c:layout>
                <c:manualLayout>
                  <c:x val="0"/>
                  <c:y val="2.18437125367429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4D7-44E5-AF7C-7C418605B2DA}"/>
                </c:ext>
              </c:extLst>
            </c:dLbl>
            <c:dLbl>
              <c:idx val="6"/>
              <c:layout>
                <c:manualLayout>
                  <c:x val="-1.9859426534820923E-3"/>
                  <c:y val="8.6181712444198186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4D7-44E5-AF7C-7C418605B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rekreacja'!$D$50:$J$50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rekreacja'!$D$53:$J$53</c:f>
              <c:numCache>
                <c:formatCode>0%</c:formatCode>
                <c:ptCount val="7"/>
                <c:pt idx="1">
                  <c:v>0.29573456410881566</c:v>
                </c:pt>
                <c:pt idx="2">
                  <c:v>0.27755359001788088</c:v>
                </c:pt>
                <c:pt idx="3">
                  <c:v>0.2792604744204229</c:v>
                </c:pt>
                <c:pt idx="4">
                  <c:v>0.22004429937138548</c:v>
                </c:pt>
                <c:pt idx="6">
                  <c:v>0.31800263096219983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24D7-44E5-AF7C-7C418605B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4792"/>
        <c:axId val="209146360"/>
      </c:stockChart>
      <c:catAx>
        <c:axId val="20914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6360"/>
        <c:crosses val="autoZero"/>
        <c:auto val="1"/>
        <c:lblAlgn val="ctr"/>
        <c:lblOffset val="100"/>
        <c:noMultiLvlLbl val="0"/>
      </c:catAx>
      <c:valAx>
        <c:axId val="2091463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4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Dzielnica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respondenci!$V$98:$V$115</c:f>
              <c:strCache>
                <c:ptCount val="18"/>
                <c:pt idx="0">
                  <c:v>Dzielnica XVIII Nowa Huta</c:v>
                </c:pt>
                <c:pt idx="1">
                  <c:v>Dzielnica XVII Wzgórza Krzesławickie</c:v>
                </c:pt>
                <c:pt idx="2">
                  <c:v>Dzielnica XVI Bieńczyce</c:v>
                </c:pt>
                <c:pt idx="3">
                  <c:v>Dzielnica XV Mistrzejowice</c:v>
                </c:pt>
                <c:pt idx="4">
                  <c:v>Dzielnica XIV Czyżyny</c:v>
                </c:pt>
                <c:pt idx="5">
                  <c:v>Dzielnica XIII Podgórze</c:v>
                </c:pt>
                <c:pt idx="6">
                  <c:v>Dzielnica XII Bieżanów-Prokocim</c:v>
                </c:pt>
                <c:pt idx="7">
                  <c:v>Dzielnica XI Podgórze Duchackie</c:v>
                </c:pt>
                <c:pt idx="8">
                  <c:v>Dzielnica X Swoszowice</c:v>
                </c:pt>
                <c:pt idx="9">
                  <c:v>Dzielnica IX Łagiewniki-Borek Fałęcki</c:v>
                </c:pt>
                <c:pt idx="10">
                  <c:v>Dzielnica VIII Dębniki</c:v>
                </c:pt>
                <c:pt idx="11">
                  <c:v>Dzielnica VII Zwierzyniec</c:v>
                </c:pt>
                <c:pt idx="12">
                  <c:v>Dzielnica VI Bronowice</c:v>
                </c:pt>
                <c:pt idx="13">
                  <c:v>Dzielnica V Krowodrza</c:v>
                </c:pt>
                <c:pt idx="14">
                  <c:v>Dzielnica IV Prądnik Biały</c:v>
                </c:pt>
                <c:pt idx="15">
                  <c:v>Dzielnica III Prądnik Czerwony</c:v>
                </c:pt>
                <c:pt idx="16">
                  <c:v>Dzielnica II Grzegórzki</c:v>
                </c:pt>
                <c:pt idx="17">
                  <c:v>Dzielnica I Stare Miasto</c:v>
                </c:pt>
              </c:strCache>
            </c:strRef>
          </c:cat>
          <c:val>
            <c:numRef>
              <c:f>respondenci!$W$98:$W$115</c:f>
              <c:numCache>
                <c:formatCode>0%</c:formatCode>
                <c:ptCount val="18"/>
                <c:pt idx="0">
                  <c:v>5.5999999999999994E-2</c:v>
                </c:pt>
                <c:pt idx="1">
                  <c:v>2.3E-2</c:v>
                </c:pt>
                <c:pt idx="2">
                  <c:v>0.05</c:v>
                </c:pt>
                <c:pt idx="3">
                  <c:v>5.2000000000000005E-2</c:v>
                </c:pt>
                <c:pt idx="4">
                  <c:v>4.2000000000000003E-2</c:v>
                </c:pt>
                <c:pt idx="5">
                  <c:v>7.0999999999999994E-2</c:v>
                </c:pt>
                <c:pt idx="6">
                  <c:v>8.3000000000000004E-2</c:v>
                </c:pt>
                <c:pt idx="7">
                  <c:v>6.8000000000000005E-2</c:v>
                </c:pt>
                <c:pt idx="8">
                  <c:v>3.1E-2</c:v>
                </c:pt>
                <c:pt idx="9">
                  <c:v>1.8000000000000002E-2</c:v>
                </c:pt>
                <c:pt idx="10">
                  <c:v>9.1999999999999998E-2</c:v>
                </c:pt>
                <c:pt idx="11">
                  <c:v>2.1000000000000001E-2</c:v>
                </c:pt>
                <c:pt idx="12">
                  <c:v>4.2000000000000003E-2</c:v>
                </c:pt>
                <c:pt idx="13">
                  <c:v>5.7999999999999996E-2</c:v>
                </c:pt>
                <c:pt idx="14">
                  <c:v>0.124</c:v>
                </c:pt>
                <c:pt idx="15">
                  <c:v>6.5000000000000002E-2</c:v>
                </c:pt>
                <c:pt idx="16">
                  <c:v>5.7999999999999996E-2</c:v>
                </c:pt>
                <c:pt idx="17">
                  <c:v>4.8000000000000001E-2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77-4806-8B1A-DE0352C7A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2992552"/>
        <c:axId val="292992936"/>
      </c:barChart>
      <c:catAx>
        <c:axId val="292992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2992936"/>
        <c:crosses val="autoZero"/>
        <c:auto val="1"/>
        <c:lblAlgn val="ctr"/>
        <c:lblOffset val="100"/>
        <c:noMultiLvlLbl val="0"/>
      </c:catAx>
      <c:valAx>
        <c:axId val="292992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2992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Zmiana miejsca rozliczania podatków w ostatnich 3 latach na Kraków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8F-4304-8BB1-8D7930788FB5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8F-4304-8BB1-8D7930788FB5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8F-4304-8BB1-8D7930788FB5}"/>
              </c:ext>
            </c:extLst>
          </c:dPt>
          <c:dLbls>
            <c:dLbl>
              <c:idx val="0"/>
              <c:layout>
                <c:manualLayout>
                  <c:x val="-1.4501202974628147E-2"/>
                  <c:y val="-5.85640857392825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8F-4304-8BB1-8D7930788FB5}"/>
                </c:ext>
              </c:extLst>
            </c:dLbl>
            <c:dLbl>
              <c:idx val="1"/>
              <c:layout>
                <c:manualLayout>
                  <c:x val="3.4978127734033248E-3"/>
                  <c:y val="-3.04797317002041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8F-4304-8BB1-8D7930788F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podatki!$AD$17:$AD$19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rozlicza podatków w Krakowie</c:v>
                </c:pt>
              </c:strCache>
            </c:strRef>
          </c:cat>
          <c:val>
            <c:numRef>
              <c:f>podatki!$AE$17:$AE$19</c:f>
              <c:numCache>
                <c:formatCode>0%</c:formatCode>
                <c:ptCount val="3"/>
                <c:pt idx="0">
                  <c:v>0.83810960281548519</c:v>
                </c:pt>
                <c:pt idx="1">
                  <c:v>6.4353946706887877E-2</c:v>
                </c:pt>
                <c:pt idx="2">
                  <c:v>9.6530920060331815E-2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8F-4304-8BB1-8D7930788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W33_S </a:t>
            </a:r>
            <a:r>
              <a:rPr lang="pl-PL" sz="1100" b="1" i="0" u="none" strike="noStrike" baseline="0">
                <a:effectLst/>
              </a:rPr>
              <a:t>zadowolenie z dostępności infrastruktury sportowej w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rekreacja'!$C$813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506252223499497E-3"/>
                  <c:y val="-1.81265153898364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68-4030-903E-E150B041F99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68-4030-903E-E150B041F99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68-4030-903E-E150B041F993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68-4030-903E-E150B041F993}"/>
                </c:ext>
              </c:extLst>
            </c:dLbl>
            <c:dLbl>
              <c:idx val="4"/>
              <c:layout>
                <c:manualLayout>
                  <c:x val="-4.1951255283958801E-3"/>
                  <c:y val="-2.24548278537376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68-4030-903E-E150B041F993}"/>
                </c:ext>
              </c:extLst>
            </c:dLbl>
            <c:dLbl>
              <c:idx val="6"/>
              <c:layout>
                <c:manualLayout>
                  <c:x val="-1.4563411221099507E-16"/>
                  <c:y val="-1.29272349356997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68-4030-903E-E150B041F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rekreacja'!$D$809:$J$809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rekreacja'!$D$813:$J$813</c:f>
              <c:numCache>
                <c:formatCode>General</c:formatCode>
                <c:ptCount val="7"/>
                <c:pt idx="0" formatCode="0%">
                  <c:v>0.70230929045458246</c:v>
                </c:pt>
                <c:pt idx="4" formatCode="0%">
                  <c:v>0.70315558119768484</c:v>
                </c:pt>
                <c:pt idx="6" formatCode="0%">
                  <c:v>0.83690123866850541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168-4030-903E-E150B041F993}"/>
            </c:ext>
          </c:extLst>
        </c:ser>
        <c:ser>
          <c:idx val="1"/>
          <c:order val="1"/>
          <c:tx>
            <c:strRef>
              <c:f>'9. Sport i rekreacja'!$C$810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F168-4030-903E-E150B041F993}"/>
              </c:ext>
            </c:extLst>
          </c:dPt>
          <c:dLbls>
            <c:dLbl>
              <c:idx val="0"/>
              <c:layout>
                <c:manualLayout>
                  <c:x val="-4.6544422250285149E-3"/>
                  <c:y val="3.6794533452962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68-4030-903E-E150B041F99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68-4030-903E-E150B041F99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68-4030-903E-E150B041F993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168-4030-903E-E150B041F993}"/>
                </c:ext>
              </c:extLst>
            </c:dLbl>
            <c:dLbl>
              <c:idx val="4"/>
              <c:layout>
                <c:manualLayout>
                  <c:x val="-2.0650257669895151E-3"/>
                  <c:y val="5.9787829407101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68-4030-903E-E150B041F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rekreacja'!$D$809:$J$809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rekreacja'!$D$810:$J$810</c:f>
              <c:numCache>
                <c:formatCode>General</c:formatCode>
                <c:ptCount val="7"/>
                <c:pt idx="0" formatCode="0%">
                  <c:v>0.67500000000000004</c:v>
                </c:pt>
                <c:pt idx="4" formatCode="0%">
                  <c:v>0.67600000000000005</c:v>
                </c:pt>
                <c:pt idx="6" formatCode="0%">
                  <c:v>0.81399999999999995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168-4030-903E-E150B041F993}"/>
            </c:ext>
          </c:extLst>
        </c:ser>
        <c:ser>
          <c:idx val="2"/>
          <c:order val="2"/>
          <c:tx>
            <c:strRef>
              <c:f>'9. Sport i rekreacja'!$C$812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0054606000086931E-3"/>
                  <c:y val="6.19774423338427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168-4030-903E-E150B041F99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168-4030-903E-E150B041F993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168-4030-903E-E150B041F99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168-4030-903E-E150B041F993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168-4030-903E-E150B041F993}"/>
                </c:ext>
              </c:extLst>
            </c:dLbl>
            <c:dLbl>
              <c:idx val="6"/>
              <c:layout>
                <c:manualLayout>
                  <c:x val="-1.4563411221099507E-16"/>
                  <c:y val="8.618156623799819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168-4030-903E-E150B041F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rekreacja'!$D$809:$J$809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rekreacja'!$D$812:$J$812</c:f>
              <c:numCache>
                <c:formatCode>General</c:formatCode>
                <c:ptCount val="7"/>
                <c:pt idx="0" formatCode="0%">
                  <c:v>0.64769070954541763</c:v>
                </c:pt>
                <c:pt idx="4" formatCode="0%">
                  <c:v>0.64884441880231525</c:v>
                </c:pt>
                <c:pt idx="6" formatCode="0%">
                  <c:v>0.79109876133149448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F168-4030-903E-E150B041F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0672"/>
        <c:axId val="209152240"/>
      </c:stockChart>
      <c:catAx>
        <c:axId val="20915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2240"/>
        <c:crosses val="autoZero"/>
        <c:auto val="1"/>
        <c:lblAlgn val="ctr"/>
        <c:lblOffset val="100"/>
        <c:noMultiLvlLbl val="0"/>
      </c:catAx>
      <c:valAx>
        <c:axId val="20915224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0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W34_S </a:t>
            </a:r>
            <a:r>
              <a:rPr lang="pl-PL" sz="1100" b="1" i="0" u="none" strike="noStrike" baseline="0">
                <a:effectLst/>
              </a:rPr>
              <a:t>zadowolenie z dostępności infrastruktury sportowej w okolicy miejsca zamieszkania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rekreacja'!$C$846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986520052837888E-3"/>
                  <c:y val="-9.41923803280735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07-4B1C-8E3D-D4E063AFF8CA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07-4B1C-8E3D-D4E063AFF8CA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07-4B1C-8E3D-D4E063AFF8CA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07-4B1C-8E3D-D4E063AFF8CA}"/>
                </c:ext>
              </c:extLst>
            </c:dLbl>
            <c:dLbl>
              <c:idx val="4"/>
              <c:layout>
                <c:manualLayout>
                  <c:x val="-4.1810561940536818E-3"/>
                  <c:y val="-2.24546391206507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07-4B1C-8E3D-D4E063AFF8CA}"/>
                </c:ext>
              </c:extLst>
            </c:dLbl>
            <c:dLbl>
              <c:idx val="6"/>
              <c:layout>
                <c:manualLayout>
                  <c:x val="0"/>
                  <c:y val="-2.87081339712918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E07-4B1C-8E3D-D4E063AFF8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rekreacja'!$D$842:$J$842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rekreacja'!$D$846:$J$846</c:f>
              <c:numCache>
                <c:formatCode>General</c:formatCode>
                <c:ptCount val="7"/>
                <c:pt idx="0" formatCode="0%">
                  <c:v>0.64830117668525311</c:v>
                </c:pt>
                <c:pt idx="4" formatCode="0%">
                  <c:v>0.62941429813756278</c:v>
                </c:pt>
                <c:pt idx="6" formatCode="0%">
                  <c:v>0.77741704506786669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E07-4B1C-8E3D-D4E063AFF8CA}"/>
            </c:ext>
          </c:extLst>
        </c:ser>
        <c:ser>
          <c:idx val="1"/>
          <c:order val="1"/>
          <c:tx>
            <c:strRef>
              <c:f>'9. Sport i rekreacja'!$C$843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E07-4B1C-8E3D-D4E063AFF8CA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07-4B1C-8E3D-D4E063AFF8CA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07-4B1C-8E3D-D4E063AFF8CA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07-4B1C-8E3D-D4E063AFF8CA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07-4B1C-8E3D-D4E063AFF8CA}"/>
                </c:ext>
              </c:extLst>
            </c:dLbl>
            <c:dLbl>
              <c:idx val="4"/>
              <c:layout>
                <c:manualLayout>
                  <c:x val="-4.1766117642411055E-3"/>
                  <c:y val="1.6967079082307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E07-4B1C-8E3D-D4E063AFF8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rekreacja'!$D$842:$J$842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rekreacja'!$D$843:$J$843</c:f>
              <c:numCache>
                <c:formatCode>General</c:formatCode>
                <c:ptCount val="7"/>
                <c:pt idx="0" formatCode="0%">
                  <c:v>0.62</c:v>
                </c:pt>
                <c:pt idx="4" formatCode="0%">
                  <c:v>0.60099999999999998</c:v>
                </c:pt>
                <c:pt idx="6" formatCode="0%">
                  <c:v>0.752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E07-4B1C-8E3D-D4E063AFF8CA}"/>
            </c:ext>
          </c:extLst>
        </c:ser>
        <c:ser>
          <c:idx val="2"/>
          <c:order val="2"/>
          <c:tx>
            <c:strRef>
              <c:f>'9. Sport i rekreacja'!$C$845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287827859002932E-3"/>
                  <c:y val="7.07156416648583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E07-4B1C-8E3D-D4E063AFF8CA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E07-4B1C-8E3D-D4E063AFF8CA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07-4B1C-8E3D-D4E063AFF8CA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07-4B1C-8E3D-D4E063AFF8CA}"/>
                </c:ext>
              </c:extLst>
            </c:dLbl>
            <c:dLbl>
              <c:idx val="4"/>
              <c:layout>
                <c:manualLayout>
                  <c:x val="-6.5275505265827817E-3"/>
                  <c:y val="3.14015695829652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E07-4B1C-8E3D-D4E063AFF8CA}"/>
                </c:ext>
              </c:extLst>
            </c:dLbl>
            <c:dLbl>
              <c:idx val="6"/>
              <c:layout>
                <c:manualLayout>
                  <c:x val="4.410143329658214E-3"/>
                  <c:y val="1.91387559808612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E07-4B1C-8E3D-D4E063AFF8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rekreacja'!$D$842:$J$842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rekreacja'!$D$845:$J$845</c:f>
              <c:numCache>
                <c:formatCode>General</c:formatCode>
                <c:ptCount val="7"/>
                <c:pt idx="0" formatCode="0%">
                  <c:v>0.59169882331474688</c:v>
                </c:pt>
                <c:pt idx="4" formatCode="0%">
                  <c:v>0.57258570186243718</c:v>
                </c:pt>
                <c:pt idx="6" formatCode="0%">
                  <c:v>0.72658295493213332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E07-4B1C-8E3D-D4E063AFF8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3616"/>
        <c:axId val="209147144"/>
      </c:stockChart>
      <c:catAx>
        <c:axId val="20914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7144"/>
        <c:crosses val="autoZero"/>
        <c:auto val="1"/>
        <c:lblAlgn val="ctr"/>
        <c:lblOffset val="100"/>
        <c:noMultiLvlLbl val="0"/>
      </c:catAx>
      <c:valAx>
        <c:axId val="2091471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W35_S zadowolenie z jakości infrastruktury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rekreacja'!$C$879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513035599949733E-3"/>
                  <c:y val="-1.80505477105831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91-46B2-965E-603199F3427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91-46B2-965E-603199F3427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91-46B2-965E-603199F3427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91-46B2-965E-603199F3427D}"/>
                </c:ext>
              </c:extLst>
            </c:dLbl>
            <c:dLbl>
              <c:idx val="4"/>
              <c:layout>
                <c:manualLayout>
                  <c:x val="-6.2921655602530893E-3"/>
                  <c:y val="-2.24547440854429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91-46B2-965E-603199F3427D}"/>
                </c:ext>
              </c:extLst>
            </c:dLbl>
            <c:dLbl>
              <c:idx val="6"/>
              <c:layout>
                <c:manualLayout>
                  <c:x val="-6.615214994487321E-3"/>
                  <c:y val="-1.91387559808612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791-46B2-965E-603199F34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rekreacja'!$D$875:$J$875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rekreacja'!$D$879:$J$879</c:f>
              <c:numCache>
                <c:formatCode>General</c:formatCode>
                <c:ptCount val="7"/>
                <c:pt idx="0" formatCode="0%">
                  <c:v>0.60184085280979838</c:v>
                </c:pt>
                <c:pt idx="4" formatCode="0%">
                  <c:v>0.66490206061392365</c:v>
                </c:pt>
                <c:pt idx="6" formatCode="0%">
                  <c:v>0.81397250905227692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791-46B2-965E-603199F3427D}"/>
            </c:ext>
          </c:extLst>
        </c:ser>
        <c:ser>
          <c:idx val="1"/>
          <c:order val="1"/>
          <c:tx>
            <c:strRef>
              <c:f>'9. Sport i rekreacja'!$C$876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791-46B2-965E-603199F3427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91-46B2-965E-603199F3427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91-46B2-965E-603199F3427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91-46B2-965E-603199F3427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91-46B2-965E-603199F3427D}"/>
                </c:ext>
              </c:extLst>
            </c:dLbl>
            <c:dLbl>
              <c:idx val="4"/>
              <c:layout>
                <c:manualLayout>
                  <c:x val="-4.1629033406114365E-3"/>
                  <c:y val="1.69661421827230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91-46B2-965E-603199F34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rekreacja'!$D$875:$J$875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rekreacja'!$D$876:$J$876</c:f>
              <c:numCache>
                <c:formatCode>General</c:formatCode>
                <c:ptCount val="7"/>
                <c:pt idx="0" formatCode="0%">
                  <c:v>0.57299999999999995</c:v>
                </c:pt>
                <c:pt idx="4" formatCode="0%">
                  <c:v>0.63700000000000001</c:v>
                </c:pt>
                <c:pt idx="6" formatCode="0%">
                  <c:v>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791-46B2-965E-603199F3427D}"/>
            </c:ext>
          </c:extLst>
        </c:ser>
        <c:ser>
          <c:idx val="2"/>
          <c:order val="2"/>
          <c:tx>
            <c:strRef>
              <c:f>'9. Sport i rekreacja'!$C$878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01309166793418E-3"/>
                  <c:y val="6.64119457563882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791-46B2-965E-603199F3427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791-46B2-965E-603199F3427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791-46B2-965E-603199F3427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791-46B2-965E-603199F3427D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791-46B2-965E-603199F3427D}"/>
                </c:ext>
              </c:extLst>
            </c:dLbl>
            <c:dLbl>
              <c:idx val="6"/>
              <c:layout>
                <c:manualLayout>
                  <c:x val="-6.615214994487321E-3"/>
                  <c:y val="2.39234449760765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791-46B2-965E-603199F34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rekreacja'!$D$875:$J$875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rekreacja'!$D$878:$J$878</c:f>
              <c:numCache>
                <c:formatCode>General</c:formatCode>
                <c:ptCount val="7"/>
                <c:pt idx="0" formatCode="0%">
                  <c:v>0.54415914719020153</c:v>
                </c:pt>
                <c:pt idx="4" formatCode="0%">
                  <c:v>0.60909793938607637</c:v>
                </c:pt>
                <c:pt idx="6" formatCode="0%">
                  <c:v>0.76602749094772316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791-46B2-965E-603199F34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47536"/>
        <c:axId val="209148712"/>
      </c:stockChart>
      <c:catAx>
        <c:axId val="20914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8712"/>
        <c:crosses val="autoZero"/>
        <c:auto val="1"/>
        <c:lblAlgn val="ctr"/>
        <c:lblOffset val="100"/>
        <c:noMultiLvlLbl val="0"/>
      </c:catAx>
      <c:valAx>
        <c:axId val="20914871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4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W36_S zadowolenie z możliwości uprawiania preferowanych dyscyplin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rekreacja'!$C$912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8708514204823537E-3"/>
                  <c:y val="-1.367104927762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03-4F27-ABEF-C806391FB97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03-4F27-ABEF-C806391FB97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03-4F27-ABEF-C806391FB97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03-4F27-ABEF-C806391FB970}"/>
                </c:ext>
              </c:extLst>
            </c:dLbl>
            <c:dLbl>
              <c:idx val="4"/>
              <c:layout>
                <c:manualLayout>
                  <c:x val="-6.2699556561088953E-3"/>
                  <c:y val="-3.11924345867708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03-4F27-ABEF-C806391FB970}"/>
                </c:ext>
              </c:extLst>
            </c:dLbl>
            <c:dLbl>
              <c:idx val="6"/>
              <c:layout>
                <c:manualLayout>
                  <c:x val="0"/>
                  <c:y val="-3.82775119617224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603-4F27-ABEF-C806391FB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rekreacja'!$D$908:$J$908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rekreacja'!$D$912:$J$912</c:f>
              <c:numCache>
                <c:formatCode>General</c:formatCode>
                <c:ptCount val="7"/>
                <c:pt idx="0" formatCode="0%">
                  <c:v>0.67388269445214188</c:v>
                </c:pt>
                <c:pt idx="4" formatCode="0%">
                  <c:v>0.65998309182740278</c:v>
                </c:pt>
                <c:pt idx="6" formatCode="0%">
                  <c:v>0.80149927537251209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603-4F27-ABEF-C806391FB970}"/>
            </c:ext>
          </c:extLst>
        </c:ser>
        <c:ser>
          <c:idx val="1"/>
          <c:order val="1"/>
          <c:tx>
            <c:strRef>
              <c:f>'9. Sport i rekreacja'!$C$909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603-4F27-ABEF-C806391FB970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03-4F27-ABEF-C806391FB97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03-4F27-ABEF-C806391FB97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03-4F27-ABEF-C806391FB97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603-4F27-ABEF-C806391FB970}"/>
                </c:ext>
              </c:extLst>
            </c:dLbl>
            <c:dLbl>
              <c:idx val="4"/>
              <c:layout>
                <c:manualLayout>
                  <c:x val="-4.177666516692399E-3"/>
                  <c:y val="1.69692733346424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603-4F27-ABEF-C806391FB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rekreacja'!$D$908:$J$908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rekreacja'!$D$909:$J$909</c:f>
              <c:numCache>
                <c:formatCode>General</c:formatCode>
                <c:ptCount val="7"/>
                <c:pt idx="0" formatCode="0%">
                  <c:v>0.64600000000000002</c:v>
                </c:pt>
                <c:pt idx="4" formatCode="0%">
                  <c:v>0.63200000000000001</c:v>
                </c:pt>
                <c:pt idx="6" formatCode="0%">
                  <c:v>0.77700000000000002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603-4F27-ABEF-C806391FB970}"/>
            </c:ext>
          </c:extLst>
        </c:ser>
        <c:ser>
          <c:idx val="2"/>
          <c:order val="2"/>
          <c:tx>
            <c:strRef>
              <c:f>'9. Sport i rekreacja'!$C$911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308551594165021E-3"/>
                  <c:y val="7.08017388259244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603-4F27-ABEF-C806391FB97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603-4F27-ABEF-C806391FB97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603-4F27-ABEF-C806391FB97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603-4F27-ABEF-C806391FB970}"/>
                </c:ext>
              </c:extLst>
            </c:dLbl>
            <c:dLbl>
              <c:idx val="4"/>
              <c:layout>
                <c:manualLayout>
                  <c:x val="-6.5270073814328346E-3"/>
                  <c:y val="3.13730319616074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603-4F27-ABEF-C806391FB970}"/>
                </c:ext>
              </c:extLst>
            </c:dLbl>
            <c:dLbl>
              <c:idx val="6"/>
              <c:layout>
                <c:manualLayout>
                  <c:x val="-1.1025358324145534E-2"/>
                  <c:y val="1.43540669856459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603-4F27-ABEF-C806391FB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rekreacja'!$D$908:$J$908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rekreacja'!$D$911:$J$911</c:f>
              <c:numCache>
                <c:formatCode>General</c:formatCode>
                <c:ptCount val="7"/>
                <c:pt idx="0" formatCode="0%">
                  <c:v>0.61811730554785815</c:v>
                </c:pt>
                <c:pt idx="4" formatCode="0%">
                  <c:v>0.60401690817259723</c:v>
                </c:pt>
                <c:pt idx="6" formatCode="0%">
                  <c:v>0.75250072462748796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603-4F27-ABEF-C806391FB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2824"/>
        <c:axId val="209159296"/>
      </c:stockChart>
      <c:catAx>
        <c:axId val="20916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9296"/>
        <c:crosses val="autoZero"/>
        <c:auto val="1"/>
        <c:lblAlgn val="ctr"/>
        <c:lblOffset val="100"/>
        <c:noMultiLvlLbl val="0"/>
      </c:catAx>
      <c:valAx>
        <c:axId val="20915929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2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W37_S </a:t>
            </a:r>
            <a:r>
              <a:rPr lang="pl-PL" sz="1100" b="1" i="0" u="none" strike="noStrike" baseline="0">
                <a:effectLst/>
              </a:rPr>
              <a:t>zadowolenie z możliwości aktywnego spędzania wolnego czasu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rekreacja'!$C$945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8334252918651536E-2"/>
                  <c:y val="-3.09340149977814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19-4267-B75B-E2537371B775}"/>
                </c:ext>
              </c:extLst>
            </c:dLbl>
            <c:dLbl>
              <c:idx val="1"/>
              <c:layout>
                <c:manualLayout>
                  <c:x val="-5.9201813151490649E-3"/>
                  <c:y val="-1.62198502101448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19-4267-B75B-E2537371B775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19-4267-B75B-E2537371B775}"/>
                </c:ext>
              </c:extLst>
            </c:dLbl>
            <c:dLbl>
              <c:idx val="3"/>
              <c:layout>
                <c:manualLayout>
                  <c:x val="-3.8231305589923061E-3"/>
                  <c:y val="-1.90143969840644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19-4267-B75B-E2537371B775}"/>
                </c:ext>
              </c:extLst>
            </c:dLbl>
            <c:dLbl>
              <c:idx val="4"/>
              <c:layout>
                <c:manualLayout>
                  <c:x val="-6.2901616918258161E-3"/>
                  <c:y val="-2.24547169975974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19-4267-B75B-E2537371B775}"/>
                </c:ext>
              </c:extLst>
            </c:dLbl>
            <c:dLbl>
              <c:idx val="6"/>
              <c:layout>
                <c:manualLayout>
                  <c:x val="-1.7640573318633019E-2"/>
                  <c:y val="-2.87081339712918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19-4267-B75B-E2537371B7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rekreacja'!$D$941:$J$941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rekreacja'!$D$945:$J$945</c:f>
              <c:numCache>
                <c:formatCode>0%</c:formatCode>
                <c:ptCount val="7"/>
                <c:pt idx="0">
                  <c:v>0.71989382995989049</c:v>
                </c:pt>
                <c:pt idx="1">
                  <c:v>0.79261169089781436</c:v>
                </c:pt>
                <c:pt idx="2">
                  <c:v>0.72731824978851789</c:v>
                </c:pt>
                <c:pt idx="3">
                  <c:v>0.78092120628499728</c:v>
                </c:pt>
                <c:pt idx="4">
                  <c:v>0.75479061264517566</c:v>
                </c:pt>
                <c:pt idx="6">
                  <c:v>0.87007330326194021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A19-4267-B75B-E2537371B775}"/>
            </c:ext>
          </c:extLst>
        </c:ser>
        <c:ser>
          <c:idx val="1"/>
          <c:order val="1"/>
          <c:tx>
            <c:strRef>
              <c:f>'9. Sport i rekreacja'!$C$942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7A19-4267-B75B-E2537371B775}"/>
              </c:ext>
            </c:extLst>
          </c:dPt>
          <c:dLbls>
            <c:dLbl>
              <c:idx val="0"/>
              <c:layout>
                <c:manualLayout>
                  <c:x val="-6.7519355042150687E-3"/>
                  <c:y val="3.6833576449280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19-4267-B75B-E2537371B775}"/>
                </c:ext>
              </c:extLst>
            </c:dLbl>
            <c:dLbl>
              <c:idx val="1"/>
              <c:layout>
                <c:manualLayout>
                  <c:x val="-1.1922250299566887E-2"/>
                  <c:y val="4.3040585035648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19-4267-B75B-E2537371B775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19-4267-B75B-E2537371B775}"/>
                </c:ext>
              </c:extLst>
            </c:dLbl>
            <c:dLbl>
              <c:idx val="3"/>
              <c:layout>
                <c:manualLayout>
                  <c:x val="-7.4410466564902968E-3"/>
                  <c:y val="4.734048159109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19-4267-B75B-E2537371B775}"/>
                </c:ext>
              </c:extLst>
            </c:dLbl>
            <c:dLbl>
              <c:idx val="4"/>
              <c:layout>
                <c:manualLayout>
                  <c:x val="-4.1642191168746595E-3"/>
                  <c:y val="1.696665138381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19-4267-B75B-E2537371B7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rekreacja'!$D$941:$J$941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rekreacja'!$D$942:$J$942</c:f>
              <c:numCache>
                <c:formatCode>0%</c:formatCode>
                <c:ptCount val="7"/>
                <c:pt idx="0">
                  <c:v>0.69299999999999995</c:v>
                </c:pt>
                <c:pt idx="1">
                  <c:v>0.76800000000000002</c:v>
                </c:pt>
                <c:pt idx="2">
                  <c:v>0.7</c:v>
                </c:pt>
                <c:pt idx="3">
                  <c:v>0.75600000000000001</c:v>
                </c:pt>
                <c:pt idx="4">
                  <c:v>0.72899999999999998</c:v>
                </c:pt>
                <c:pt idx="6">
                  <c:v>0.84899999999999998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A19-4267-B75B-E2537371B775}"/>
            </c:ext>
          </c:extLst>
        </c:ser>
        <c:ser>
          <c:idx val="2"/>
          <c:order val="2"/>
          <c:tx>
            <c:strRef>
              <c:f>'9. Sport i rekreacja'!$C$944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039686462680519E-3"/>
                  <c:y val="6.62206221843917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19-4267-B75B-E2537371B775}"/>
                </c:ext>
              </c:extLst>
            </c:dLbl>
            <c:dLbl>
              <c:idx val="1"/>
              <c:layout>
                <c:manualLayout>
                  <c:x val="-1.4306733378701744E-2"/>
                  <c:y val="7.14213791219228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19-4267-B75B-E2537371B775}"/>
                </c:ext>
              </c:extLst>
            </c:dLbl>
            <c:dLbl>
              <c:idx val="2"/>
              <c:layout>
                <c:manualLayout>
                  <c:x val="-8.5919316211546994E-3"/>
                  <c:y val="6.76289717235902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19-4267-B75B-E2537371B775}"/>
                </c:ext>
              </c:extLst>
            </c:dLbl>
            <c:dLbl>
              <c:idx val="3"/>
              <c:layout>
                <c:manualLayout>
                  <c:x val="-6.2074485420197658E-3"/>
                  <c:y val="7.85624765470867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19-4267-B75B-E2537371B775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19-4267-B75B-E2537371B775}"/>
                </c:ext>
              </c:extLst>
            </c:dLbl>
            <c:dLbl>
              <c:idx val="6"/>
              <c:layout>
                <c:manualLayout>
                  <c:x val="-1.5435501653803748E-2"/>
                  <c:y val="2.87081339712918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A19-4267-B75B-E2537371B7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rekreacja'!$D$941:$J$941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rekreacja'!$D$944:$J$944</c:f>
              <c:numCache>
                <c:formatCode>0%</c:formatCode>
                <c:ptCount val="7"/>
                <c:pt idx="0">
                  <c:v>0.66610617004010941</c:v>
                </c:pt>
                <c:pt idx="1">
                  <c:v>0.74338830910218567</c:v>
                </c:pt>
                <c:pt idx="2">
                  <c:v>0.67268175021148202</c:v>
                </c:pt>
                <c:pt idx="3">
                  <c:v>0.73107879371500273</c:v>
                </c:pt>
                <c:pt idx="4">
                  <c:v>0.7032093873548243</c:v>
                </c:pt>
                <c:pt idx="6">
                  <c:v>0.82792669673805974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A19-4267-B75B-E2537371B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3216"/>
        <c:axId val="209163608"/>
      </c:stockChart>
      <c:catAx>
        <c:axId val="20916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3608"/>
        <c:crosses val="autoZero"/>
        <c:auto val="1"/>
        <c:lblAlgn val="ctr"/>
        <c:lblOffset val="100"/>
        <c:noMultiLvlLbl val="0"/>
      </c:catAx>
      <c:valAx>
        <c:axId val="20916360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3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W38_S </a:t>
            </a:r>
            <a:r>
              <a:rPr lang="pl-PL" sz="1100" b="1" i="0" u="none" strike="noStrike" baseline="0">
                <a:effectLst/>
              </a:rPr>
              <a:t>zadowolenie z placówki edukacyjnej - oferty w zakresie aktywności fizycznej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rekreacja'!$C$978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7D-4465-B784-7D510A5A66F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7D-4465-B784-7D510A5A66F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7D-4465-B784-7D510A5A66F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7D-4465-B784-7D510A5A66F4}"/>
                </c:ext>
              </c:extLst>
            </c:dLbl>
            <c:dLbl>
              <c:idx val="4"/>
              <c:layout>
                <c:manualLayout>
                  <c:x val="-8.3843864898485373E-3"/>
                  <c:y val="-3.53142655402985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7D-4465-B784-7D510A5A66F4}"/>
                </c:ext>
              </c:extLst>
            </c:dLbl>
            <c:dLbl>
              <c:idx val="6"/>
              <c:layout>
                <c:manualLayout>
                  <c:x val="-1.1025358324145534E-2"/>
                  <c:y val="-3.3492822966507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87D-4465-B784-7D510A5A6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rekreacja'!$D$974:$J$974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rekreacja'!$D$978:$J$978</c:f>
              <c:numCache>
                <c:formatCode>General</c:formatCode>
                <c:ptCount val="7"/>
                <c:pt idx="0" formatCode="0%">
                  <c:v>0.71794232762871635</c:v>
                </c:pt>
                <c:pt idx="4" formatCode="0%">
                  <c:v>0.88295165518911345</c:v>
                </c:pt>
                <c:pt idx="6" formatCode="0%">
                  <c:v>0.84451314705770475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87D-4465-B784-7D510A5A66F4}"/>
            </c:ext>
          </c:extLst>
        </c:ser>
        <c:ser>
          <c:idx val="1"/>
          <c:order val="1"/>
          <c:tx>
            <c:strRef>
              <c:f>'9. Sport i rekreacja'!$C$975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E87D-4465-B784-7D510A5A66F4}"/>
              </c:ext>
            </c:extLst>
          </c:dPt>
          <c:dLbls>
            <c:dLbl>
              <c:idx val="0"/>
              <c:layout>
                <c:manualLayout>
                  <c:x val="-8.8480034514624075E-3"/>
                  <c:y val="3.6785847967309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7D-4465-B784-7D510A5A66F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7D-4465-B784-7D510A5A66F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87D-4465-B784-7D510A5A66F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87D-4465-B784-7D510A5A66F4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87D-4465-B784-7D510A5A6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rekreacja'!$D$974:$J$974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rekreacja'!$D$975:$J$975</c:f>
              <c:numCache>
                <c:formatCode>General</c:formatCode>
                <c:ptCount val="7"/>
                <c:pt idx="0" formatCode="0%">
                  <c:v>0.69099999999999995</c:v>
                </c:pt>
                <c:pt idx="4" formatCode="0%">
                  <c:v>0.86299999999999999</c:v>
                </c:pt>
                <c:pt idx="6" formatCode="0%">
                  <c:v>0.82200000000000006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87D-4465-B784-7D510A5A66F4}"/>
            </c:ext>
          </c:extLst>
        </c:ser>
        <c:ser>
          <c:idx val="2"/>
          <c:order val="2"/>
          <c:tx>
            <c:strRef>
              <c:f>'9. Sport i rekreacja'!$C$977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064462068160773E-3"/>
                  <c:y val="6.6268461862220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87D-4465-B784-7D510A5A66F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87D-4465-B784-7D510A5A66F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87D-4465-B784-7D510A5A66F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87D-4465-B784-7D510A5A66F4}"/>
                </c:ext>
              </c:extLst>
            </c:dLbl>
            <c:dLbl>
              <c:idx val="4"/>
              <c:layout>
                <c:manualLayout>
                  <c:x val="-8.6291511584399832E-3"/>
                  <c:y val="3.5741564474380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87D-4465-B784-7D510A5A66F4}"/>
                </c:ext>
              </c:extLst>
            </c:dLbl>
            <c:dLbl>
              <c:idx val="6"/>
              <c:layout>
                <c:manualLayout>
                  <c:x val="4.410143329658214E-3"/>
                  <c:y val="2.87081339712918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87D-4465-B784-7D510A5A66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rekreacja'!$D$974:$J$974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rekreacja'!$D$977:$J$977</c:f>
              <c:numCache>
                <c:formatCode>General</c:formatCode>
                <c:ptCount val="7"/>
                <c:pt idx="0" formatCode="0%">
                  <c:v>0.66405767237128355</c:v>
                </c:pt>
                <c:pt idx="4" formatCode="0%">
                  <c:v>0.84304834481088653</c:v>
                </c:pt>
                <c:pt idx="6" formatCode="0%">
                  <c:v>0.79948685294229538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87D-4465-B784-7D510A5A6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4392"/>
        <c:axId val="209164784"/>
      </c:stockChart>
      <c:catAx>
        <c:axId val="209164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4784"/>
        <c:crosses val="autoZero"/>
        <c:auto val="1"/>
        <c:lblAlgn val="ctr"/>
        <c:lblOffset val="100"/>
        <c:noMultiLvlLbl val="0"/>
      </c:catAx>
      <c:valAx>
        <c:axId val="20916478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4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W39_S zadowolenie z placówki edukacyjnej - infrastruktury sportowej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rekreacja'!$C$1011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9487017487222482E-3"/>
                  <c:y val="-2.66950362461430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3E-478F-A194-2DF1DF72F8E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3E-478F-A194-2DF1DF72F8E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3E-478F-A194-2DF1DF72F8E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3E-478F-A194-2DF1DF72F8ED}"/>
                </c:ext>
              </c:extLst>
            </c:dLbl>
            <c:dLbl>
              <c:idx val="4"/>
              <c:layout>
                <c:manualLayout>
                  <c:x val="-8.3843864898485373E-3"/>
                  <c:y val="-3.10277649708147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3E-478F-A194-2DF1DF72F8ED}"/>
                </c:ext>
              </c:extLst>
            </c:dLbl>
            <c:dLbl>
              <c:idx val="6"/>
              <c:layout>
                <c:manualLayout>
                  <c:x val="-1.3230429988974803E-2"/>
                  <c:y val="-2.392344497607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23E-478F-A194-2DF1DF72F8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rekreacja'!$D$1007:$J$1007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rekreacja'!$D$1011:$J$1011</c:f>
              <c:numCache>
                <c:formatCode>General</c:formatCode>
                <c:ptCount val="7"/>
                <c:pt idx="0" formatCode="0%">
                  <c:v>0.77331441636206955</c:v>
                </c:pt>
                <c:pt idx="4" formatCode="0%">
                  <c:v>0.88107345944856363</c:v>
                </c:pt>
                <c:pt idx="6" formatCode="0%">
                  <c:v>0.90656118897967053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23E-478F-A194-2DF1DF72F8ED}"/>
            </c:ext>
          </c:extLst>
        </c:ser>
        <c:ser>
          <c:idx val="1"/>
          <c:order val="1"/>
          <c:tx>
            <c:strRef>
              <c:f>'9. Sport i rekreacja'!$C$1008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923E-478F-A194-2DF1DF72F8ED}"/>
              </c:ext>
            </c:extLst>
          </c:dPt>
          <c:dLbls>
            <c:dLbl>
              <c:idx val="0"/>
              <c:layout>
                <c:manualLayout>
                  <c:x val="-6.7519068290002723E-3"/>
                  <c:y val="3.6785835551394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3E-478F-A194-2DF1DF72F8E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3E-478F-A194-2DF1DF72F8E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3E-478F-A194-2DF1DF72F8E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3E-478F-A194-2DF1DF72F8ED}"/>
                </c:ext>
              </c:extLst>
            </c:dLbl>
            <c:dLbl>
              <c:idx val="4"/>
              <c:layout>
                <c:manualLayout>
                  <c:x val="-6.2615522569266502E-3"/>
                  <c:y val="5.98319561441583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3E-478F-A194-2DF1DF72F8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rekreacja'!$D$1007:$J$1007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rekreacja'!$D$1008:$J$1008</c:f>
              <c:numCache>
                <c:formatCode>General</c:formatCode>
                <c:ptCount val="7"/>
                <c:pt idx="0" formatCode="0%">
                  <c:v>0.748</c:v>
                </c:pt>
                <c:pt idx="4" formatCode="0%">
                  <c:v>0.86099999999999999</c:v>
                </c:pt>
                <c:pt idx="6" formatCode="0%">
                  <c:v>0.8879999999999999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23E-478F-A194-2DF1DF72F8ED}"/>
            </c:ext>
          </c:extLst>
        </c:ser>
        <c:ser>
          <c:idx val="2"/>
          <c:order val="2"/>
          <c:tx>
            <c:strRef>
              <c:f>'9. Sport i rekreacja'!$C$1010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064462068160773E-3"/>
                  <c:y val="6.62684394953688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3E-478F-A194-2DF1DF72F8E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3E-478F-A194-2DF1DF72F8E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23E-478F-A194-2DF1DF72F8E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3E-478F-A194-2DF1DF72F8ED}"/>
                </c:ext>
              </c:extLst>
            </c:dLbl>
            <c:dLbl>
              <c:idx val="4"/>
              <c:layout>
                <c:manualLayout>
                  <c:x val="-6.5330545359780015E-3"/>
                  <c:y val="4.00280410611860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23E-478F-A194-2DF1DF72F8ED}"/>
                </c:ext>
              </c:extLst>
            </c:dLbl>
            <c:dLbl>
              <c:idx val="6"/>
              <c:layout>
                <c:manualLayout>
                  <c:x val="-4.410143329658214E-3"/>
                  <c:y val="2.39234449760765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23E-478F-A194-2DF1DF72F8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rekreacja'!$D$1007:$J$1007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rekreacja'!$D$1010:$J$1010</c:f>
              <c:numCache>
                <c:formatCode>General</c:formatCode>
                <c:ptCount val="7"/>
                <c:pt idx="0" formatCode="0%">
                  <c:v>0.72268558363793045</c:v>
                </c:pt>
                <c:pt idx="4" formatCode="0%">
                  <c:v>0.84092654055143634</c:v>
                </c:pt>
                <c:pt idx="6" formatCode="0%">
                  <c:v>0.86943881102032927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923E-478F-A194-2DF1DF72F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7136"/>
        <c:axId val="209165568"/>
      </c:stockChart>
      <c:catAx>
        <c:axId val="20916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5568"/>
        <c:crosses val="autoZero"/>
        <c:auto val="1"/>
        <c:lblAlgn val="ctr"/>
        <c:lblOffset val="100"/>
        <c:noMultiLvlLbl val="0"/>
      </c:catAx>
      <c:valAx>
        <c:axId val="2091655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W40_S </a:t>
            </a:r>
            <a:r>
              <a:rPr lang="pl-PL" sz="1100" b="1" i="0" u="none" strike="noStrike" baseline="0">
                <a:effectLst/>
              </a:rPr>
              <a:t>zadowolenie z dostępności miejskiej oferty obejmującej całoroczne zajęcia sportowe dla dzieci i młodzieży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rekreacja'!$C$1044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2050821857888246E-2"/>
                  <c:y val="-3.11459524056053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A1-416E-9249-C083B5872D1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A1-416E-9249-C083B5872D1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A1-416E-9249-C083B5872D1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A1-416E-9249-C083B5872D14}"/>
                </c:ext>
              </c:extLst>
            </c:dLbl>
            <c:dLbl>
              <c:idx val="4"/>
              <c:layout>
                <c:manualLayout>
                  <c:x val="-4.1799704374060834E-3"/>
                  <c:y val="-3.55611221514243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A1-416E-9249-C083B5872D14}"/>
                </c:ext>
              </c:extLst>
            </c:dLbl>
            <c:dLbl>
              <c:idx val="6"/>
              <c:layout>
                <c:manualLayout>
                  <c:x val="-8.8202866593165893E-3"/>
                  <c:y val="-2.87081339712919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7A1-416E-9249-C083B5872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rekreacja'!$D$1040:$J$1040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rekreacja'!$D$1044:$J$1044</c:f>
              <c:numCache>
                <c:formatCode>General</c:formatCode>
                <c:ptCount val="7"/>
                <c:pt idx="0" formatCode="0%">
                  <c:v>0.71989382995989049</c:v>
                </c:pt>
                <c:pt idx="4" formatCode="0%">
                  <c:v>0.87071897858533642</c:v>
                </c:pt>
                <c:pt idx="6" formatCode="0%">
                  <c:v>0.80534096952619605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7A1-416E-9249-C083B5872D14}"/>
            </c:ext>
          </c:extLst>
        </c:ser>
        <c:ser>
          <c:idx val="1"/>
          <c:order val="1"/>
          <c:tx>
            <c:strRef>
              <c:f>'9. Sport i rekreacja'!$C$1041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7A1-416E-9249-C083B5872D14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A1-416E-9249-C083B5872D1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A1-416E-9249-C083B5872D1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A1-416E-9249-C083B5872D1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A1-416E-9249-C083B5872D14}"/>
                </c:ext>
              </c:extLst>
            </c:dLbl>
            <c:dLbl>
              <c:idx val="4"/>
              <c:layout>
                <c:manualLayout>
                  <c:x val="-2.0876812979894344E-3"/>
                  <c:y val="1.69692499852942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A1-416E-9249-C083B5872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rekreacja'!$D$1040:$J$1040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rekreacja'!$D$1041:$J$1041</c:f>
              <c:numCache>
                <c:formatCode>General</c:formatCode>
                <c:ptCount val="7"/>
                <c:pt idx="0" formatCode="0%">
                  <c:v>0.69299999999999995</c:v>
                </c:pt>
                <c:pt idx="4" formatCode="0%">
                  <c:v>0.85</c:v>
                </c:pt>
                <c:pt idx="6" formatCode="0%">
                  <c:v>0.78100000000000003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7A1-416E-9249-C083B5872D14}"/>
            </c:ext>
          </c:extLst>
        </c:ser>
        <c:ser>
          <c:idx val="2"/>
          <c:order val="2"/>
          <c:tx>
            <c:strRef>
              <c:f>'9. Sport i rekreacja'!$C$1043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796034228362E-2"/>
                  <c:y val="9.26452938280846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7A1-416E-9249-C083B5872D1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7A1-416E-9249-C083B5872D1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7A1-416E-9249-C083B5872D1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7A1-416E-9249-C083B5872D14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7A1-416E-9249-C083B5872D14}"/>
                </c:ext>
              </c:extLst>
            </c:dLbl>
            <c:dLbl>
              <c:idx val="6"/>
              <c:layout>
                <c:manualLayout>
                  <c:x val="-1.3230429988974803E-2"/>
                  <c:y val="2.87081339712918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7A1-416E-9249-C083B5872D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rekreacja'!$D$1040:$J$1040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rekreacja'!$D$1043:$J$1043</c:f>
              <c:numCache>
                <c:formatCode>General</c:formatCode>
                <c:ptCount val="7"/>
                <c:pt idx="0" formatCode="0%">
                  <c:v>0.66610617004010941</c:v>
                </c:pt>
                <c:pt idx="4" formatCode="0%">
                  <c:v>0.82928102141466353</c:v>
                </c:pt>
                <c:pt idx="6" formatCode="0%">
                  <c:v>0.75665903047380401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7A1-416E-9249-C083B5872D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7728"/>
        <c:axId val="209162040"/>
      </c:stockChart>
      <c:catAx>
        <c:axId val="20915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2040"/>
        <c:crosses val="autoZero"/>
        <c:auto val="1"/>
        <c:lblAlgn val="ctr"/>
        <c:lblOffset val="100"/>
        <c:noMultiLvlLbl val="0"/>
      </c:catAx>
      <c:valAx>
        <c:axId val="20916204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W41_S </a:t>
            </a:r>
            <a:r>
              <a:rPr lang="pl-PL" sz="1100" b="1" i="0" u="none" strike="noStrike" baseline="0">
                <a:effectLst/>
              </a:rPr>
              <a:t>zadowolenie z jakości imprez sportowych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rekreacja'!$C$1077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787464074192732E-3"/>
                  <c:y val="-1.8068468330543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88-4AE4-9844-7893EEDA9F8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88-4AE4-9844-7893EEDA9F8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88-4AE4-9844-7893EEDA9F8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88-4AE4-9844-7893EEDA9F89}"/>
                </c:ext>
              </c:extLst>
            </c:dLbl>
            <c:dLbl>
              <c:idx val="4"/>
              <c:layout>
                <c:manualLayout>
                  <c:x val="-4.1810561940536818E-3"/>
                  <c:y val="-2.679497159853988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88-4AE4-9844-7893EEDA9F89}"/>
                </c:ext>
              </c:extLst>
            </c:dLbl>
            <c:dLbl>
              <c:idx val="6"/>
              <c:layout>
                <c:manualLayout>
                  <c:x val="0"/>
                  <c:y val="-1.91387559808612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788-4AE4-9844-7893EEDA9F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rekreacja'!$D$1073:$J$1073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rekreacja'!$D$1077:$J$1077</c:f>
              <c:numCache>
                <c:formatCode>General</c:formatCode>
                <c:ptCount val="7"/>
                <c:pt idx="0" formatCode="0%">
                  <c:v>0.69447906069422993</c:v>
                </c:pt>
                <c:pt idx="4" formatCode="0%">
                  <c:v>0.69140734252969227</c:v>
                </c:pt>
                <c:pt idx="6" formatCode="0%">
                  <c:v>0.80917933523651375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788-4AE4-9844-7893EEDA9F89}"/>
            </c:ext>
          </c:extLst>
        </c:ser>
        <c:ser>
          <c:idx val="1"/>
          <c:order val="1"/>
          <c:tx>
            <c:strRef>
              <c:f>'9. Sport i rekreacja'!$C$1074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1788-4AE4-9844-7893EEDA9F89}"/>
              </c:ext>
            </c:extLst>
          </c:dPt>
          <c:dLbls>
            <c:dLbl>
              <c:idx val="0"/>
              <c:layout>
                <c:manualLayout>
                  <c:x val="-6.7519119278620044E-3"/>
                  <c:y val="3.667858404829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88-4AE4-9844-7893EEDA9F8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88-4AE4-9844-7893EEDA9F8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88-4AE4-9844-7893EEDA9F8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88-4AE4-9844-7893EEDA9F89}"/>
                </c:ext>
              </c:extLst>
            </c:dLbl>
            <c:dLbl>
              <c:idx val="4"/>
              <c:layout>
                <c:manualLayout>
                  <c:x val="-4.1766117642411055E-3"/>
                  <c:y val="1.6967061687657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788-4AE4-9844-7893EEDA9F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rekreacja'!$D$1073:$J$1073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rekreacja'!$D$1074:$J$1074</c:f>
              <c:numCache>
                <c:formatCode>General</c:formatCode>
                <c:ptCount val="7"/>
                <c:pt idx="0" formatCode="0%">
                  <c:v>0.66700000000000004</c:v>
                </c:pt>
                <c:pt idx="4" formatCode="0%">
                  <c:v>0.66400000000000003</c:v>
                </c:pt>
                <c:pt idx="6" formatCode="0%">
                  <c:v>0.78500000000000003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788-4AE4-9844-7893EEDA9F89}"/>
            </c:ext>
          </c:extLst>
        </c:ser>
        <c:ser>
          <c:idx val="2"/>
          <c:order val="2"/>
          <c:tx>
            <c:strRef>
              <c:f>'9. Sport i rekreacja'!$C$1076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287827859002932E-3"/>
                  <c:y val="6.63755554021552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88-4AE4-9844-7893EEDA9F8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88-4AE4-9844-7893EEDA9F8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788-4AE4-9844-7893EEDA9F8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788-4AE4-9844-7893EEDA9F8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788-4AE4-9844-7893EEDA9F89}"/>
                </c:ext>
              </c:extLst>
            </c:dLbl>
            <c:dLbl>
              <c:idx val="6"/>
              <c:layout>
                <c:manualLayout>
                  <c:x val="-4.410143329658214E-3"/>
                  <c:y val="1.43540669856459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788-4AE4-9844-7893EEDA9F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rekreacja'!$D$1073:$J$1073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rekreacja'!$D$1076:$J$1076</c:f>
              <c:numCache>
                <c:formatCode>General</c:formatCode>
                <c:ptCount val="7"/>
                <c:pt idx="0" formatCode="0%">
                  <c:v>0.63952093930577014</c:v>
                </c:pt>
                <c:pt idx="4" formatCode="0%">
                  <c:v>0.6365926574703078</c:v>
                </c:pt>
                <c:pt idx="6" formatCode="0%">
                  <c:v>0.76082066476348631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1788-4AE4-9844-7893EEDA9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4984"/>
        <c:axId val="209155376"/>
      </c:stockChart>
      <c:catAx>
        <c:axId val="209154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5376"/>
        <c:crosses val="autoZero"/>
        <c:auto val="1"/>
        <c:lblAlgn val="ctr"/>
        <c:lblOffset val="100"/>
        <c:noMultiLvlLbl val="0"/>
      </c:catAx>
      <c:valAx>
        <c:axId val="20915537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4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W44_S zadowolenie z możliwości uprawiania sportu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'9. Sport i rekreacja'!$C$1176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9270062970385802E-2"/>
                  <c:y val="-2.67176064629301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6C-439B-80A8-6694664FCFB7}"/>
                </c:ext>
              </c:extLst>
            </c:dLbl>
            <c:dLbl>
              <c:idx val="1"/>
              <c:layout>
                <c:manualLayout>
                  <c:x val="-5.9033185798618836E-3"/>
                  <c:y val="-2.0250265499937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6C-439B-80A8-6694664FCFB7}"/>
                </c:ext>
              </c:extLst>
            </c:dLbl>
            <c:dLbl>
              <c:idx val="2"/>
              <c:layout>
                <c:manualLayout>
                  <c:x val="-4.08542400583632E-3"/>
                  <c:y val="-1.48055658287160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6C-439B-80A8-6694664FCFB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6C-439B-80A8-6694664FCFB7}"/>
                </c:ext>
              </c:extLst>
            </c:dLbl>
            <c:dLbl>
              <c:idx val="4"/>
              <c:layout>
                <c:manualLayout>
                  <c:x val="-3.7873139129302395E-2"/>
                  <c:y val="-4.429823912641905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6C-439B-80A8-6694664FCFB7}"/>
                </c:ext>
              </c:extLst>
            </c:dLbl>
            <c:dLbl>
              <c:idx val="5"/>
              <c:layout>
                <c:manualLayout>
                  <c:x val="-1.9806658936351224E-3"/>
                  <c:y val="-3.05811133933236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6C-439B-80A8-6694664FCFB7}"/>
                </c:ext>
              </c:extLst>
            </c:dLbl>
            <c:dLbl>
              <c:idx val="6"/>
              <c:layout>
                <c:manualLayout>
                  <c:x val="-1.7640573318633019E-2"/>
                  <c:y val="-2.87081339712919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D6C-439B-80A8-6694664FC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rekreacja'!$D$1172:$J$1172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rekreacja'!$D$1176:$J$1176</c:f>
              <c:numCache>
                <c:formatCode>0%</c:formatCode>
                <c:ptCount val="7"/>
                <c:pt idx="0">
                  <c:v>0.57304014100748335</c:v>
                </c:pt>
                <c:pt idx="1">
                  <c:v>0.79742415374934583</c:v>
                </c:pt>
                <c:pt idx="2">
                  <c:v>0.7806389208932405</c:v>
                </c:pt>
                <c:pt idx="3">
                  <c:v>0.74119320850486137</c:v>
                </c:pt>
                <c:pt idx="4">
                  <c:v>0.70902209375530045</c:v>
                </c:pt>
                <c:pt idx="6">
                  <c:v>0.6869003849287143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D6C-439B-80A8-6694664FCFB7}"/>
            </c:ext>
          </c:extLst>
        </c:ser>
        <c:ser>
          <c:idx val="1"/>
          <c:order val="1"/>
          <c:tx>
            <c:strRef>
              <c:f>'9. Sport i rekreacja'!$C$1173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4D6C-439B-80A8-6694664FCFB7}"/>
              </c:ext>
            </c:extLst>
          </c:dPt>
          <c:dLbls>
            <c:dLbl>
              <c:idx val="0"/>
              <c:layout>
                <c:manualLayout>
                  <c:x val="-6.7519671525028101E-3"/>
                  <c:y val="3.2431707987391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6C-439B-80A8-6694664FCFB7}"/>
                </c:ext>
              </c:extLst>
            </c:dLbl>
            <c:dLbl>
              <c:idx val="1"/>
              <c:layout>
                <c:manualLayout>
                  <c:x val="-9.8213288711734032E-3"/>
                  <c:y val="3.4561475534986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6C-439B-80A8-6694664FCFB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6C-439B-80A8-6694664FCFB7}"/>
                </c:ext>
              </c:extLst>
            </c:dLbl>
            <c:dLbl>
              <c:idx val="3"/>
              <c:layout>
                <c:manualLayout>
                  <c:x val="-7.4368414391954877E-3"/>
                  <c:y val="3.9233256539102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6C-439B-80A8-6694664FCFB7}"/>
                </c:ext>
              </c:extLst>
            </c:dLbl>
            <c:dLbl>
              <c:idx val="4"/>
              <c:layout>
                <c:manualLayout>
                  <c:x val="9.7090058694772365E-3"/>
                  <c:y val="1.0434385968050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6C-439B-80A8-6694664FC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rekreacja'!$D$1172:$J$1172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rekreacja'!$D$1173:$J$1173</c:f>
              <c:numCache>
                <c:formatCode>0%</c:formatCode>
                <c:ptCount val="7"/>
                <c:pt idx="0">
                  <c:v>0.54400000000000004</c:v>
                </c:pt>
                <c:pt idx="1">
                  <c:v>0.77300000000000002</c:v>
                </c:pt>
                <c:pt idx="2">
                  <c:v>0.755</c:v>
                </c:pt>
                <c:pt idx="3">
                  <c:v>0.71499999999999997</c:v>
                </c:pt>
                <c:pt idx="4">
                  <c:v>0.68200000000000005</c:v>
                </c:pt>
                <c:pt idx="5">
                  <c:v>0.87162518300479974</c:v>
                </c:pt>
                <c:pt idx="6">
                  <c:v>0.65900000000000003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D6C-439B-80A8-6694664FCFB7}"/>
            </c:ext>
          </c:extLst>
        </c:ser>
        <c:ser>
          <c:idx val="2"/>
          <c:order val="2"/>
          <c:tx>
            <c:strRef>
              <c:f>'9. Sport i rekreacja'!$C$1175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1870442959815302E-3"/>
                  <c:y val="5.76954266151387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6C-439B-80A8-6694664FCFB7}"/>
                </c:ext>
              </c:extLst>
            </c:dLbl>
            <c:dLbl>
              <c:idx val="1"/>
              <c:layout>
                <c:manualLayout>
                  <c:x val="-1.2205816303151167E-2"/>
                  <c:y val="5.86797273408950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6C-439B-80A8-6694664FCFB7}"/>
                </c:ext>
              </c:extLst>
            </c:dLbl>
            <c:dLbl>
              <c:idx val="2"/>
              <c:layout>
                <c:manualLayout>
                  <c:x val="-6.4697460092424941E-3"/>
                  <c:y val="6.34590655080803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D6C-439B-80A8-6694664FCFB7}"/>
                </c:ext>
              </c:extLst>
            </c:dLbl>
            <c:dLbl>
              <c:idx val="3"/>
              <c:layout>
                <c:manualLayout>
                  <c:x val="-8.2873097261247277E-3"/>
                  <c:y val="7.05015149613031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D6C-439B-80A8-6694664FCFB7}"/>
                </c:ext>
              </c:extLst>
            </c:dLbl>
            <c:dLbl>
              <c:idx val="4"/>
              <c:layout>
                <c:manualLayout>
                  <c:x val="-4.4369597206242286E-3"/>
                  <c:y val="3.14324781916824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D6C-439B-80A8-6694664FCFB7}"/>
                </c:ext>
              </c:extLst>
            </c:dLbl>
            <c:dLbl>
              <c:idx val="5"/>
              <c:layout>
                <c:manualLayout>
                  <c:x val="0"/>
                  <c:y val="2.62123829085631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D6C-439B-80A8-6694664FCFB7}"/>
                </c:ext>
              </c:extLst>
            </c:dLbl>
            <c:dLbl>
              <c:idx val="6"/>
              <c:layout>
                <c:manualLayout>
                  <c:x val="-1.5435501653803748E-2"/>
                  <c:y val="3.349282296650717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D6C-439B-80A8-6694664FC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'9. Sport i rekreacja'!$D$1172:$J$1172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'9. Sport i rekreacja'!$D$1175:$J$1175</c:f>
              <c:numCache>
                <c:formatCode>0%</c:formatCode>
                <c:ptCount val="7"/>
                <c:pt idx="0">
                  <c:v>0.51495985899251673</c:v>
                </c:pt>
                <c:pt idx="1">
                  <c:v>0.74857584625065421</c:v>
                </c:pt>
                <c:pt idx="2">
                  <c:v>0.72936107910675951</c:v>
                </c:pt>
                <c:pt idx="3">
                  <c:v>0.68880679149513857</c:v>
                </c:pt>
                <c:pt idx="4">
                  <c:v>0.65497790624469965</c:v>
                </c:pt>
                <c:pt idx="6">
                  <c:v>0.63109961507128576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4D6C-439B-80A8-6694664FC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6160"/>
        <c:axId val="209161256"/>
      </c:stockChart>
      <c:catAx>
        <c:axId val="20915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1256"/>
        <c:crosses val="autoZero"/>
        <c:auto val="1"/>
        <c:lblAlgn val="ctr"/>
        <c:lblOffset val="100"/>
        <c:noMultiLvlLbl val="0"/>
      </c:catAx>
      <c:valAx>
        <c:axId val="20916125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6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istnieją okoliczności uniemożliwiające rozliczania podatków w Krakowie?</a:t>
            </a:r>
            <a:r>
              <a:rPr lang="pl-PL" b="1" baseline="0">
                <a:solidFill>
                  <a:sysClr val="windowText" lastClr="000000"/>
                </a:solidFill>
              </a:rPr>
              <a:t> </a:t>
            </a:r>
            <a:r>
              <a:rPr lang="pl-PL" b="0" baseline="0">
                <a:solidFill>
                  <a:sysClr val="windowText" lastClr="000000"/>
                </a:solidFill>
              </a:rPr>
              <a:t>(wśród nierozliczających)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16A-41D4-BE06-FDDDC6C9D8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16A-41D4-BE06-FDDDC6C9D8C4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16A-41D4-BE06-FDDDC6C9D8C4}"/>
              </c:ext>
            </c:extLst>
          </c:dPt>
          <c:dLbls>
            <c:dLbl>
              <c:idx val="0"/>
              <c:layout>
                <c:manualLayout>
                  <c:x val="-3.3800897137246599E-2"/>
                  <c:y val="3.50043744531933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6A-41D4-BE06-FDDDC6C9D8C4}"/>
                </c:ext>
              </c:extLst>
            </c:dLbl>
            <c:dLbl>
              <c:idx val="1"/>
              <c:layout>
                <c:manualLayout>
                  <c:x val="3.5641632815457971E-3"/>
                  <c:y val="-2.195246427529892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6A-41D4-BE06-FDDDC6C9D8C4}"/>
                </c:ext>
              </c:extLst>
            </c:dLbl>
            <c:dLbl>
              <c:idx val="2"/>
              <c:layout>
                <c:manualLayout>
                  <c:x val="-7.7957248009035546E-4"/>
                  <c:y val="-2.76932050160396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6A-41D4-BE06-FDDDC6C9D8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podatki!$AD$41:$AD$43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</c:strCache>
            </c:strRef>
          </c:cat>
          <c:val>
            <c:numRef>
              <c:f>podatki!$AE$41:$AE$43</c:f>
              <c:numCache>
                <c:formatCode>0%</c:formatCode>
                <c:ptCount val="3"/>
                <c:pt idx="0">
                  <c:v>0.747</c:v>
                </c:pt>
                <c:pt idx="1">
                  <c:v>5.7999999999999996E-2</c:v>
                </c:pt>
                <c:pt idx="2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6A-41D4-BE06-FDDDC6C9D8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W62_Z zadowolenie z dostępność i jakość usług medycznych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'10. Zdrowie'!$C$46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9115108894657823E-3"/>
                  <c:y val="-5.350251226414049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A6-46A9-9F8B-BB44D9E08797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A6-46A9-9F8B-BB44D9E08797}"/>
                </c:ext>
              </c:extLst>
            </c:dLbl>
            <c:dLbl>
              <c:idx val="2"/>
              <c:layout>
                <c:manualLayout>
                  <c:x val="-4.2324760254521566E-3"/>
                  <c:y val="-1.49389303056994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A6-46A9-9F8B-BB44D9E0879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A6-46A9-9F8B-BB44D9E08797}"/>
                </c:ext>
              </c:extLst>
            </c:dLbl>
            <c:dLbl>
              <c:idx val="4"/>
              <c:layout>
                <c:manualLayout>
                  <c:x val="-6.2292786560717043E-3"/>
                  <c:y val="-2.24547354239821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A6-46A9-9F8B-BB44D9E08797}"/>
                </c:ext>
              </c:extLst>
            </c:dLbl>
            <c:dLbl>
              <c:idx val="5"/>
              <c:layout>
                <c:manualLayout>
                  <c:x val="0"/>
                  <c:y val="-1.6728173438229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A6-46A9-9F8B-BB44D9E08797}"/>
                </c:ext>
              </c:extLst>
            </c:dLbl>
            <c:dLbl>
              <c:idx val="6"/>
              <c:layout>
                <c:manualLayout>
                  <c:x val="0"/>
                  <c:y val="-2.34686693264492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6A6-46A9-9F8B-BB44D9E08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Zdrowie'!$D$42:$J$42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Zdrowie'!$D$46:$J$46</c:f>
              <c:numCache>
                <c:formatCode>0%</c:formatCode>
                <c:ptCount val="7"/>
                <c:pt idx="0">
                  <c:v>0.52915324174812772</c:v>
                </c:pt>
                <c:pt idx="1">
                  <c:v>0.47498272134629821</c:v>
                </c:pt>
                <c:pt idx="2">
                  <c:v>0.52780641571476405</c:v>
                </c:pt>
                <c:pt idx="3">
                  <c:v>0.52401092241952851</c:v>
                </c:pt>
                <c:pt idx="4">
                  <c:v>0.57687837461224922</c:v>
                </c:pt>
                <c:pt idx="6">
                  <c:v>0.6544782478868546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6A6-46A9-9F8B-BB44D9E08797}"/>
            </c:ext>
          </c:extLst>
        </c:ser>
        <c:ser>
          <c:idx val="1"/>
          <c:order val="1"/>
          <c:tx>
            <c:strRef>
              <c:f>'10. Zdrowie'!$C$43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6A6-46A9-9F8B-BB44D9E08797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A6-46A9-9F8B-BB44D9E08797}"/>
                </c:ext>
              </c:extLst>
            </c:dLbl>
            <c:dLbl>
              <c:idx val="1"/>
              <c:layout>
                <c:manualLayout>
                  <c:x val="-5.6928412998886683E-3"/>
                  <c:y val="3.4517229904321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A6-46A9-9F8B-BB44D9E0879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A6-46A9-9F8B-BB44D9E08797}"/>
                </c:ext>
              </c:extLst>
            </c:dLbl>
            <c:dLbl>
              <c:idx val="3"/>
              <c:layout>
                <c:manualLayout>
                  <c:x val="-7.4614005445797155E-3"/>
                  <c:y val="3.0303651018421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6A6-46A9-9F8B-BB44D9E08797}"/>
                </c:ext>
              </c:extLst>
            </c:dLbl>
            <c:dLbl>
              <c:idx val="4"/>
              <c:layout>
                <c:manualLayout>
                  <c:x val="-4.3017798302324413E-3"/>
                  <c:y val="-1.9213360937014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6A6-46A9-9F8B-BB44D9E08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Zdrowie'!$D$42:$J$42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Zdrowie'!$D$43:$J$43</c:f>
              <c:numCache>
                <c:formatCode>0%</c:formatCode>
                <c:ptCount val="7"/>
                <c:pt idx="0">
                  <c:v>0.5</c:v>
                </c:pt>
                <c:pt idx="1">
                  <c:v>0.44600000000000001</c:v>
                </c:pt>
                <c:pt idx="2">
                  <c:v>0.498</c:v>
                </c:pt>
                <c:pt idx="3">
                  <c:v>0.495</c:v>
                </c:pt>
                <c:pt idx="4">
                  <c:v>0.54800000000000004</c:v>
                </c:pt>
                <c:pt idx="5">
                  <c:v>0.47599999999999998</c:v>
                </c:pt>
                <c:pt idx="6">
                  <c:v>0.626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6A6-46A9-9F8B-BB44D9E08797}"/>
            </c:ext>
          </c:extLst>
        </c:ser>
        <c:ser>
          <c:idx val="2"/>
          <c:order val="2"/>
          <c:tx>
            <c:strRef>
              <c:f>'10. Zdrowie'!$C$45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3615757818726088E-3"/>
                  <c:y val="6.622484755662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6A6-46A9-9F8B-BB44D9E08797}"/>
                </c:ext>
              </c:extLst>
            </c:dLbl>
            <c:dLbl>
              <c:idx val="1"/>
              <c:layout>
                <c:manualLayout>
                  <c:x val="-1.0153887707524087E-2"/>
                  <c:y val="5.43708829207341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6A6-46A9-9F8B-BB44D9E08797}"/>
                </c:ext>
              </c:extLst>
            </c:dLbl>
            <c:dLbl>
              <c:idx val="2"/>
              <c:layout>
                <c:manualLayout>
                  <c:x val="-6.6169327162696008E-3"/>
                  <c:y val="5.91056185193306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6A6-46A9-9F8B-BB44D9E08797}"/>
                </c:ext>
              </c:extLst>
            </c:dLbl>
            <c:dLbl>
              <c:idx val="3"/>
              <c:layout>
                <c:manualLayout>
                  <c:x val="-1.2538180900214149E-2"/>
                  <c:y val="5.299848119084300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6A6-46A9-9F8B-BB44D9E08797}"/>
                </c:ext>
              </c:extLst>
            </c:dLbl>
            <c:dLbl>
              <c:idx val="4"/>
              <c:layout>
                <c:manualLayout>
                  <c:x val="-6.5134384015901386E-3"/>
                  <c:y val="2.7212305208444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6A6-46A9-9F8B-BB44D9E08797}"/>
                </c:ext>
              </c:extLst>
            </c:dLbl>
            <c:dLbl>
              <c:idx val="5"/>
              <c:layout>
                <c:manualLayout>
                  <c:x val="0"/>
                  <c:y val="8.364086719114462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6A6-46A9-9F8B-BB44D9E08797}"/>
                </c:ext>
              </c:extLst>
            </c:dLbl>
            <c:dLbl>
              <c:idx val="6"/>
              <c:layout>
                <c:manualLayout>
                  <c:x val="4.410143329658214E-3"/>
                  <c:y val="1.40812015958695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6A6-46A9-9F8B-BB44D9E08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Zdrowie'!$D$42:$J$42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Zdrowie'!$D$45:$J$45</c:f>
              <c:numCache>
                <c:formatCode>0%</c:formatCode>
                <c:ptCount val="7"/>
                <c:pt idx="0">
                  <c:v>0.47084675825187228</c:v>
                </c:pt>
                <c:pt idx="1">
                  <c:v>0.41701727865370181</c:v>
                </c:pt>
                <c:pt idx="2">
                  <c:v>0.46819358428523594</c:v>
                </c:pt>
                <c:pt idx="3">
                  <c:v>0.46598907758047148</c:v>
                </c:pt>
                <c:pt idx="4">
                  <c:v>0.51912162538775086</c:v>
                </c:pt>
                <c:pt idx="6">
                  <c:v>0.5975217521131454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6A6-46A9-9F8B-BB44D9E087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58904"/>
        <c:axId val="209159688"/>
      </c:stockChart>
      <c:catAx>
        <c:axId val="209158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9688"/>
        <c:crosses val="autoZero"/>
        <c:auto val="1"/>
        <c:lblAlgn val="ctr"/>
        <c:lblOffset val="100"/>
        <c:noMultiLvlLbl val="0"/>
      </c:catAx>
      <c:valAx>
        <c:axId val="20915968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58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W63_Z mieszkańcy deklarujący zły stan zdrowia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'10. Zdrowie'!$C$79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918494030406347E-3"/>
                  <c:y val="2.80842756880920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F9-47BD-BA1F-0E4CF45F8936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F9-47BD-BA1F-0E4CF45F8936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F9-47BD-BA1F-0E4CF45F8936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F9-47BD-BA1F-0E4CF45F8936}"/>
                </c:ext>
              </c:extLst>
            </c:dLbl>
            <c:dLbl>
              <c:idx val="4"/>
              <c:layout>
                <c:manualLayout>
                  <c:x val="-4.1744835514666871E-3"/>
                  <c:y val="2.383046791885457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F9-47BD-BA1F-0E4CF45F89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Zdrowie'!$D$75:$J$75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Zdrowie'!$D$79:$J$79</c:f>
              <c:numCache>
                <c:formatCode>General</c:formatCode>
                <c:ptCount val="7"/>
                <c:pt idx="0" formatCode="0%">
                  <c:v>8.5974553471854037E-2</c:v>
                </c:pt>
                <c:pt idx="4" formatCode="0%">
                  <c:v>9.4651523221115072E-2</c:v>
                </c:pt>
                <c:pt idx="6" formatCode="0%">
                  <c:v>9.0502145056493621E-2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F9-47BD-BA1F-0E4CF45F8936}"/>
            </c:ext>
          </c:extLst>
        </c:ser>
        <c:ser>
          <c:idx val="1"/>
          <c:order val="1"/>
          <c:tx>
            <c:strRef>
              <c:f>'10. Zdrowie'!$C$76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E2F9-47BD-BA1F-0E4CF45F8936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F9-47BD-BA1F-0E4CF45F8936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F9-47BD-BA1F-0E4CF45F8936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F9-47BD-BA1F-0E4CF45F8936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F9-47BD-BA1F-0E4CF45F8936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2F9-47BD-BA1F-0E4CF45F89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Zdrowie'!$D$75:$J$75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Zdrowie'!$D$76:$J$76</c:f>
              <c:numCache>
                <c:formatCode>General</c:formatCode>
                <c:ptCount val="7"/>
                <c:pt idx="0" formatCode="0%">
                  <c:v>7.0999999999999994E-2</c:v>
                </c:pt>
                <c:pt idx="4" formatCode="0%">
                  <c:v>7.9000000000000001E-2</c:v>
                </c:pt>
                <c:pt idx="6" formatCode="0%">
                  <c:v>7.4999999999999997E-2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2F9-47BD-BA1F-0E4CF45F8936}"/>
            </c:ext>
          </c:extLst>
        </c:ser>
        <c:ser>
          <c:idx val="2"/>
          <c:order val="2"/>
          <c:tx>
            <c:strRef>
              <c:f>'10. Zdrowie'!$C$78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154665437330566E-3"/>
                  <c:y val="-1.212959751006961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2F9-47BD-BA1F-0E4CF45F8936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2F9-47BD-BA1F-0E4CF45F8936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2F9-47BD-BA1F-0E4CF45F8936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2F9-47BD-BA1F-0E4CF45F8936}"/>
                </c:ext>
              </c:extLst>
            </c:dLbl>
            <c:dLbl>
              <c:idx val="4"/>
              <c:layout>
                <c:manualLayout>
                  <c:x val="-2.349872670034346E-3"/>
                  <c:y val="-2.31668354738213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2F9-47BD-BA1F-0E4CF45F89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Zdrowie'!$D$75:$J$75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Zdrowie'!$D$78:$J$78</c:f>
              <c:numCache>
                <c:formatCode>General</c:formatCode>
                <c:ptCount val="7"/>
                <c:pt idx="0" formatCode="0%">
                  <c:v>5.602544652814595E-2</c:v>
                </c:pt>
                <c:pt idx="4" formatCode="0%">
                  <c:v>6.334847677888493E-2</c:v>
                </c:pt>
                <c:pt idx="6" formatCode="0%">
                  <c:v>5.9497854943506366E-2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2F9-47BD-BA1F-0E4CF45F8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7328"/>
        <c:axId val="209177720"/>
      </c:stockChart>
      <c:catAx>
        <c:axId val="20917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7720"/>
        <c:crosses val="autoZero"/>
        <c:auto val="1"/>
        <c:lblAlgn val="ctr"/>
        <c:lblOffset val="100"/>
        <c:noMultiLvlLbl val="0"/>
      </c:catAx>
      <c:valAx>
        <c:axId val="20917772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W68_Z </a:t>
            </a:r>
            <a:r>
              <a:rPr lang="pl-PL" sz="1100" b="1" i="0" u="none" strike="noStrike" baseline="0">
                <a:effectLst/>
              </a:rPr>
              <a:t>zadowolenie z usług medycznych - wizyta u lekarza rodzinnego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'10. Zdrowie'!$C$244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4577025384640037E-2"/>
                  <c:y val="-4.34376567873719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46-4416-9FCB-3748DECE9532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46-4416-9FCB-3748DECE9532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46-4416-9FCB-3748DECE9532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46-4416-9FCB-3748DECE9532}"/>
                </c:ext>
              </c:extLst>
            </c:dLbl>
            <c:dLbl>
              <c:idx val="4"/>
              <c:layout>
                <c:manualLayout>
                  <c:x val="-8.3489671029332215E-3"/>
                  <c:y val="-3.9278186126377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46-4416-9FCB-3748DECE9532}"/>
                </c:ext>
              </c:extLst>
            </c:dLbl>
            <c:dLbl>
              <c:idx val="6"/>
              <c:layout>
                <c:manualLayout>
                  <c:x val="-1.1025358324145534E-2"/>
                  <c:y val="-4.22336931018301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846-4416-9FCB-3748DECE9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Zdrowie'!$D$240:$K$240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Zdrowie'!$D$244:$J$244</c:f>
              <c:numCache>
                <c:formatCode>General</c:formatCode>
                <c:ptCount val="7"/>
                <c:pt idx="0" formatCode="0%">
                  <c:v>0.53714950989433008</c:v>
                </c:pt>
                <c:pt idx="4" formatCode="0%">
                  <c:v>0.94480484085978089</c:v>
                </c:pt>
                <c:pt idx="6" formatCode="0%">
                  <c:v>0.78127819787894726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846-4416-9FCB-3748DECE9532}"/>
            </c:ext>
          </c:extLst>
        </c:ser>
        <c:ser>
          <c:idx val="1"/>
          <c:order val="1"/>
          <c:tx>
            <c:strRef>
              <c:f>'10. Zdrowie'!$C$241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4846-4416-9FCB-3748DECE9532}"/>
              </c:ext>
            </c:extLst>
          </c:dPt>
          <c:dLbls>
            <c:dLbl>
              <c:idx val="0"/>
              <c:layout>
                <c:manualLayout>
                  <c:x val="-6.7519806198779375E-3"/>
                  <c:y val="3.2741260061299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846-4416-9FCB-3748DECE9532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46-4416-9FCB-3748DECE9532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846-4416-9FCB-3748DECE9532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846-4416-9FCB-3748DECE9532}"/>
                </c:ext>
              </c:extLst>
            </c:dLbl>
            <c:dLbl>
              <c:idx val="4"/>
              <c:layout>
                <c:manualLayout>
                  <c:x val="-6.2704358637441998E-3"/>
                  <c:y val="1.6969050690236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846-4416-9FCB-3748DECE9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Zdrowie'!$D$240:$K$240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Zdrowie'!$D$241:$J$241</c:f>
              <c:numCache>
                <c:formatCode>General</c:formatCode>
                <c:ptCount val="7"/>
                <c:pt idx="0" formatCode="0%">
                  <c:v>0.50800000000000001</c:v>
                </c:pt>
                <c:pt idx="4" formatCode="0%">
                  <c:v>0.93</c:v>
                </c:pt>
                <c:pt idx="6" formatCode="0%">
                  <c:v>0.75600000000000001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846-4416-9FCB-3748DECE9532}"/>
            </c:ext>
          </c:extLst>
        </c:ser>
        <c:ser>
          <c:idx val="2"/>
          <c:order val="2"/>
          <c:tx>
            <c:strRef>
              <c:f>'10. Zdrowie'!$C$243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419072130638709E-3"/>
                  <c:y val="6.19012688703692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846-4416-9FCB-3748DECE9532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846-4416-9FCB-3748DECE9532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846-4416-9FCB-3748DECE9532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846-4416-9FCB-3748DECE9532}"/>
                </c:ext>
              </c:extLst>
            </c:dLbl>
            <c:dLbl>
              <c:idx val="4"/>
              <c:layout>
                <c:manualLayout>
                  <c:x val="-6.5243562215007269E-3"/>
                  <c:y val="3.57416425603926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846-4416-9FCB-3748DECE9532}"/>
                </c:ext>
              </c:extLst>
            </c:dLbl>
            <c:dLbl>
              <c:idx val="6"/>
              <c:layout>
                <c:manualLayout>
                  <c:x val="-4.410143329658214E-3"/>
                  <c:y val="2.34631628343500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846-4416-9FCB-3748DECE95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Zdrowie'!$D$240:$K$240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Zdrowie'!$D$243:$J$243</c:f>
              <c:numCache>
                <c:formatCode>General</c:formatCode>
                <c:ptCount val="7"/>
                <c:pt idx="0" formatCode="0%">
                  <c:v>0.47885049010566993</c:v>
                </c:pt>
                <c:pt idx="4" formatCode="0%">
                  <c:v>0.91519515914021921</c:v>
                </c:pt>
                <c:pt idx="6" formatCode="0%">
                  <c:v>0.73072180212105275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4846-4416-9FCB-3748DECE9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8504"/>
        <c:axId val="209172232"/>
      </c:stockChart>
      <c:catAx>
        <c:axId val="209178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2232"/>
        <c:crosses val="autoZero"/>
        <c:auto val="1"/>
        <c:lblAlgn val="ctr"/>
        <c:lblOffset val="100"/>
        <c:noMultiLvlLbl val="0"/>
      </c:catAx>
      <c:valAx>
        <c:axId val="2091722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8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W74_Z </a:t>
            </a:r>
            <a:r>
              <a:rPr lang="pl-PL" sz="1100" b="1" i="0" u="none" strike="noStrike" baseline="0">
                <a:effectLst/>
              </a:rPr>
              <a:t>zadowolenie z czasu oczekiwania na usługi medyczne - wizyta u lekarza rodzinnego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'10. Zdrowie'!$C$442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891571225231547E-3"/>
                  <c:y val="-2.240865976651870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6F-49DA-BC9E-8B5126BDDF2E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6F-49DA-BC9E-8B5126BDDF2E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6F-49DA-BC9E-8B5126BDDF2E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6F-49DA-BC9E-8B5126BDDF2E}"/>
                </c:ext>
              </c:extLst>
            </c:dLbl>
            <c:dLbl>
              <c:idx val="4"/>
              <c:layout>
                <c:manualLayout>
                  <c:x val="-6.2492229476715329E-3"/>
                  <c:y val="-2.66164480250822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6F-49DA-BC9E-8B5126BDD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Zdrowie'!$D$442:$J$442</c:f>
              <c:numCache>
                <c:formatCode>General</c:formatCode>
                <c:ptCount val="7"/>
                <c:pt idx="0" formatCode="0%">
                  <c:v>0.69545833016083169</c:v>
                </c:pt>
                <c:pt idx="4" formatCode="0%">
                  <c:v>0.64520689086064853</c:v>
                </c:pt>
                <c:pt idx="6" formatCode="0%">
                  <c:v>0.63377176691978099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D6F-49DA-BC9E-8B5126BDDF2E}"/>
            </c:ext>
          </c:extLst>
        </c:ser>
        <c:ser>
          <c:idx val="1"/>
          <c:order val="1"/>
          <c:tx>
            <c:strRef>
              <c:f>'10. Zdrowie'!$C$439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0D6F-49DA-BC9E-8B5126BDDF2E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6F-49DA-BC9E-8B5126BDDF2E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6F-49DA-BC9E-8B5126BDDF2E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D6F-49DA-BC9E-8B5126BDDF2E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6F-49DA-BC9E-8B5126BDDF2E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6F-49DA-BC9E-8B5126BDD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Zdrowie'!$D$439:$J$439</c:f>
              <c:numCache>
                <c:formatCode>General</c:formatCode>
                <c:ptCount val="7"/>
                <c:pt idx="0" formatCode="0%">
                  <c:v>0.66800000000000004</c:v>
                </c:pt>
                <c:pt idx="4" formatCode="0%">
                  <c:v>0.61699999999999999</c:v>
                </c:pt>
                <c:pt idx="6" formatCode="0%">
                  <c:v>0.60499999999999998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D6F-49DA-BC9E-8B5126BDDF2E}"/>
            </c:ext>
          </c:extLst>
        </c:ser>
        <c:ser>
          <c:idx val="2"/>
          <c:order val="2"/>
          <c:tx>
            <c:strRef>
              <c:f>'10. Zdrowie'!$C$441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2586118720802109E-3"/>
                  <c:y val="7.43416340020486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D6F-49DA-BC9E-8B5126BDDF2E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6F-49DA-BC9E-8B5126BDDF2E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D6F-49DA-BC9E-8B5126BDDF2E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D6F-49DA-BC9E-8B5126BDDF2E}"/>
                </c:ext>
              </c:extLst>
            </c:dLbl>
            <c:dLbl>
              <c:idx val="4"/>
              <c:layout>
                <c:manualLayout>
                  <c:x val="-6.5201866303371287E-3"/>
                  <c:y val="3.15802029149444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D6F-49DA-BC9E-8B5126BDD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'10. Zdrowie'!$D$438:$J$438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'10. Zdrowie'!$D$441:$J$441</c:f>
              <c:numCache>
                <c:formatCode>General</c:formatCode>
                <c:ptCount val="7"/>
                <c:pt idx="0" formatCode="0%">
                  <c:v>0.64054166983916838</c:v>
                </c:pt>
                <c:pt idx="4" formatCode="0%">
                  <c:v>0.58879310913935146</c:v>
                </c:pt>
                <c:pt idx="6" formatCode="0%">
                  <c:v>0.57622823308021898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0D6F-49DA-BC9E-8B5126BDD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8896"/>
        <c:axId val="209176936"/>
      </c:stockChart>
      <c:catAx>
        <c:axId val="20917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6936"/>
        <c:crosses val="autoZero"/>
        <c:auto val="1"/>
        <c:lblAlgn val="ctr"/>
        <c:lblOffset val="100"/>
        <c:noMultiLvlLbl val="0"/>
      </c:catAx>
      <c:valAx>
        <c:axId val="2091769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W23_W </a:t>
            </a:r>
            <a:r>
              <a:rPr lang="pl-PL" sz="1100" b="1" i="0" u="none" strike="noStrike" baseline="0">
                <a:effectLst/>
              </a:rPr>
              <a:t>mieszkańcy opiekujący się wnukami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społeczna'!$C$463</c:f>
              <c:strCache>
                <c:ptCount val="1"/>
                <c:pt idx="0">
                  <c:v>Max.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społeczna'!$D$463:$J$463</c:f>
              <c:numCache>
                <c:formatCode>General</c:formatCode>
                <c:ptCount val="7"/>
                <c:pt idx="0" formatCode="0%">
                  <c:v>0.10560240643608711</c:v>
                </c:pt>
                <c:pt idx="4" formatCode="0%">
                  <c:v>0.13458096974890751</c:v>
                </c:pt>
                <c:pt idx="6" formatCode="0%">
                  <c:v>0.11765678191802321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EF-4108-9572-766AE1AD8925}"/>
            </c:ext>
          </c:extLst>
        </c:ser>
        <c:ser>
          <c:idx val="1"/>
          <c:order val="1"/>
          <c:tx>
            <c:strRef>
              <c:f>'11. Pomoc i integr. społeczna'!$C$460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rgbClr val="70AD47">
                  <a:lumMod val="60000"/>
                  <a:lumOff val="40000"/>
                </a:srgb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społeczna'!$D$460:$J$460</c:f>
              <c:numCache>
                <c:formatCode>General</c:formatCode>
                <c:ptCount val="7"/>
                <c:pt idx="0" formatCode="0%">
                  <c:v>8.8999999999999996E-2</c:v>
                </c:pt>
                <c:pt idx="4" formatCode="0%">
                  <c:v>0.11600000000000001</c:v>
                </c:pt>
                <c:pt idx="6" formatCode="0%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EF-4108-9572-766AE1AD8925}"/>
            </c:ext>
          </c:extLst>
        </c:ser>
        <c:ser>
          <c:idx val="2"/>
          <c:order val="2"/>
          <c:tx>
            <c:strRef>
              <c:f>'11. Pomoc i integr. społeczna'!$C$462</c:f>
              <c:strCache>
                <c:ptCount val="1"/>
                <c:pt idx="0">
                  <c:v>Min.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społeczna'!$D$459:$J$459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społeczna'!$D$462:$J$462</c:f>
              <c:numCache>
                <c:formatCode>General</c:formatCode>
                <c:ptCount val="7"/>
                <c:pt idx="0" formatCode="0%">
                  <c:v>7.2397593563912885E-2</c:v>
                </c:pt>
                <c:pt idx="4" formatCode="0%">
                  <c:v>9.7419030251092498E-2</c:v>
                </c:pt>
                <c:pt idx="6" formatCode="0%">
                  <c:v>8.2343218081976796E-2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EF-4108-9572-766AE1AD8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5368"/>
        <c:axId val="209176544"/>
      </c:stockChart>
      <c:catAx>
        <c:axId val="209175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6544"/>
        <c:crosses val="autoZero"/>
        <c:auto val="1"/>
        <c:lblAlgn val="ctr"/>
        <c:lblOffset val="100"/>
        <c:noMultiLvlLbl val="0"/>
      </c:catAx>
      <c:valAx>
        <c:axId val="2091765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5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W24_W </a:t>
            </a:r>
            <a:r>
              <a:rPr lang="pl-PL" sz="1100" b="1" i="0" u="none" strike="noStrike" baseline="0">
                <a:effectLst/>
              </a:rPr>
              <a:t>mieszkańcy opiekujący się osobami starszymi </a:t>
            </a:r>
            <a:br>
              <a:rPr lang="pl-PL" sz="1100" b="1" i="0" u="none" strike="noStrike" baseline="0">
                <a:effectLst/>
              </a:rPr>
            </a:br>
            <a:r>
              <a:rPr lang="pl-PL" sz="1100" b="1" i="0" u="none" strike="noStrike" baseline="0">
                <a:effectLst/>
              </a:rPr>
              <a:t>lub niepełnosprawnymi krewnymi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społeczna'!$C$430</c:f>
              <c:strCache>
                <c:ptCount val="1"/>
                <c:pt idx="0">
                  <c:v>Max.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społeczna'!$D$492:$K$492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społeczna'!$D$496:$J$496</c:f>
              <c:numCache>
                <c:formatCode>General</c:formatCode>
                <c:ptCount val="7"/>
                <c:pt idx="0" formatCode="0%">
                  <c:v>0.2181010699671751</c:v>
                </c:pt>
                <c:pt idx="4" formatCode="0%">
                  <c:v>0.11525160698480819</c:v>
                </c:pt>
                <c:pt idx="6" formatCode="0%">
                  <c:v>4.8109750451503397E-2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4E-4B05-8D32-56F1CBD04ABF}"/>
            </c:ext>
          </c:extLst>
        </c:ser>
        <c:ser>
          <c:idx val="1"/>
          <c:order val="1"/>
          <c:tx>
            <c:strRef>
              <c:f>'11. Pomoc i integr. społeczna'!$C$427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rgbClr val="70AD47">
                  <a:lumMod val="60000"/>
                  <a:lumOff val="40000"/>
                </a:srgb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społeczna'!$D$492:$K$492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społeczna'!$D$493:$J$493</c:f>
              <c:numCache>
                <c:formatCode>General</c:formatCode>
                <c:ptCount val="7"/>
                <c:pt idx="0" formatCode="0%">
                  <c:v>0.19500000000000001</c:v>
                </c:pt>
                <c:pt idx="4" formatCode="0%">
                  <c:v>9.8000000000000004E-2</c:v>
                </c:pt>
                <c:pt idx="6" formatCode="0%">
                  <c:v>3.6999999999999998E-2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4E-4B05-8D32-56F1CBD04ABF}"/>
            </c:ext>
          </c:extLst>
        </c:ser>
        <c:ser>
          <c:idx val="2"/>
          <c:order val="2"/>
          <c:tx>
            <c:strRef>
              <c:f>'11. Pomoc i integr. społeczna'!$C$429</c:f>
              <c:strCache>
                <c:ptCount val="1"/>
                <c:pt idx="0">
                  <c:v>Min.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'11. Pomoc i integr. społeczna'!$D$492:$K$492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społeczna'!$D$495:$J$495</c:f>
              <c:numCache>
                <c:formatCode>General</c:formatCode>
                <c:ptCount val="7"/>
                <c:pt idx="0" formatCode="0%">
                  <c:v>0.17189893003282491</c:v>
                </c:pt>
                <c:pt idx="4" formatCode="0%">
                  <c:v>8.0748393015191822E-2</c:v>
                </c:pt>
                <c:pt idx="6" formatCode="0%">
                  <c:v>2.5890249548496603E-2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4E-4B05-8D32-56F1CBD04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9488"/>
        <c:axId val="209176152"/>
      </c:stockChart>
      <c:catAx>
        <c:axId val="20916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6152"/>
        <c:crosses val="autoZero"/>
        <c:auto val="1"/>
        <c:lblAlgn val="ctr"/>
        <c:lblOffset val="100"/>
        <c:noMultiLvlLbl val="0"/>
      </c:catAx>
      <c:valAx>
        <c:axId val="20917615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W25_W mieszkańcy świadczących nieodpłatną prace lub świadczenie usług dla osób spoza rodziny bądź na organizacje społeczne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społeczna'!$C$67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20355265221251E-3"/>
                  <c:y val="2.80842756880920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85-411B-9568-45CB626DAB37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85-411B-9568-45CB626DAB37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85-411B-9568-45CB626DAB3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85-411B-9568-45CB626DAB37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85-411B-9568-45CB626DAB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społeczna'!$D$67:$J$67</c:f>
              <c:numCache>
                <c:formatCode>General</c:formatCode>
                <c:ptCount val="7"/>
                <c:pt idx="0" formatCode="0.0%">
                  <c:v>7.4954509100924605E-2</c:v>
                </c:pt>
                <c:pt idx="6" formatCode="0.0%">
                  <c:v>1.840854434150974E-2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985-411B-9568-45CB626DAB37}"/>
            </c:ext>
          </c:extLst>
        </c:ser>
        <c:ser>
          <c:idx val="1"/>
          <c:order val="1"/>
          <c:tx>
            <c:strRef>
              <c:f>'11. Pomoc i integr. społeczna'!$C$64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5985-411B-9568-45CB626DAB37}"/>
              </c:ext>
            </c:extLst>
          </c:dPt>
          <c:dLbls>
            <c:dLbl>
              <c:idx val="0"/>
              <c:layout>
                <c:manualLayout>
                  <c:x val="-6.7519989922914456E-3"/>
                  <c:y val="-1.7757386182728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85-411B-9568-45CB626DAB37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85-411B-9568-45CB626DAB3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85-411B-9568-45CB626DAB37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85-411B-9568-45CB626DAB37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985-411B-9568-45CB626DAB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społeczna'!$D$64:$J$64</c:f>
              <c:numCache>
                <c:formatCode>General</c:formatCode>
                <c:ptCount val="7"/>
                <c:pt idx="0" formatCode="0.0%">
                  <c:v>6.0999999999999999E-2</c:v>
                </c:pt>
                <c:pt idx="6" formatCode="0.0%">
                  <c:v>1.2E-2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985-411B-9568-45CB626DAB37}"/>
            </c:ext>
          </c:extLst>
        </c:ser>
        <c:ser>
          <c:idx val="2"/>
          <c:order val="2"/>
          <c:tx>
            <c:strRef>
              <c:f>'11. Pomoc i integr. społeczna'!$C$66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4402514667642402E-3"/>
                  <c:y val="-2.22517317228567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985-411B-9568-45CB626DAB3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985-411B-9568-45CB626DAB37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985-411B-9568-45CB626DAB3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985-411B-9568-45CB626DAB37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985-411B-9568-45CB626DAB3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społeczna'!$D$63:$J$63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społeczna'!$D$66:$J$66</c:f>
              <c:numCache>
                <c:formatCode>General</c:formatCode>
                <c:ptCount val="7"/>
                <c:pt idx="0" formatCode="0.0%">
                  <c:v>4.7045490899075393E-2</c:v>
                </c:pt>
                <c:pt idx="6" formatCode="0.0%">
                  <c:v>5.5914556584902618E-3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985-411B-9568-45CB626DA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4192"/>
        <c:axId val="209175760"/>
      </c:stockChart>
      <c:catAx>
        <c:axId val="20917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5760"/>
        <c:crosses val="autoZero"/>
        <c:auto val="1"/>
        <c:lblAlgn val="ctr"/>
        <c:lblOffset val="100"/>
        <c:noMultiLvlLbl val="0"/>
      </c:catAx>
      <c:valAx>
        <c:axId val="2091757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W26_W mieszkańcy deklarujący gotowość ponoszenia kosztów finansowych na rzecz opieki nad rodzicami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społeczna'!$C$100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241396990694694E-3"/>
                  <c:y val="-2.240880158326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A8-46B6-B658-950F7A95C24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A8-46B6-B658-950F7A95C24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A8-46B6-B658-950F7A95C24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A8-46B6-B658-950F7A95C244}"/>
                </c:ext>
              </c:extLst>
            </c:dLbl>
            <c:dLbl>
              <c:idx val="4"/>
              <c:layout>
                <c:manualLayout>
                  <c:x val="-6.0875718784858231E-3"/>
                  <c:y val="-2.67006097724051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A8-46B6-B658-950F7A95C244}"/>
                </c:ext>
              </c:extLst>
            </c:dLbl>
            <c:dLbl>
              <c:idx val="6"/>
              <c:layout>
                <c:manualLayout>
                  <c:x val="-8.8202866593165893E-3"/>
                  <c:y val="-1.925391095066189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A8-46B6-B658-950F7A95C2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społeczna'!$D$100:$J$100</c:f>
              <c:numCache>
                <c:formatCode>General</c:formatCode>
                <c:ptCount val="7"/>
                <c:pt idx="0" formatCode="0%">
                  <c:v>0.65125735762280346</c:v>
                </c:pt>
                <c:pt idx="4" formatCode="0%">
                  <c:v>0.70022040970107691</c:v>
                </c:pt>
                <c:pt idx="6" formatCode="0%">
                  <c:v>0.64265287045012343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8A8-46B6-B658-950F7A95C244}"/>
            </c:ext>
          </c:extLst>
        </c:ser>
        <c:ser>
          <c:idx val="1"/>
          <c:order val="1"/>
          <c:tx>
            <c:strRef>
              <c:f>'11. Pomoc i integr. społeczna'!$C$97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78A8-46B6-B658-950F7A95C244}"/>
              </c:ext>
            </c:extLst>
          </c:dPt>
          <c:dLbls>
            <c:dLbl>
              <c:idx val="0"/>
              <c:layout>
                <c:manualLayout>
                  <c:x val="-6.7519320850668663E-3"/>
                  <c:y val="4.1113168944398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A8-46B6-B658-950F7A95C24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A8-46B6-B658-950F7A95C24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A8-46B6-B658-950F7A95C24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A8-46B6-B658-950F7A95C244}"/>
                </c:ext>
              </c:extLst>
            </c:dLbl>
            <c:dLbl>
              <c:idx val="4"/>
              <c:layout>
                <c:manualLayout>
                  <c:x val="-2.2701370406700821E-3"/>
                  <c:y val="1.69659811184509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A8-46B6-B658-950F7A95C2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społeczna'!$D$97:$J$97</c:f>
              <c:numCache>
                <c:formatCode>General</c:formatCode>
                <c:ptCount val="7"/>
                <c:pt idx="0" formatCode="0%">
                  <c:v>0.623</c:v>
                </c:pt>
                <c:pt idx="4" formatCode="0%">
                  <c:v>0.67300000000000004</c:v>
                </c:pt>
                <c:pt idx="6" formatCode="0%">
                  <c:v>0.61399999999999999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8A8-46B6-B658-950F7A95C244}"/>
            </c:ext>
          </c:extLst>
        </c:ser>
        <c:ser>
          <c:idx val="2"/>
          <c:order val="2"/>
          <c:tx>
            <c:strRef>
              <c:f>'11. Pomoc i integr. społeczna'!$C$99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4449415872712551E-3"/>
                  <c:y val="6.61867160546654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A8-46B6-B658-950F7A95C24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A8-46B6-B658-950F7A95C24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A8-46B6-B658-950F7A95C24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A8-46B6-B658-950F7A95C244}"/>
                </c:ext>
              </c:extLst>
            </c:dLbl>
            <c:dLbl>
              <c:idx val="4"/>
              <c:layout>
                <c:manualLayout>
                  <c:x val="-6.4662476095097348E-3"/>
                  <c:y val="2.72502072691288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A8-46B6-B658-950F7A95C244}"/>
                </c:ext>
              </c:extLst>
            </c:dLbl>
            <c:dLbl>
              <c:idx val="6"/>
              <c:layout>
                <c:manualLayout>
                  <c:x val="-6.615214994487321E-3"/>
                  <c:y val="1.44404332129963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A8-46B6-B658-950F7A95C2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społeczna'!$D$96:$J$96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społeczna'!$D$99:$J$99</c:f>
              <c:numCache>
                <c:formatCode>General</c:formatCode>
                <c:ptCount val="7"/>
                <c:pt idx="0" formatCode="0%">
                  <c:v>0.59474264237719654</c:v>
                </c:pt>
                <c:pt idx="4" formatCode="0%">
                  <c:v>0.64577959029892318</c:v>
                </c:pt>
                <c:pt idx="6" formatCode="0%">
                  <c:v>0.58534712954987655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8A8-46B6-B658-950F7A95C2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68312"/>
        <c:axId val="209168704"/>
      </c:stockChart>
      <c:catAx>
        <c:axId val="20916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8704"/>
        <c:crosses val="autoZero"/>
        <c:auto val="1"/>
        <c:lblAlgn val="ctr"/>
        <c:lblOffset val="100"/>
        <c:noMultiLvlLbl val="0"/>
      </c:catAx>
      <c:valAx>
        <c:axId val="2091687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6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W27_W </a:t>
            </a:r>
            <a:r>
              <a:rPr lang="pl-PL" sz="1100" b="1" i="0" u="none" strike="noStrike" baseline="0">
                <a:effectLst/>
              </a:rPr>
              <a:t>mieszkańcy deklarujący gotowość bezpośredniej opieki nad rodzicami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społeczna'!$C$133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2-4BB0-8ED6-90B8EA8B3CB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A2-4BB0-8ED6-90B8EA8B3CB4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A2-4BB0-8ED6-90B8EA8B3CB4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A2-4BB0-8ED6-90B8EA8B3CB4}"/>
                </c:ext>
              </c:extLst>
            </c:dLbl>
            <c:dLbl>
              <c:idx val="4"/>
              <c:layout>
                <c:manualLayout>
                  <c:x val="-6.0875718784858231E-3"/>
                  <c:y val="-3.09462838651012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A2-4BB0-8ED6-90B8EA8B3CB4}"/>
                </c:ext>
              </c:extLst>
            </c:dLbl>
            <c:dLbl>
              <c:idx val="6"/>
              <c:layout>
                <c:manualLayout>
                  <c:x val="-1.1025358324145534E-2"/>
                  <c:y val="-1.87705302674800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DA2-4BB0-8ED6-90B8EA8B3C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społeczna'!$D$133:$J$133</c:f>
              <c:numCache>
                <c:formatCode>General</c:formatCode>
                <c:ptCount val="7"/>
                <c:pt idx="0" formatCode="0%">
                  <c:v>0.65716625631929537</c:v>
                </c:pt>
                <c:pt idx="4" formatCode="0%">
                  <c:v>0.72561552791849837</c:v>
                </c:pt>
                <c:pt idx="6" formatCode="0%">
                  <c:v>0.66235146270814993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DA2-4BB0-8ED6-90B8EA8B3CB4}"/>
            </c:ext>
          </c:extLst>
        </c:ser>
        <c:ser>
          <c:idx val="1"/>
          <c:order val="1"/>
          <c:tx>
            <c:strRef>
              <c:f>'11. Pomoc i integr. społeczna'!$C$130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DA2-4BB0-8ED6-90B8EA8B3CB4}"/>
              </c:ext>
            </c:extLst>
          </c:dPt>
          <c:dLbls>
            <c:dLbl>
              <c:idx val="0"/>
              <c:layout>
                <c:manualLayout>
                  <c:x val="-8.7811227112287952E-3"/>
                  <c:y val="3.6867494851702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A2-4BB0-8ED6-90B8EA8B3CB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A2-4BB0-8ED6-90B8EA8B3CB4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A2-4BB0-8ED6-90B8EA8B3CB4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A2-4BB0-8ED6-90B8EA8B3CB4}"/>
                </c:ext>
              </c:extLst>
            </c:dLbl>
            <c:dLbl>
              <c:idx val="4"/>
              <c:layout>
                <c:manualLayout>
                  <c:x val="-4.2993276668318245E-3"/>
                  <c:y val="1.69659811184509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A2-4BB0-8ED6-90B8EA8B3C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społeczna'!$D$130:$J$130</c:f>
              <c:numCache>
                <c:formatCode>General</c:formatCode>
                <c:ptCount val="7"/>
                <c:pt idx="0" formatCode="0%">
                  <c:v>0.629</c:v>
                </c:pt>
                <c:pt idx="4" formatCode="0%">
                  <c:v>0.69899999999999995</c:v>
                </c:pt>
                <c:pt idx="6" formatCode="0%">
                  <c:v>0.63400000000000001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DA2-4BB0-8ED6-90B8EA8B3CB4}"/>
            </c:ext>
          </c:extLst>
        </c:ser>
        <c:ser>
          <c:idx val="2"/>
          <c:order val="2"/>
          <c:tx>
            <c:strRef>
              <c:f>'11. Pomoc i integr. społeczna'!$C$132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5033228395950374E-3"/>
                  <c:y val="6.61867160546655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DA2-4BB0-8ED6-90B8EA8B3CB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A2-4BB0-8ED6-90B8EA8B3CB4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DA2-4BB0-8ED6-90B8EA8B3CB4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DA2-4BB0-8ED6-90B8EA8B3CB4}"/>
                </c:ext>
              </c:extLst>
            </c:dLbl>
            <c:dLbl>
              <c:idx val="4"/>
              <c:layout>
                <c:manualLayout>
                  <c:x val="-4.4370569833476949E-3"/>
                  <c:y val="3.14958813618249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DA2-4BB0-8ED6-90B8EA8B3CB4}"/>
                </c:ext>
              </c:extLst>
            </c:dLbl>
            <c:dLbl>
              <c:idx val="6"/>
              <c:layout>
                <c:manualLayout>
                  <c:x val="-8.8202866593165893E-3"/>
                  <c:y val="9.38526513374002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DA2-4BB0-8ED6-90B8EA8B3C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społeczna'!$D$129:$J$129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społeczna'!$D$132:$J$132</c:f>
              <c:numCache>
                <c:formatCode>General</c:formatCode>
                <c:ptCount val="7"/>
                <c:pt idx="0" formatCode="0%">
                  <c:v>0.60083374368070464</c:v>
                </c:pt>
                <c:pt idx="4" formatCode="0%">
                  <c:v>0.67238447208150154</c:v>
                </c:pt>
                <c:pt idx="6" formatCode="0%">
                  <c:v>0.60564853729185009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DA2-4BB0-8ED6-90B8EA8B3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74976"/>
        <c:axId val="209170272"/>
      </c:stockChart>
      <c:catAx>
        <c:axId val="2091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0272"/>
        <c:crosses val="autoZero"/>
        <c:auto val="1"/>
        <c:lblAlgn val="ctr"/>
        <c:lblOffset val="100"/>
        <c:noMultiLvlLbl val="0"/>
      </c:catAx>
      <c:valAx>
        <c:axId val="20917027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74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W28_W mieszkańcy deklarujący trudności w "wiązaniu końca z końcem"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społeczna'!$C$166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2053669370841784E-2"/>
                  <c:y val="-3.07355498265113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DF-455F-B9D6-5C7D8C9D684D}"/>
                </c:ext>
              </c:extLst>
            </c:dLbl>
            <c:dLbl>
              <c:idx val="1"/>
              <c:layout>
                <c:manualLayout>
                  <c:x val="-8.0458041736818278E-3"/>
                  <c:y val="4.002499390232707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DF-455F-B9D6-5C7D8C9D684D}"/>
                </c:ext>
              </c:extLst>
            </c:dLbl>
            <c:dLbl>
              <c:idx val="2"/>
              <c:layout>
                <c:manualLayout>
                  <c:x val="-1.2516937043090214E-2"/>
                  <c:y val="-3.18960746722336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DF-455F-B9D6-5C7D8C9D684D}"/>
                </c:ext>
              </c:extLst>
            </c:dLbl>
            <c:dLbl>
              <c:idx val="3"/>
              <c:layout>
                <c:manualLayout>
                  <c:x val="-1.4306737759109027E-2"/>
                  <c:y val="-3.58664465384888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DF-455F-B9D6-5C7D8C9D684D}"/>
                </c:ext>
              </c:extLst>
            </c:dLbl>
            <c:dLbl>
              <c:idx val="4"/>
              <c:layout>
                <c:manualLayout>
                  <c:x val="-4.1741748404078086E-3"/>
                  <c:y val="6.6894094567695427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DF-455F-B9D6-5C7D8C9D68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społeczna'!$D$166:$J$166</c:f>
              <c:numCache>
                <c:formatCode>0%</c:formatCode>
                <c:ptCount val="7"/>
                <c:pt idx="0">
                  <c:v>0.22332259339850222</c:v>
                </c:pt>
                <c:pt idx="1">
                  <c:v>0.18242943733336875</c:v>
                </c:pt>
                <c:pt idx="2">
                  <c:v>0.19870195006844715</c:v>
                </c:pt>
                <c:pt idx="3">
                  <c:v>0.12493621773809813</c:v>
                </c:pt>
                <c:pt idx="4">
                  <c:v>0.11632978768203162</c:v>
                </c:pt>
                <c:pt idx="6">
                  <c:v>0.14979345466588539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DF-455F-B9D6-5C7D8C9D684D}"/>
            </c:ext>
          </c:extLst>
        </c:ser>
        <c:ser>
          <c:idx val="1"/>
          <c:order val="1"/>
          <c:tx>
            <c:strRef>
              <c:f>'11. Pomoc i integr. społeczna'!$C$163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8FDF-455F-B9D6-5C7D8C9D684D}"/>
              </c:ext>
            </c:extLst>
          </c:dPt>
          <c:dLbls>
            <c:dLbl>
              <c:idx val="0"/>
              <c:layout>
                <c:manualLayout>
                  <c:x val="-6.7519743107475961E-3"/>
                  <c:y val="-3.7910478293595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DF-455F-B9D6-5C7D8C9D684D}"/>
                </c:ext>
              </c:extLst>
            </c:dLbl>
            <c:dLbl>
              <c:idx val="1"/>
              <c:layout>
                <c:manualLayout>
                  <c:x val="-7.7480244567204627E-3"/>
                  <c:y val="3.4416118313213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DF-455F-B9D6-5C7D8C9D684D}"/>
                </c:ext>
              </c:extLst>
            </c:dLbl>
            <c:dLbl>
              <c:idx val="2"/>
              <c:layout>
                <c:manualLayout>
                  <c:x val="-7.1532867107584426E-3"/>
                  <c:y val="-3.089290912762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DF-455F-B9D6-5C7D8C9D684D}"/>
                </c:ext>
              </c:extLst>
            </c:dLbl>
            <c:dLbl>
              <c:idx val="3"/>
              <c:layout>
                <c:manualLayout>
                  <c:x val="-9.5378251727393521E-3"/>
                  <c:y val="-3.7019759082909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FDF-455F-B9D6-5C7D8C9D684D}"/>
                </c:ext>
              </c:extLst>
            </c:dLbl>
            <c:dLbl>
              <c:idx val="4"/>
              <c:layout>
                <c:manualLayout>
                  <c:x val="-2.0964546629559239E-3"/>
                  <c:y val="1.69685779702223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FDF-455F-B9D6-5C7D8C9D68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społeczna'!$D$163:$J$163</c:f>
              <c:numCache>
                <c:formatCode>0%</c:formatCode>
                <c:ptCount val="7"/>
                <c:pt idx="0">
                  <c:v>0.2</c:v>
                </c:pt>
                <c:pt idx="1">
                  <c:v>0.161</c:v>
                </c:pt>
                <c:pt idx="2">
                  <c:v>0.17599999999999999</c:v>
                </c:pt>
                <c:pt idx="3">
                  <c:v>0.107</c:v>
                </c:pt>
                <c:pt idx="4">
                  <c:v>9.9000000000000005E-2</c:v>
                </c:pt>
                <c:pt idx="5">
                  <c:v>0.106</c:v>
                </c:pt>
                <c:pt idx="6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FDF-455F-B9D6-5C7D8C9D684D}"/>
            </c:ext>
          </c:extLst>
        </c:ser>
        <c:ser>
          <c:idx val="2"/>
          <c:order val="2"/>
          <c:tx>
            <c:strRef>
              <c:f>'11. Pomoc i integr. społeczna'!$C$165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704106878E-2"/>
                  <c:y val="3.68781357119065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FDF-455F-B9D6-5C7D8C9D684D}"/>
                </c:ext>
              </c:extLst>
            </c:dLbl>
            <c:dLbl>
              <c:idx val="1"/>
              <c:layout>
                <c:manualLayout>
                  <c:x val="-3.8713006580898875E-3"/>
                  <c:y val="2.52263351281035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FDF-455F-B9D6-5C7D8C9D684D}"/>
                </c:ext>
              </c:extLst>
            </c:dLbl>
            <c:dLbl>
              <c:idx val="2"/>
              <c:layout>
                <c:manualLayout>
                  <c:x val="-3.785927278972101E-2"/>
                  <c:y val="3.81871683980560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FDF-455F-B9D6-5C7D8C9D684D}"/>
                </c:ext>
              </c:extLst>
            </c:dLbl>
            <c:dLbl>
              <c:idx val="3"/>
              <c:layout>
                <c:manualLayout>
                  <c:x val="-6.2556747824788076E-3"/>
                  <c:y val="-1.73357496728245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FDF-455F-B9D6-5C7D8C9D684D}"/>
                </c:ext>
              </c:extLst>
            </c:dLbl>
            <c:dLbl>
              <c:idx val="4"/>
              <c:layout>
                <c:manualLayout>
                  <c:x val="-2.3500275676310817E-3"/>
                  <c:y val="-1.729640984754506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FDF-455F-B9D6-5C7D8C9D68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społeczna'!$D$162:$J$162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społeczna'!$D$165:$J$165</c:f>
              <c:numCache>
                <c:formatCode>0%</c:formatCode>
                <c:ptCount val="7"/>
                <c:pt idx="0">
                  <c:v>0.17667740660149781</c:v>
                </c:pt>
                <c:pt idx="1">
                  <c:v>0.13957056266663126</c:v>
                </c:pt>
                <c:pt idx="2">
                  <c:v>0.15329804993155283</c:v>
                </c:pt>
                <c:pt idx="3">
                  <c:v>8.9063782261901869E-2</c:v>
                </c:pt>
                <c:pt idx="4">
                  <c:v>8.1670212317968394E-2</c:v>
                </c:pt>
                <c:pt idx="6">
                  <c:v>0.11020654533411461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8FDF-455F-B9D6-5C7D8C9D6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81640"/>
        <c:axId val="209182032"/>
      </c:stockChart>
      <c:catAx>
        <c:axId val="209181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82032"/>
        <c:crosses val="autoZero"/>
        <c:auto val="1"/>
        <c:lblAlgn val="ctr"/>
        <c:lblOffset val="100"/>
        <c:noMultiLvlLbl val="0"/>
      </c:catAx>
      <c:valAx>
        <c:axId val="2091820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81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jest posiadaczem</a:t>
            </a:r>
            <a:r>
              <a:rPr lang="pl-PL" b="1" baseline="0">
                <a:solidFill>
                  <a:sysClr val="windowText" lastClr="000000"/>
                </a:solidFill>
              </a:rPr>
              <a:t> </a:t>
            </a:r>
            <a:br>
              <a:rPr lang="pl-PL" b="1" baseline="0">
                <a:solidFill>
                  <a:sysClr val="windowText" lastClr="000000"/>
                </a:solidFill>
              </a:rPr>
            </a:br>
            <a:r>
              <a:rPr lang="pl-PL" b="1" baseline="0">
                <a:solidFill>
                  <a:sysClr val="windowText" lastClr="000000"/>
                </a:solidFill>
              </a:rPr>
              <a:t>Karty Krakowskiej?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75-4350-86B9-0517BDC6362A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75-4350-86B9-0517BDC636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75-4350-86B9-0517BDC6362A}"/>
              </c:ext>
            </c:extLst>
          </c:dPt>
          <c:dLbls>
            <c:dLbl>
              <c:idx val="0"/>
              <c:layout>
                <c:manualLayout>
                  <c:x val="4.4878681118405435E-2"/>
                  <c:y val="-5.372193059200933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5-4350-86B9-0517BDC6362A}"/>
                </c:ext>
              </c:extLst>
            </c:dLbl>
            <c:dLbl>
              <c:idx val="1"/>
              <c:layout>
                <c:manualLayout>
                  <c:x val="-2.6833259534489728E-2"/>
                  <c:y val="-2.226961213181685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5-4350-86B9-0517BDC6362A}"/>
                </c:ext>
              </c:extLst>
            </c:dLbl>
            <c:dLbl>
              <c:idx val="2"/>
              <c:layout>
                <c:manualLayout>
                  <c:x val="4.261940973759698E-2"/>
                  <c:y val="-1.07017351997666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75-4350-86B9-0517BDC636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podatki!$AD$54:$AD$56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</c:strCache>
            </c:strRef>
          </c:cat>
          <c:val>
            <c:numRef>
              <c:f>podatki!$AE$54:$AE$56</c:f>
              <c:numCache>
                <c:formatCode>0%</c:formatCode>
                <c:ptCount val="3"/>
                <c:pt idx="0">
                  <c:v>0.505</c:v>
                </c:pt>
                <c:pt idx="1">
                  <c:v>0.48599999999999999</c:v>
                </c:pt>
                <c:pt idx="2">
                  <c:v>9.0000000000000011E-3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875-4350-86B9-0517BDC63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5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W29_W </a:t>
            </a:r>
            <a:r>
              <a:rPr lang="pl-PL" sz="1100" b="1" i="0" u="none" strike="noStrike" baseline="0">
                <a:effectLst/>
              </a:rPr>
              <a:t>mieszkańcy deklarujący deprywację materialną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społeczna'!$C$199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39-4FC6-8D89-9C7065E96497}"/>
                </c:ext>
              </c:extLst>
            </c:dLbl>
            <c:dLbl>
              <c:idx val="1"/>
              <c:layout>
                <c:manualLayout>
                  <c:x val="-1.4307100008247304E-2"/>
                  <c:y val="-3.760969039800704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39-4FC6-8D89-9C7065E96497}"/>
                </c:ext>
              </c:extLst>
            </c:dLbl>
            <c:dLbl>
              <c:idx val="2"/>
              <c:layout>
                <c:manualLayout>
                  <c:x val="-6.2587504382406759E-3"/>
                  <c:y val="-2.6155609892127476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39-4FC6-8D89-9C7065E96497}"/>
                </c:ext>
              </c:extLst>
            </c:dLbl>
            <c:dLbl>
              <c:idx val="3"/>
              <c:layout>
                <c:manualLayout>
                  <c:x val="-8.0473638365272746E-3"/>
                  <c:y val="-4.42842328643672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39-4FC6-8D89-9C7065E96497}"/>
                </c:ext>
              </c:extLst>
            </c:dLbl>
            <c:dLbl>
              <c:idx val="4"/>
              <c:layout>
                <c:manualLayout>
                  <c:x val="-8.3458767918582581E-3"/>
                  <c:y val="-2.24549289562874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39-4FC6-8D89-9C7065E964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społeczna'!$D$199:$J$199</c:f>
              <c:numCache>
                <c:formatCode>0%</c:formatCode>
                <c:ptCount val="7"/>
                <c:pt idx="0">
                  <c:v>0.22227874944182402</c:v>
                </c:pt>
                <c:pt idx="1">
                  <c:v>5.1425690660946759E-2</c:v>
                </c:pt>
                <c:pt idx="2">
                  <c:v>7.0820905534270687E-2</c:v>
                </c:pt>
                <c:pt idx="3">
                  <c:v>7.3780113705711262E-2</c:v>
                </c:pt>
                <c:pt idx="4">
                  <c:v>5.1370481641546069E-2</c:v>
                </c:pt>
                <c:pt idx="6">
                  <c:v>7.0645315211886467E-2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839-4FC6-8D89-9C7065E96497}"/>
            </c:ext>
          </c:extLst>
        </c:ser>
        <c:ser>
          <c:idx val="1"/>
          <c:order val="1"/>
          <c:tx>
            <c:strRef>
              <c:f>'11. Pomoc i integr. społeczna'!$C$196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839-4FC6-8D89-9C7065E96497}"/>
              </c:ext>
            </c:extLst>
          </c:dPt>
          <c:dLbls>
            <c:dLbl>
              <c:idx val="0"/>
              <c:layout>
                <c:manualLayout>
                  <c:x val="-6.7519457557437866E-3"/>
                  <c:y val="-2.5806868426899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39-4FC6-8D89-9C7065E96497}"/>
                </c:ext>
              </c:extLst>
            </c:dLbl>
            <c:dLbl>
              <c:idx val="1"/>
              <c:layout>
                <c:manualLayout>
                  <c:x val="-7.7491794590228954E-3"/>
                  <c:y val="3.0252498050277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39-4FC6-8D89-9C7065E9649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39-4FC6-8D89-9C7065E96497}"/>
                </c:ext>
              </c:extLst>
            </c:dLbl>
            <c:dLbl>
              <c:idx val="3"/>
              <c:layout>
                <c:manualLayout>
                  <c:x val="-7.4513236593449668E-3"/>
                  <c:y val="-3.7224360745027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39-4FC6-8D89-9C7065E96497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839-4FC6-8D89-9C7065E964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społeczna'!$D$196:$J$196</c:f>
              <c:numCache>
                <c:formatCode>0%</c:formatCode>
                <c:ptCount val="7"/>
                <c:pt idx="0">
                  <c:v>0.19900000000000001</c:v>
                </c:pt>
                <c:pt idx="1">
                  <c:v>0.04</c:v>
                </c:pt>
                <c:pt idx="2">
                  <c:v>5.7000000000000002E-2</c:v>
                </c:pt>
                <c:pt idx="3">
                  <c:v>0.06</c:v>
                </c:pt>
                <c:pt idx="4">
                  <c:v>0.04</c:v>
                </c:pt>
                <c:pt idx="6">
                  <c:v>5.7000000000000002E-2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839-4FC6-8D89-9C7065E96497}"/>
            </c:ext>
          </c:extLst>
        </c:ser>
        <c:ser>
          <c:idx val="2"/>
          <c:order val="2"/>
          <c:tx>
            <c:strRef>
              <c:f>'11. Pomoc i integr. społeczna'!$C$198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4444337109021161E-2"/>
                  <c:y val="4.09504226759743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839-4FC6-8D89-9C7065E9649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839-4FC6-8D89-9C7065E96497}"/>
                </c:ext>
              </c:extLst>
            </c:dLbl>
            <c:dLbl>
              <c:idx val="2"/>
              <c:layout>
                <c:manualLayout>
                  <c:x val="-6.5566062379186036E-3"/>
                  <c:y val="5.48410787120694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839-4FC6-8D89-9C7065E9649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839-4FC6-8D89-9C7065E96497}"/>
                </c:ext>
              </c:extLst>
            </c:dLbl>
            <c:dLbl>
              <c:idx val="4"/>
              <c:layout>
                <c:manualLayout>
                  <c:x val="-6.5235841663602682E-3"/>
                  <c:y val="1.4810634702874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839-4FC6-8D89-9C7065E964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społeczna'!$D$195:$J$195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społeczna'!$D$198:$J$198</c:f>
              <c:numCache>
                <c:formatCode>0%</c:formatCode>
                <c:ptCount val="7"/>
                <c:pt idx="0">
                  <c:v>0.175721250558176</c:v>
                </c:pt>
                <c:pt idx="1">
                  <c:v>2.8574309339053243E-2</c:v>
                </c:pt>
                <c:pt idx="2">
                  <c:v>4.3179094465729317E-2</c:v>
                </c:pt>
                <c:pt idx="3">
                  <c:v>4.6219886294288741E-2</c:v>
                </c:pt>
                <c:pt idx="4">
                  <c:v>2.8629518358453933E-2</c:v>
                </c:pt>
                <c:pt idx="6">
                  <c:v>4.335468478811353E-2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839-4FC6-8D89-9C7065E964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80072"/>
        <c:axId val="209180464"/>
      </c:stockChart>
      <c:catAx>
        <c:axId val="20918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80464"/>
        <c:crosses val="autoZero"/>
        <c:auto val="1"/>
        <c:lblAlgn val="ctr"/>
        <c:lblOffset val="100"/>
        <c:noMultiLvlLbl val="0"/>
      </c:catAx>
      <c:valAx>
        <c:axId val="2091804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80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W36_W </a:t>
            </a:r>
            <a:r>
              <a:rPr lang="pl-PL" sz="1100" b="1" i="0" u="none" strike="noStrike" baseline="0">
                <a:effectLst/>
              </a:rPr>
              <a:t>zadowolenie z jakości wsparcia dla potrzebujących w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'11. Pomoc i integr. społeczna'!$C$430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331675968854268E-3"/>
                  <c:y val="-1.370004618588726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4C-4995-A181-081975011BDF}"/>
                </c:ext>
              </c:extLst>
            </c:dLbl>
            <c:dLbl>
              <c:idx val="1"/>
              <c:layout>
                <c:manualLayout>
                  <c:x val="-3.8993629669184346E-3"/>
                  <c:y val="-3.926131736463459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4C-4995-A181-081975011BDF}"/>
                </c:ext>
              </c:extLst>
            </c:dLbl>
            <c:dLbl>
              <c:idx val="2"/>
              <c:layout>
                <c:manualLayout>
                  <c:x val="-4.2019237687734743E-3"/>
                  <c:y val="-6.693971780886729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4C-4995-A181-081975011BDF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4C-4995-A181-081975011BDF}"/>
                </c:ext>
              </c:extLst>
            </c:dLbl>
            <c:dLbl>
              <c:idx val="4"/>
              <c:layout>
                <c:manualLayout>
                  <c:x val="-8.3261585775906907E-3"/>
                  <c:y val="-2.2454822979499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4C-4995-A181-081975011BDF}"/>
                </c:ext>
              </c:extLst>
            </c:dLbl>
            <c:dLbl>
              <c:idx val="5"/>
              <c:layout>
                <c:manualLayout>
                  <c:x val="0"/>
                  <c:y val="-1.70584800289860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4C-4995-A181-081975011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społeczna'!$D$430:$J$430</c:f>
              <c:numCache>
                <c:formatCode>0%</c:formatCode>
                <c:ptCount val="7"/>
                <c:pt idx="0">
                  <c:v>0.5321527169850534</c:v>
                </c:pt>
                <c:pt idx="1">
                  <c:v>0.3981506214269892</c:v>
                </c:pt>
                <c:pt idx="2">
                  <c:v>0.38556161882553658</c:v>
                </c:pt>
                <c:pt idx="3">
                  <c:v>0.37665772517694085</c:v>
                </c:pt>
                <c:pt idx="4">
                  <c:v>0.42943798669239025</c:v>
                </c:pt>
                <c:pt idx="6">
                  <c:v>0.45913814860690449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14C-4995-A181-081975011BDF}"/>
            </c:ext>
          </c:extLst>
        </c:ser>
        <c:ser>
          <c:idx val="1"/>
          <c:order val="1"/>
          <c:tx>
            <c:strRef>
              <c:f>'11. Pomoc i integr. społeczna'!$C$427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414C-4995-A181-081975011BDF}"/>
              </c:ext>
            </c:extLst>
          </c:dPt>
          <c:dLbls>
            <c:dLbl>
              <c:idx val="0"/>
              <c:layout>
                <c:manualLayout>
                  <c:x val="-8.8335953286972739E-3"/>
                  <c:y val="7.9020938706622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4C-4995-A181-081975011BDF}"/>
                </c:ext>
              </c:extLst>
            </c:dLbl>
            <c:dLbl>
              <c:idx val="1"/>
              <c:layout>
                <c:manualLayout>
                  <c:x val="-9.8406015944593681E-3"/>
                  <c:y val="4.2875677796118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4C-4995-A181-081975011BDF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4C-4995-A181-081975011BDF}"/>
                </c:ext>
              </c:extLst>
            </c:dLbl>
            <c:dLbl>
              <c:idx val="3"/>
              <c:layout>
                <c:manualLayout>
                  <c:x val="-7.4563372474473685E-3"/>
                  <c:y val="3.8321364981820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4C-4995-A181-081975011BDF}"/>
                </c:ext>
              </c:extLst>
            </c:dLbl>
            <c:dLbl>
              <c:idx val="4"/>
              <c:layout>
                <c:manualLayout>
                  <c:x val="-2.2225145786836332E-3"/>
                  <c:y val="3.9850734103804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4C-4995-A181-081975011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społeczna'!$D$427:$J$427</c:f>
              <c:numCache>
                <c:formatCode>0%</c:formatCode>
                <c:ptCount val="7"/>
                <c:pt idx="0">
                  <c:v>0.503</c:v>
                </c:pt>
                <c:pt idx="1">
                  <c:v>0.37</c:v>
                </c:pt>
                <c:pt idx="2">
                  <c:v>0.35699999999999998</c:v>
                </c:pt>
                <c:pt idx="3">
                  <c:v>0.34899999999999998</c:v>
                </c:pt>
                <c:pt idx="4">
                  <c:v>0.40100000000000002</c:v>
                </c:pt>
                <c:pt idx="5">
                  <c:v>0.41291816016006933</c:v>
                </c:pt>
                <c:pt idx="6">
                  <c:v>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14C-4995-A181-081975011BDF}"/>
            </c:ext>
          </c:extLst>
        </c:ser>
        <c:ser>
          <c:idx val="2"/>
          <c:order val="2"/>
          <c:tx>
            <c:strRef>
              <c:f>'11. Pomoc i integr. społeczna'!$C$429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509356192900049E-2"/>
                  <c:y val="8.71498536563384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14C-4995-A181-081975011BDF}"/>
                </c:ext>
              </c:extLst>
            </c:dLbl>
            <c:dLbl>
              <c:idx val="1"/>
              <c:layout>
                <c:manualLayout>
                  <c:x val="-1.4306733387387804E-2"/>
                  <c:y val="6.27863011465630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14C-4995-A181-081975011BDF}"/>
                </c:ext>
              </c:extLst>
            </c:dLbl>
            <c:dLbl>
              <c:idx val="2"/>
              <c:layout>
                <c:manualLayout>
                  <c:x val="-4.5046484713878385E-3"/>
                  <c:y val="6.3256442997536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14C-4995-A181-081975011BDF}"/>
                </c:ext>
              </c:extLst>
            </c:dLbl>
            <c:dLbl>
              <c:idx val="3"/>
              <c:layout>
                <c:manualLayout>
                  <c:x val="-1.2528082346364088E-2"/>
                  <c:y val="6.10727185861420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14C-4995-A181-081975011BDF}"/>
                </c:ext>
              </c:extLst>
            </c:dLbl>
            <c:dLbl>
              <c:idx val="4"/>
              <c:layout>
                <c:manualLayout>
                  <c:x val="-4.4369331322820435E-3"/>
                  <c:y val="5.274335556042954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14C-4995-A181-081975011BDF}"/>
                </c:ext>
              </c:extLst>
            </c:dLbl>
            <c:dLbl>
              <c:idx val="5"/>
              <c:layout>
                <c:manualLayout>
                  <c:x val="0"/>
                  <c:y val="2.13231000362324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14C-4995-A181-081975011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'11. Pomoc i integr. społeczna'!$D$426:$J$426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'11. Pomoc i integr. społeczna'!$D$429:$J$429</c:f>
              <c:numCache>
                <c:formatCode>0%</c:formatCode>
                <c:ptCount val="7"/>
                <c:pt idx="0">
                  <c:v>0.47384728301494661</c:v>
                </c:pt>
                <c:pt idx="1">
                  <c:v>0.34184937857301079</c:v>
                </c:pt>
                <c:pt idx="2">
                  <c:v>0.32843838117446339</c:v>
                </c:pt>
                <c:pt idx="3">
                  <c:v>0.3213422748230591</c:v>
                </c:pt>
                <c:pt idx="4">
                  <c:v>0.3725620133076098</c:v>
                </c:pt>
                <c:pt idx="6">
                  <c:v>0.40086185139309549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414C-4995-A181-081975011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25192"/>
        <c:axId val="209127544"/>
      </c:stockChart>
      <c:catAx>
        <c:axId val="209125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7544"/>
        <c:crosses val="autoZero"/>
        <c:auto val="1"/>
        <c:lblAlgn val="ctr"/>
        <c:lblOffset val="100"/>
        <c:noMultiLvlLbl val="0"/>
      </c:catAx>
      <c:valAx>
        <c:axId val="2091275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5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W17_G zadowolenie z sytuacji zawodowej - warunków wykonywanej pracy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Przedsiębiorczość'!$C$29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211234792481026E-2"/>
                  <c:y val="-3.07317388065986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F9-4D1B-91C6-02DB579CE480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F9-4D1B-91C6-02DB579CE480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F9-4D1B-91C6-02DB579CE480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F9-4D1B-91C6-02DB579CE480}"/>
                </c:ext>
              </c:extLst>
            </c:dLbl>
            <c:dLbl>
              <c:idx val="4"/>
              <c:layout>
                <c:manualLayout>
                  <c:x val="-6.0854833111609842E-3"/>
                  <c:y val="-3.07779420925369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F9-4D1B-91C6-02DB579CE480}"/>
                </c:ext>
              </c:extLst>
            </c:dLbl>
            <c:dLbl>
              <c:idx val="5"/>
              <c:layout>
                <c:manualLayout>
                  <c:x val="-1.4150221396528707E-16"/>
                  <c:y val="-2.89432962084281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F9-4D1B-91C6-02DB579CE480}"/>
                </c:ext>
              </c:extLst>
            </c:dLbl>
            <c:dLbl>
              <c:idx val="6"/>
              <c:layout>
                <c:manualLayout>
                  <c:x val="-6.615214994487321E-3"/>
                  <c:y val="-3.3357159876101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2F9-4D1B-91C6-02DB579CE4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Przedsiębiorczość'!$D$25:$K$25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Przedsiębiorczość'!$D$29:$J$29</c:f>
              <c:numCache>
                <c:formatCode>General</c:formatCode>
                <c:ptCount val="7"/>
                <c:pt idx="0" formatCode="0%">
                  <c:v>0.61768767868473473</c:v>
                </c:pt>
                <c:pt idx="4" formatCode="0%">
                  <c:v>0.81267516303608656</c:v>
                </c:pt>
                <c:pt idx="6" formatCode="0%">
                  <c:v>0.85115978889392363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2F9-4D1B-91C6-02DB579CE480}"/>
            </c:ext>
          </c:extLst>
        </c:ser>
        <c:ser>
          <c:idx val="1"/>
          <c:order val="1"/>
          <c:tx>
            <c:strRef>
              <c:f>'12. Przedsiębiorczość'!$C$26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62F9-4D1B-91C6-02DB579CE480}"/>
              </c:ext>
            </c:extLst>
          </c:dPt>
          <c:dLbls>
            <c:dLbl>
              <c:idx val="0"/>
              <c:layout>
                <c:manualLayout>
                  <c:x val="-8.7805058809567651E-3"/>
                  <c:y val="3.7035702032715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F9-4D1B-91C6-02DB579CE480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F9-4D1B-91C6-02DB579CE480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F9-4D1B-91C6-02DB579CE480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2F9-4D1B-91C6-02DB579CE480}"/>
                </c:ext>
              </c:extLst>
            </c:dLbl>
            <c:dLbl>
              <c:idx val="4"/>
              <c:layout>
                <c:manualLayout>
                  <c:x val="-2.2722155218073436E-3"/>
                  <c:y val="2.2370661069443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F9-4D1B-91C6-02DB579CE4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Przedsiębiorczość'!$D$25:$K$25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Przedsiębiorczość'!$D$26:$J$26</c:f>
              <c:numCache>
                <c:formatCode>General</c:formatCode>
                <c:ptCount val="7"/>
                <c:pt idx="0" formatCode="0%">
                  <c:v>0.58899999999999997</c:v>
                </c:pt>
                <c:pt idx="4" formatCode="0%">
                  <c:v>0.78900000000000003</c:v>
                </c:pt>
                <c:pt idx="5" formatCode="0%">
                  <c:v>0.86141601148776659</c:v>
                </c:pt>
                <c:pt idx="6" formatCode="0%">
                  <c:v>0.82899999999999996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2F9-4D1B-91C6-02DB579CE480}"/>
            </c:ext>
          </c:extLst>
        </c:ser>
        <c:ser>
          <c:idx val="2"/>
          <c:order val="2"/>
          <c:tx>
            <c:strRef>
              <c:f>'12. Przedsiębiorczość'!$C$28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533827700321412E-2"/>
                  <c:y val="5.76954521876272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2F9-4D1B-91C6-02DB579CE480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2F9-4D1B-91C6-02DB579CE480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2F9-4D1B-91C6-02DB579CE480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2F9-4D1B-91C6-02DB579CE480}"/>
                </c:ext>
              </c:extLst>
            </c:dLbl>
            <c:dLbl>
              <c:idx val="4"/>
              <c:layout>
                <c:manualLayout>
                  <c:x val="-4.4370116939712375E-3"/>
                  <c:y val="6.05500919250808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2F9-4D1B-91C6-02DB579CE480}"/>
                </c:ext>
              </c:extLst>
            </c:dLbl>
            <c:dLbl>
              <c:idx val="5"/>
              <c:layout>
                <c:manualLayout>
                  <c:x val="-1.4150221396528707E-16"/>
                  <c:y val="3.307805280963222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2F9-4D1B-91C6-02DB579CE480}"/>
                </c:ext>
              </c:extLst>
            </c:dLbl>
            <c:dLbl>
              <c:idx val="6"/>
              <c:layout>
                <c:manualLayout>
                  <c:x val="-1.1025358324145534E-2"/>
                  <c:y val="1.42959256611865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2F9-4D1B-91C6-02DB579CE4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Przedsiębiorczość'!$D$25:$K$25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Przedsiębiorczość'!$D$28:$J$28</c:f>
              <c:numCache>
                <c:formatCode>General</c:formatCode>
                <c:ptCount val="7"/>
                <c:pt idx="0" formatCode="0%">
                  <c:v>0.5603123213152652</c:v>
                </c:pt>
                <c:pt idx="4" formatCode="0%">
                  <c:v>0.76532483696391351</c:v>
                </c:pt>
                <c:pt idx="6" formatCode="0%">
                  <c:v>0.80684021110607629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2F9-4D1B-91C6-02DB579CE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19704"/>
        <c:axId val="209127936"/>
      </c:stockChart>
      <c:catAx>
        <c:axId val="209119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7936"/>
        <c:crosses val="autoZero"/>
        <c:auto val="1"/>
        <c:lblAlgn val="ctr"/>
        <c:lblOffset val="100"/>
        <c:noMultiLvlLbl val="0"/>
      </c:catAx>
      <c:valAx>
        <c:axId val="2091279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19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W18_G zadowolenie z sytuacji zawodowej - otrzymywanego wynagrodzenia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Przedsiębiorczość'!$C$62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75787520007E-2"/>
                  <c:y val="-3.47936100109482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93-40D4-A53C-8E1A57259AA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93-40D4-A53C-8E1A57259AA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93-40D4-A53C-8E1A57259AA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93-40D4-A53C-8E1A57259AAD}"/>
                </c:ext>
              </c:extLst>
            </c:dLbl>
            <c:dLbl>
              <c:idx val="4"/>
              <c:layout>
                <c:manualLayout>
                  <c:x val="-8.139104867114515E-3"/>
                  <c:y val="-4.7538616009511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93-40D4-A53C-8E1A57259AAD}"/>
                </c:ext>
              </c:extLst>
            </c:dLbl>
            <c:dLbl>
              <c:idx val="5"/>
              <c:layout>
                <c:manualLayout>
                  <c:x val="-1.4150221396528707E-16"/>
                  <c:y val="-2.06737762752301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93-40D4-A53C-8E1A57259AAD}"/>
                </c:ext>
              </c:extLst>
            </c:dLbl>
            <c:dLbl>
              <c:idx val="6"/>
              <c:layout>
                <c:manualLayout>
                  <c:x val="-6.615214994487321E-3"/>
                  <c:y val="-2.85918513223731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B93-40D4-A53C-8E1A57259A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Przedsiębiorczość'!$D$62:$J$62</c:f>
              <c:numCache>
                <c:formatCode>General</c:formatCode>
                <c:ptCount val="7"/>
                <c:pt idx="0" formatCode="0%">
                  <c:v>0.54114484440511268</c:v>
                </c:pt>
                <c:pt idx="4" formatCode="0%">
                  <c:v>0.76932326498880532</c:v>
                </c:pt>
                <c:pt idx="6" formatCode="0%">
                  <c:v>0.69865346187137511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B93-40D4-A53C-8E1A57259AAD}"/>
            </c:ext>
          </c:extLst>
        </c:ser>
        <c:ser>
          <c:idx val="1"/>
          <c:order val="1"/>
          <c:tx>
            <c:strRef>
              <c:f>'12. Przedsiębiorczość'!$C$59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5B93-40D4-A53C-8E1A57259AAD}"/>
              </c:ext>
            </c:extLst>
          </c:dPt>
          <c:dLbls>
            <c:dLbl>
              <c:idx val="0"/>
              <c:layout>
                <c:manualLayout>
                  <c:x val="-6.7519278448884808E-3"/>
                  <c:y val="4.1230538384923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93-40D4-A53C-8E1A57259AA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93-40D4-A53C-8E1A57259AA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B93-40D4-A53C-8E1A57259AA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B93-40D4-A53C-8E1A57259AAD}"/>
                </c:ext>
              </c:extLst>
            </c:dLbl>
            <c:dLbl>
              <c:idx val="4"/>
              <c:layout>
                <c:manualLayout>
                  <c:x val="-6.3230037549671953E-3"/>
                  <c:y val="-1.8976898764261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B93-40D4-A53C-8E1A57259A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Przedsiębiorczość'!$D$59:$J$59</c:f>
              <c:numCache>
                <c:formatCode>General</c:formatCode>
                <c:ptCount val="7"/>
                <c:pt idx="0" formatCode="0%">
                  <c:v>0.51200000000000001</c:v>
                </c:pt>
                <c:pt idx="4" formatCode="0%">
                  <c:v>0.74399999999999999</c:v>
                </c:pt>
                <c:pt idx="5" formatCode="0%">
                  <c:v>0.64313706565348017</c:v>
                </c:pt>
                <c:pt idx="6" formatCode="0%">
                  <c:v>0.67100000000000004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B93-40D4-A53C-8E1A57259AAD}"/>
            </c:ext>
          </c:extLst>
        </c:ser>
        <c:ser>
          <c:idx val="2"/>
          <c:order val="2"/>
          <c:tx>
            <c:strRef>
              <c:f>'12. Przedsiębiorczość'!$C$61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556027521571723E-2"/>
                  <c:y val="7.05125746746408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B93-40D4-A53C-8E1A57259AA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B93-40D4-A53C-8E1A57259AA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B93-40D4-A53C-8E1A57259AA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B93-40D4-A53C-8E1A57259AAD}"/>
                </c:ext>
              </c:extLst>
            </c:dLbl>
            <c:dLbl>
              <c:idx val="4"/>
              <c:layout>
                <c:manualLayout>
                  <c:x val="-6.4648427770163334E-3"/>
                  <c:y val="3.574149826155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B93-40D4-A53C-8E1A57259AAD}"/>
                </c:ext>
              </c:extLst>
            </c:dLbl>
            <c:dLbl>
              <c:idx val="5"/>
              <c:layout>
                <c:manualLayout>
                  <c:x val="-1.4150221396528707E-16"/>
                  <c:y val="2.89432867853222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B93-40D4-A53C-8E1A57259AAD}"/>
                </c:ext>
              </c:extLst>
            </c:dLbl>
            <c:dLbl>
              <c:idx val="6"/>
              <c:layout>
                <c:manualLayout>
                  <c:x val="-6.615214994487321E-3"/>
                  <c:y val="3.33571598761018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B93-40D4-A53C-8E1A57259A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Przedsiębiorczość'!$D$61:$J$61</c:f>
              <c:numCache>
                <c:formatCode>General</c:formatCode>
                <c:ptCount val="7"/>
                <c:pt idx="0" formatCode="0%">
                  <c:v>0.48285515559488729</c:v>
                </c:pt>
                <c:pt idx="4" formatCode="0%">
                  <c:v>0.71867673501119467</c:v>
                </c:pt>
                <c:pt idx="6" formatCode="0%">
                  <c:v>0.64334653812862497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B93-40D4-A53C-8E1A57259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28720"/>
        <c:axId val="209126760"/>
      </c:stockChart>
      <c:catAx>
        <c:axId val="20912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6760"/>
        <c:crosses val="autoZero"/>
        <c:auto val="1"/>
        <c:lblAlgn val="ctr"/>
        <c:lblOffset val="100"/>
        <c:noMultiLvlLbl val="0"/>
      </c:catAx>
      <c:valAx>
        <c:axId val="2091267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8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W19_G zadowolenie z sytuacji zawodowej - czas dojazdu do pracy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Przedsiębiorczość'!$C$95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44230320510123E-3"/>
                  <c:y val="-1.82162993675148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CD-4649-86DF-D6AF69246B0C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CD-4649-86DF-D6AF69246B0C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CD-4649-86DF-D6AF69246B0C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CD-4649-86DF-D6AF69246B0C}"/>
                </c:ext>
              </c:extLst>
            </c:dLbl>
            <c:dLbl>
              <c:idx val="4"/>
              <c:layout>
                <c:manualLayout>
                  <c:x val="-3.7040531584479466E-2"/>
                  <c:y val="-3.4916868629383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CD-4649-86DF-D6AF69246B0C}"/>
                </c:ext>
              </c:extLst>
            </c:dLbl>
            <c:dLbl>
              <c:idx val="5"/>
              <c:layout>
                <c:manualLayout>
                  <c:x val="-1.4150221396528707E-16"/>
                  <c:y val="-2.06737762752301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CD-4649-86DF-D6AF69246B0C}"/>
                </c:ext>
              </c:extLst>
            </c:dLbl>
            <c:dLbl>
              <c:idx val="6"/>
              <c:layout>
                <c:manualLayout>
                  <c:x val="-6.615214994487321E-3"/>
                  <c:y val="-1.429592566118656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ECD-4649-86DF-D6AF69246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Przedsiębiorczość'!$D$95:$J$95</c:f>
              <c:numCache>
                <c:formatCode>General</c:formatCode>
                <c:ptCount val="7"/>
                <c:pt idx="0" formatCode="0%">
                  <c:v>0.64041243292607586</c:v>
                </c:pt>
                <c:pt idx="4" formatCode="0%">
                  <c:v>0.63534026258586151</c:v>
                </c:pt>
                <c:pt idx="6" formatCode="0%">
                  <c:v>0.70158856087354038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ECD-4649-86DF-D6AF69246B0C}"/>
            </c:ext>
          </c:extLst>
        </c:ser>
        <c:ser>
          <c:idx val="1"/>
          <c:order val="1"/>
          <c:tx>
            <c:strRef>
              <c:f>'12. Przedsiębiorczość'!$C$92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AECD-4649-86DF-D6AF69246B0C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CD-4649-86DF-D6AF69246B0C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CD-4649-86DF-D6AF69246B0C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CD-4649-86DF-D6AF69246B0C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ECD-4649-86DF-D6AF69246B0C}"/>
                </c:ext>
              </c:extLst>
            </c:dLbl>
            <c:dLbl>
              <c:idx val="4"/>
              <c:layout>
                <c:manualLayout>
                  <c:x val="-4.3093847438998118E-3"/>
                  <c:y val="9.96638802106051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ECD-4649-86DF-D6AF69246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Przedsiębiorczość'!$D$92:$J$92</c:f>
              <c:numCache>
                <c:formatCode>General</c:formatCode>
                <c:ptCount val="7"/>
                <c:pt idx="0" formatCode="0%">
                  <c:v>0.61199999999999999</c:v>
                </c:pt>
                <c:pt idx="4" formatCode="0%">
                  <c:v>0.60699999999999998</c:v>
                </c:pt>
                <c:pt idx="5" formatCode="0%">
                  <c:v>0.71651167143862049</c:v>
                </c:pt>
                <c:pt idx="6" formatCode="0%">
                  <c:v>0.67400000000000004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ECD-4649-86DF-D6AF69246B0C}"/>
            </c:ext>
          </c:extLst>
        </c:ser>
        <c:ser>
          <c:idx val="2"/>
          <c:order val="2"/>
          <c:tx>
            <c:strRef>
              <c:f>'12. Przedsiębiorczość'!$C$94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4942845740238514E-3"/>
                  <c:y val="6.6080176409227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ECD-4649-86DF-D6AF69246B0C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ECD-4649-86DF-D6AF69246B0C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ECD-4649-86DF-D6AF69246B0C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ECD-4649-86DF-D6AF69246B0C}"/>
                </c:ext>
              </c:extLst>
            </c:dLbl>
            <c:dLbl>
              <c:idx val="4"/>
              <c:layout>
                <c:manualLayout>
                  <c:x val="-6.4611727174317835E-3"/>
                  <c:y val="3.154932460090049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ECD-4649-86DF-D6AF69246B0C}"/>
                </c:ext>
              </c:extLst>
            </c:dLbl>
            <c:dLbl>
              <c:idx val="5"/>
              <c:layout>
                <c:manualLayout>
                  <c:x val="-1.4150221396528707E-16"/>
                  <c:y val="2.067377627523014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ECD-4649-86DF-D6AF69246B0C}"/>
                </c:ext>
              </c:extLst>
            </c:dLbl>
            <c:dLbl>
              <c:idx val="6"/>
              <c:layout>
                <c:manualLayout>
                  <c:x val="-6.615214994487321E-3"/>
                  <c:y val="1.42959256611865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ECD-4649-86DF-D6AF69246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Przedsiębiorczość'!$D$94:$J$94</c:f>
              <c:numCache>
                <c:formatCode>General</c:formatCode>
                <c:ptCount val="7"/>
                <c:pt idx="0" formatCode="0%">
                  <c:v>0.58358756707392412</c:v>
                </c:pt>
                <c:pt idx="4" formatCode="0%">
                  <c:v>0.57865973741413845</c:v>
                </c:pt>
                <c:pt idx="6" formatCode="0%">
                  <c:v>0.64641143912645971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AECD-4649-86DF-D6AF69246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17352"/>
        <c:axId val="209117744"/>
      </c:stockChart>
      <c:catAx>
        <c:axId val="20911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17744"/>
        <c:crosses val="autoZero"/>
        <c:auto val="1"/>
        <c:lblAlgn val="ctr"/>
        <c:lblOffset val="100"/>
        <c:noMultiLvlLbl val="0"/>
      </c:catAx>
      <c:valAx>
        <c:axId val="2091177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17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 i="0" u="none" strike="noStrike" baseline="0">
                <a:effectLst/>
              </a:rPr>
              <a:t>W20_G zadowolenie z sytuacji zawodowej - możliwości rozwoju zawodowego </a:t>
            </a:r>
          </a:p>
          <a:p>
            <a:pPr>
              <a:defRPr sz="1200" b="1">
                <a:solidFill>
                  <a:sysClr val="windowText" lastClr="000000"/>
                </a:solidFill>
              </a:defRPr>
            </a:pPr>
            <a:r>
              <a:rPr lang="pl-PL" sz="1100" b="1" i="0" u="none" strike="noStrike" baseline="0">
                <a:effectLst/>
              </a:rPr>
              <a:t>w mieście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Przedsiębiorczość'!$C$128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77-44BB-8A2F-A76C9BC97A7D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77-44BB-8A2F-A76C9BC97A7D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77-44BB-8A2F-A76C9BC97A7D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77-44BB-8A2F-A76C9BC97A7D}"/>
                </c:ext>
              </c:extLst>
            </c:dLbl>
            <c:dLbl>
              <c:idx val="4"/>
              <c:layout>
                <c:manualLayout>
                  <c:x val="-2.7014371098451732E-2"/>
                  <c:y val="-2.658939777472102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77-44BB-8A2F-A76C9BC97A7D}"/>
                </c:ext>
              </c:extLst>
            </c:dLbl>
            <c:dLbl>
              <c:idx val="5"/>
              <c:layout>
                <c:manualLayout>
                  <c:x val="-1.4150221396528707E-16"/>
                  <c:y val="-2.06737695444445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77-44BB-8A2F-A76C9BC97A7D}"/>
                </c:ext>
              </c:extLst>
            </c:dLbl>
            <c:dLbl>
              <c:idx val="6"/>
              <c:layout>
                <c:manualLayout>
                  <c:x val="-1.3230429988974803E-2"/>
                  <c:y val="-2.38265427686442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177-44BB-8A2F-A76C9BC97A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Przedsiębiorczość'!$D$128:$J$128</c:f>
              <c:numCache>
                <c:formatCode>General</c:formatCode>
                <c:ptCount val="7"/>
                <c:pt idx="0" formatCode="0%">
                  <c:v>0.53015318344158591</c:v>
                </c:pt>
                <c:pt idx="4" formatCode="0%">
                  <c:v>0.71683605303190623</c:v>
                </c:pt>
                <c:pt idx="6" formatCode="0%">
                  <c:v>0.82067377294260757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77-44BB-8A2F-A76C9BC97A7D}"/>
            </c:ext>
          </c:extLst>
        </c:ser>
        <c:ser>
          <c:idx val="1"/>
          <c:order val="1"/>
          <c:tx>
            <c:strRef>
              <c:f>'12. Przedsiębiorczość'!$C$125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0177-44BB-8A2F-A76C9BC97A7D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77-44BB-8A2F-A76C9BC97A7D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177-44BB-8A2F-A76C9BC97A7D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177-44BB-8A2F-A76C9BC97A7D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177-44BB-8A2F-A76C9BC97A7D}"/>
                </c:ext>
              </c:extLst>
            </c:dLbl>
            <c:dLbl>
              <c:idx val="4"/>
              <c:layout>
                <c:manualLayout>
                  <c:x val="1.8119988173235959E-3"/>
                  <c:y val="2.237064650295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177-44BB-8A2F-A76C9BC97A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Przedsiębiorczość'!$D$125:$J$125</c:f>
              <c:numCache>
                <c:formatCode>General</c:formatCode>
                <c:ptCount val="7"/>
                <c:pt idx="0" formatCode="0%">
                  <c:v>0.501</c:v>
                </c:pt>
                <c:pt idx="4" formatCode="0%">
                  <c:v>0.69</c:v>
                </c:pt>
                <c:pt idx="5" formatCode="0%">
                  <c:v>0.76274913971935288</c:v>
                </c:pt>
                <c:pt idx="6" formatCode="0%">
                  <c:v>0.79699999999999993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177-44BB-8A2F-A76C9BC97A7D}"/>
            </c:ext>
          </c:extLst>
        </c:ser>
        <c:ser>
          <c:idx val="2"/>
          <c:order val="2"/>
          <c:tx>
            <c:strRef>
              <c:f>'12. Przedsiębiorczość'!$C$127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797888321387E-2"/>
                  <c:y val="7.01801468805255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177-44BB-8A2F-A76C9BC97A7D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177-44BB-8A2F-A76C9BC97A7D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177-44BB-8A2F-A76C9BC97A7D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177-44BB-8A2F-A76C9BC97A7D}"/>
                </c:ext>
              </c:extLst>
            </c:dLbl>
            <c:dLbl>
              <c:idx val="4"/>
              <c:layout>
                <c:manualLayout>
                  <c:x val="-4.4370116939712375E-3"/>
                  <c:y val="4.40110368627961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177-44BB-8A2F-A76C9BC97A7D}"/>
                </c:ext>
              </c:extLst>
            </c:dLbl>
            <c:dLbl>
              <c:idx val="5"/>
              <c:layout>
                <c:manualLayout>
                  <c:x val="-1.4150221396528707E-16"/>
                  <c:y val="2.06737695444445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177-44BB-8A2F-A76C9BC97A7D}"/>
                </c:ext>
              </c:extLst>
            </c:dLbl>
            <c:dLbl>
              <c:idx val="6"/>
              <c:layout>
                <c:manualLayout>
                  <c:x val="-1.5435501653803748E-2"/>
                  <c:y val="2.38265427686442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177-44BB-8A2F-A76C9BC97A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Przedsiębiorczość'!$D$127:$J$127</c:f>
              <c:numCache>
                <c:formatCode>General</c:formatCode>
                <c:ptCount val="7"/>
                <c:pt idx="0" formatCode="0%">
                  <c:v>0.47184681655841404</c:v>
                </c:pt>
                <c:pt idx="4" formatCode="0%">
                  <c:v>0.66316394696809366</c:v>
                </c:pt>
                <c:pt idx="6" formatCode="0%">
                  <c:v>0.77332622705739229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177-44BB-8A2F-A76C9BC97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29504"/>
        <c:axId val="209121664"/>
      </c:stockChart>
      <c:catAx>
        <c:axId val="20912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1664"/>
        <c:crosses val="autoZero"/>
        <c:auto val="1"/>
        <c:lblAlgn val="ctr"/>
        <c:lblOffset val="100"/>
        <c:noMultiLvlLbl val="0"/>
      </c:catAx>
      <c:valAx>
        <c:axId val="2091216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W22_G zgodność wykonywanej pracy z wykształceniemi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Przedsiębiorczość'!$C$128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9F-4BFA-9908-78AFD69B709E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9F-4BFA-9908-78AFD69B709E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99F-4BFA-9908-78AFD69B709E}"/>
                </c:ext>
              </c:extLst>
            </c:dLbl>
            <c:dLbl>
              <c:idx val="3"/>
              <c:layout>
                <c:manualLayout>
                  <c:x val="-1.430667199748617E-2"/>
                  <c:y val="-3.16677892229396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9F-4BFA-9908-78AFD69B709E}"/>
                </c:ext>
              </c:extLst>
            </c:dLbl>
            <c:dLbl>
              <c:idx val="4"/>
              <c:layout>
                <c:manualLayout>
                  <c:x val="-8.1111910166324127E-3"/>
                  <c:y val="-3.071144929382979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9F-4BFA-9908-78AFD69B709E}"/>
                </c:ext>
              </c:extLst>
            </c:dLbl>
            <c:dLbl>
              <c:idx val="6"/>
              <c:layout>
                <c:manualLayout>
                  <c:x val="-6.615214994487321E-3"/>
                  <c:y val="-1.90612342149154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99F-4BFA-9908-78AFD69B70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Przedsiębiorczość'!$D$194:$J$194</c:f>
              <c:numCache>
                <c:formatCode>General</c:formatCode>
                <c:ptCount val="7"/>
                <c:pt idx="0" formatCode="0%">
                  <c:v>0.57801291013215128</c:v>
                </c:pt>
                <c:pt idx="3" formatCode="0%">
                  <c:v>0.62644964605643094</c:v>
                </c:pt>
                <c:pt idx="4" formatCode="0%">
                  <c:v>0.68552575556877415</c:v>
                </c:pt>
                <c:pt idx="6" formatCode="0%">
                  <c:v>0.69571708612896777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99F-4BFA-9908-78AFD69B709E}"/>
            </c:ext>
          </c:extLst>
        </c:ser>
        <c:ser>
          <c:idx val="1"/>
          <c:order val="1"/>
          <c:tx>
            <c:strRef>
              <c:f>'12. Przedsiębiorczość'!$C$125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99F-4BFA-9908-78AFD69B709E}"/>
              </c:ext>
            </c:extLst>
          </c:dPt>
          <c:dLbls>
            <c:dLbl>
              <c:idx val="0"/>
              <c:layout>
                <c:manualLayout>
                  <c:x val="-8.7797255990465835E-3"/>
                  <c:y val="4.1230538384923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99F-4BFA-9908-78AFD69B709E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9F-4BFA-9908-78AFD69B709E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9F-4BFA-9908-78AFD69B709E}"/>
                </c:ext>
              </c:extLst>
            </c:dLbl>
            <c:dLbl>
              <c:idx val="3"/>
              <c:layout>
                <c:manualLayout>
                  <c:x val="-7.5100368005375099E-3"/>
                  <c:y val="3.7606393629774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9F-4BFA-9908-78AFD69B709E}"/>
                </c:ext>
              </c:extLst>
            </c:dLbl>
            <c:dLbl>
              <c:idx val="4"/>
              <c:layout>
                <c:manualLayout>
                  <c:x val="-2.2743268669472368E-3"/>
                  <c:y val="-2.4314828925024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99F-4BFA-9908-78AFD69B70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Przedsiębiorczość'!$D$191:$J$191</c:f>
              <c:numCache>
                <c:formatCode>General</c:formatCode>
                <c:ptCount val="7"/>
                <c:pt idx="0" formatCode="0%">
                  <c:v>0.54900000000000004</c:v>
                </c:pt>
                <c:pt idx="3" formatCode="0%">
                  <c:v>0.59799999999999998</c:v>
                </c:pt>
                <c:pt idx="4" formatCode="0%">
                  <c:v>0.65800000000000003</c:v>
                </c:pt>
                <c:pt idx="6" formatCode="0%">
                  <c:v>0.66800000000000004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99F-4BFA-9908-78AFD69B709E}"/>
            </c:ext>
          </c:extLst>
        </c:ser>
        <c:ser>
          <c:idx val="2"/>
          <c:order val="2"/>
          <c:tx>
            <c:strRef>
              <c:f>'12. Przedsiębiorczość'!$C$127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5074974229404918E-3"/>
                  <c:y val="6.59520230717820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99F-4BFA-9908-78AFD69B709E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99F-4BFA-9908-78AFD69B709E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99F-4BFA-9908-78AFD69B709E}"/>
                </c:ext>
              </c:extLst>
            </c:dLbl>
            <c:dLbl>
              <c:idx val="3"/>
              <c:layout>
                <c:manualLayout>
                  <c:x val="-6.5521817826483314E-3"/>
                  <c:y val="7.28222625013327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99F-4BFA-9908-78AFD69B709E}"/>
                </c:ext>
              </c:extLst>
            </c:dLbl>
            <c:dLbl>
              <c:idx val="4"/>
              <c:layout>
                <c:manualLayout>
                  <c:x val="-6.4648427770163334E-3"/>
                  <c:y val="2.33565386085676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99F-4BFA-9908-78AFD69B709E}"/>
                </c:ext>
              </c:extLst>
            </c:dLbl>
            <c:dLbl>
              <c:idx val="6"/>
              <c:layout>
                <c:manualLayout>
                  <c:x val="-8.8202866593165893E-3"/>
                  <c:y val="2.85918513223730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99F-4BFA-9908-78AFD69B70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Przedsiębiorczość'!$D$193:$J$193</c:f>
              <c:numCache>
                <c:formatCode>General</c:formatCode>
                <c:ptCount val="7"/>
                <c:pt idx="0" formatCode="0%">
                  <c:v>0.51998708986784881</c:v>
                </c:pt>
                <c:pt idx="3" formatCode="0%">
                  <c:v>0.56955035394356901</c:v>
                </c:pt>
                <c:pt idx="4" formatCode="0%">
                  <c:v>0.63047424443122591</c:v>
                </c:pt>
                <c:pt idx="6" formatCode="0%">
                  <c:v>0.64028291387103231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99F-4BFA-9908-78AFD69B70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18920"/>
        <c:axId val="209120880"/>
      </c:stockChart>
      <c:catAx>
        <c:axId val="20911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0880"/>
        <c:crosses val="autoZero"/>
        <c:auto val="1"/>
        <c:lblAlgn val="ctr"/>
        <c:lblOffset val="100"/>
        <c:noMultiLvlLbl val="0"/>
      </c:catAx>
      <c:valAx>
        <c:axId val="2091208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18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W24_G poczucie łatwości znalezienia pracy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Przedsiębiorczość'!$C$260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78536295755E-2"/>
                  <c:y val="-3.905488393308584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25-4E1F-9BDD-8D255D9B838A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25-4E1F-9BDD-8D255D9B838A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25-4E1F-9BDD-8D255D9B838A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25-4E1F-9BDD-8D255D9B838A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25-4E1F-9BDD-8D255D9B838A}"/>
                </c:ext>
              </c:extLst>
            </c:dLbl>
            <c:dLbl>
              <c:idx val="6"/>
              <c:layout>
                <c:manualLayout>
                  <c:x val="-1.1025358324145534E-2"/>
                  <c:y val="-3.81224684298308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725-4E1F-9BDD-8D255D9B83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Przedsiębiorczość'!$D$256:$J$256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Przedsiębiorczość'!$D$260:$J$260</c:f>
              <c:numCache>
                <c:formatCode>General</c:formatCode>
                <c:ptCount val="7"/>
                <c:pt idx="0" formatCode="0%">
                  <c:v>0.4245156261214329</c:v>
                </c:pt>
                <c:pt idx="3" formatCode="0%">
                  <c:v>0.63139011544912638</c:v>
                </c:pt>
                <c:pt idx="6" formatCode="0%">
                  <c:v>0.62488046029472155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25-4E1F-9BDD-8D255D9B838A}"/>
            </c:ext>
          </c:extLst>
        </c:ser>
        <c:ser>
          <c:idx val="1"/>
          <c:order val="1"/>
          <c:tx>
            <c:strRef>
              <c:f>'12. Przedsiębiorczość'!$C$257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725-4E1F-9BDD-8D255D9B838A}"/>
              </c:ext>
            </c:extLst>
          </c:dPt>
          <c:dLbls>
            <c:dLbl>
              <c:idx val="0"/>
              <c:layout>
                <c:manualLayout>
                  <c:x val="-6.75198691946021E-3"/>
                  <c:y val="4.119727459595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25-4E1F-9BDD-8D255D9B838A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25-4E1F-9BDD-8D255D9B838A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25-4E1F-9BDD-8D255D9B838A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25-4E1F-9BDD-8D255D9B838A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25-4E1F-9BDD-8D255D9B83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Przedsiębiorczość'!$D$256:$J$256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Przedsiębiorczość'!$D$257:$J$257</c:f>
              <c:numCache>
                <c:formatCode>General</c:formatCode>
                <c:ptCount val="7"/>
                <c:pt idx="0" formatCode="0%">
                  <c:v>0.39600000000000002</c:v>
                </c:pt>
                <c:pt idx="3" formatCode="0%">
                  <c:v>0.60299999999999998</c:v>
                </c:pt>
                <c:pt idx="6" formatCode="0%">
                  <c:v>0.59599999999999997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725-4E1F-9BDD-8D255D9B838A}"/>
            </c:ext>
          </c:extLst>
        </c:ser>
        <c:ser>
          <c:idx val="2"/>
          <c:order val="2"/>
          <c:tx>
            <c:strRef>
              <c:f>'12. Przedsiębiorczość'!$C$259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25-4E1F-9BDD-8D255D9B838A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25-4E1F-9BDD-8D255D9B838A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25-4E1F-9BDD-8D255D9B838A}"/>
                </c:ext>
              </c:extLst>
            </c:dLbl>
            <c:dLbl>
              <c:idx val="3"/>
              <c:layout>
                <c:manualLayout>
                  <c:x val="-1.2641641546528958E-2"/>
                  <c:y val="2.74106728279785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25-4E1F-9BDD-8D255D9B838A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25-4E1F-9BDD-8D255D9B838A}"/>
                </c:ext>
              </c:extLst>
            </c:dLbl>
            <c:dLbl>
              <c:idx val="6"/>
              <c:layout>
                <c:manualLayout>
                  <c:x val="-1.5435501653803748E-2"/>
                  <c:y val="4.765308553728853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725-4E1F-9BDD-8D255D9B83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Przedsiębiorczość'!$D$256:$J$256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Przedsiębiorczość'!$D$259:$J$259</c:f>
              <c:numCache>
                <c:formatCode>General</c:formatCode>
                <c:ptCount val="7"/>
                <c:pt idx="0" formatCode="0%">
                  <c:v>0.36748437387856714</c:v>
                </c:pt>
                <c:pt idx="3" formatCode="0%">
                  <c:v>0.57460988455087358</c:v>
                </c:pt>
                <c:pt idx="6" formatCode="0%">
                  <c:v>0.5671195397052784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725-4E1F-9BDD-8D255D9B83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20488"/>
        <c:axId val="209121272"/>
      </c:stockChart>
      <c:catAx>
        <c:axId val="20912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1272"/>
        <c:crosses val="autoZero"/>
        <c:auto val="1"/>
        <c:lblAlgn val="ctr"/>
        <c:lblOffset val="100"/>
        <c:noMultiLvlLbl val="0"/>
      </c:catAx>
      <c:valAx>
        <c:axId val="20912127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0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W25_G zadowolenie z rynku pracy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Przedsiębiorczość'!$C$293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02-4C4C-B260-3108E7A75151}"/>
                </c:ext>
              </c:extLst>
            </c:dLbl>
            <c:dLbl>
              <c:idx val="1"/>
              <c:layout>
                <c:manualLayout>
                  <c:x val="-6.1713932102343116E-3"/>
                  <c:y val="-1.68261881535430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02-4C4C-B260-3108E7A75151}"/>
                </c:ext>
              </c:extLst>
            </c:dLbl>
            <c:dLbl>
              <c:idx val="2"/>
              <c:layout>
                <c:manualLayout>
                  <c:x val="-6.1437032170839408E-2"/>
                  <c:y val="-3.60559302245184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02-4C4C-B260-3108E7A75151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02-4C4C-B260-3108E7A75151}"/>
                </c:ext>
              </c:extLst>
            </c:dLbl>
            <c:dLbl>
              <c:idx val="4"/>
              <c:layout>
                <c:manualLayout>
                  <c:x val="-6.1017278139334956E-3"/>
                  <c:y val="-2.24547969660497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02-4C4C-B260-3108E7A75151}"/>
                </c:ext>
              </c:extLst>
            </c:dLbl>
            <c:dLbl>
              <c:idx val="5"/>
              <c:layout>
                <c:manualLayout>
                  <c:x val="-1.4150221396528707E-16"/>
                  <c:y val="-1.65390264048161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02-4C4C-B260-3108E7A75151}"/>
                </c:ext>
              </c:extLst>
            </c:dLbl>
            <c:dLbl>
              <c:idx val="6"/>
              <c:layout>
                <c:manualLayout>
                  <c:x val="-6.615214994487321E-3"/>
                  <c:y val="-2.859185132237312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F02-4C4C-B260-3108E7A751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Przedsiębiorczość'!$D$293:$J$293</c:f>
              <c:numCache>
                <c:formatCode>0%</c:formatCode>
                <c:ptCount val="7"/>
                <c:pt idx="0">
                  <c:v>0.41742577115648244</c:v>
                </c:pt>
                <c:pt idx="1">
                  <c:v>0.46894257726535532</c:v>
                </c:pt>
                <c:pt idx="2">
                  <c:v>0.49674166442509915</c:v>
                </c:pt>
                <c:pt idx="3">
                  <c:v>0.70315558119768484</c:v>
                </c:pt>
                <c:pt idx="4">
                  <c:v>0.73438282542300215</c:v>
                </c:pt>
                <c:pt idx="6">
                  <c:v>0.58524281515882126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F02-4C4C-B260-3108E7A75151}"/>
            </c:ext>
          </c:extLst>
        </c:ser>
        <c:ser>
          <c:idx val="1"/>
          <c:order val="1"/>
          <c:tx>
            <c:strRef>
              <c:f>'12. Przedsiębiorczość'!$C$290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9F02-4C4C-B260-3108E7A75151}"/>
              </c:ext>
            </c:extLst>
          </c:dPt>
          <c:dLbls>
            <c:dLbl>
              <c:idx val="0"/>
              <c:layout>
                <c:manualLayout>
                  <c:x val="-8.7858474507189754E-3"/>
                  <c:y val="3.7035702032715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02-4C4C-B260-3108E7A75151}"/>
                </c:ext>
              </c:extLst>
            </c:dLbl>
            <c:dLbl>
              <c:idx val="1"/>
              <c:layout>
                <c:manualLayout>
                  <c:x val="-7.85441309466022E-3"/>
                  <c:y val="3.8575811563994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02-4C4C-B260-3108E7A75151}"/>
                </c:ext>
              </c:extLst>
            </c:dLbl>
            <c:dLbl>
              <c:idx val="2"/>
              <c:layout>
                <c:manualLayout>
                  <c:x val="-7.153274922235075E-3"/>
                  <c:y val="3.1562742587731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02-4C4C-B260-3108E7A75151}"/>
                </c:ext>
              </c:extLst>
            </c:dLbl>
            <c:dLbl>
              <c:idx val="3"/>
              <c:layout>
                <c:manualLayout>
                  <c:x val="-9.5377532797589239E-3"/>
                  <c:y val="2.5420982386717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F02-4C4C-B260-3108E7A75151}"/>
                </c:ext>
              </c:extLst>
            </c:dLbl>
            <c:dLbl>
              <c:idx val="4"/>
              <c:layout>
                <c:manualLayout>
                  <c:x val="-8.3577419875344935E-3"/>
                  <c:y val="4.3044444075463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02-4C4C-B260-3108E7A751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Przedsiębiorczość'!$D$290:$J$290</c:f>
              <c:numCache>
                <c:formatCode>0%</c:formatCode>
                <c:ptCount val="7"/>
                <c:pt idx="0">
                  <c:v>0.38900000000000001</c:v>
                </c:pt>
                <c:pt idx="1">
                  <c:v>0.44</c:v>
                </c:pt>
                <c:pt idx="2">
                  <c:v>0.46700000000000003</c:v>
                </c:pt>
                <c:pt idx="3">
                  <c:v>0.67600000000000005</c:v>
                </c:pt>
                <c:pt idx="4">
                  <c:v>0.70799999999999996</c:v>
                </c:pt>
                <c:pt idx="5">
                  <c:v>0.68382850956283847</c:v>
                </c:pt>
                <c:pt idx="6">
                  <c:v>0.55600000000000005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F02-4C4C-B260-3108E7A75151}"/>
            </c:ext>
          </c:extLst>
        </c:ser>
        <c:ser>
          <c:idx val="2"/>
          <c:order val="2"/>
          <c:tx>
            <c:strRef>
              <c:f>'12. Przedsiębiorczość'!$C$292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F02-4C4C-B260-3108E7A75151}"/>
                </c:ext>
              </c:extLst>
            </c:dLbl>
            <c:dLbl>
              <c:idx val="1"/>
              <c:layout>
                <c:manualLayout>
                  <c:x val="-8.204982180872903E-3"/>
                  <c:y val="5.85323542605818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F02-4C4C-B260-3108E7A75151}"/>
                </c:ext>
              </c:extLst>
            </c:dLbl>
            <c:dLbl>
              <c:idx val="2"/>
              <c:layout>
                <c:manualLayout>
                  <c:x val="-6.8720509316506336E-3"/>
                  <c:y val="5.4841006628696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F02-4C4C-B260-3108E7A75151}"/>
                </c:ext>
              </c:extLst>
            </c:dLbl>
            <c:dLbl>
              <c:idx val="3"/>
              <c:layout>
                <c:manualLayout>
                  <c:x val="-1.6691028201993925E-2"/>
                  <c:y val="4.82185356441966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F02-4C4C-B260-3108E7A75151}"/>
                </c:ext>
              </c:extLst>
            </c:dLbl>
            <c:dLbl>
              <c:idx val="4"/>
              <c:layout>
                <c:manualLayout>
                  <c:x val="-4.4370116939712375E-3"/>
                  <c:y val="5.2227185015381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F02-4C4C-B260-3108E7A75151}"/>
                </c:ext>
              </c:extLst>
            </c:dLbl>
            <c:dLbl>
              <c:idx val="5"/>
              <c:layout>
                <c:manualLayout>
                  <c:x val="-1.4150221396528707E-16"/>
                  <c:y val="1.65390264048161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F02-4C4C-B260-3108E7A75151}"/>
                </c:ext>
              </c:extLst>
            </c:dLbl>
            <c:dLbl>
              <c:idx val="6"/>
              <c:layout>
                <c:manualLayout>
                  <c:x val="-6.615214994487321E-3"/>
                  <c:y val="1.429592566118656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F02-4C4C-B260-3108E7A751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Przedsiębiorczość'!$D$292:$J$292</c:f>
              <c:numCache>
                <c:formatCode>0%</c:formatCode>
                <c:ptCount val="7"/>
                <c:pt idx="0">
                  <c:v>0.36057422884351759</c:v>
                </c:pt>
                <c:pt idx="1">
                  <c:v>0.41105742273464468</c:v>
                </c:pt>
                <c:pt idx="2">
                  <c:v>0.4372583355749009</c:v>
                </c:pt>
                <c:pt idx="3">
                  <c:v>0.64884441880231525</c:v>
                </c:pt>
                <c:pt idx="4">
                  <c:v>0.68161717457699778</c:v>
                </c:pt>
                <c:pt idx="6">
                  <c:v>0.52675718484117884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F02-4C4C-B260-3108E7A751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09122840"/>
        <c:axId val="209123232"/>
      </c:stockChart>
      <c:catAx>
        <c:axId val="20912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3232"/>
        <c:crosses val="autoZero"/>
        <c:auto val="1"/>
        <c:lblAlgn val="ctr"/>
        <c:lblOffset val="100"/>
        <c:noMultiLvlLbl val="0"/>
      </c:catAx>
      <c:valAx>
        <c:axId val="2091232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9122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W26_G zadowolenie z sytuacji zawodowej - rodzaj wykonywanej pracy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'12. Przedsiębiorczość'!$C$326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66-4E19-B8C7-A3E244E384C7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66-4E19-B8C7-A3E244E384C7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66-4E19-B8C7-A3E244E384C7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66-4E19-B8C7-A3E244E384C7}"/>
                </c:ext>
              </c:extLst>
            </c:dLbl>
            <c:dLbl>
              <c:idx val="4"/>
              <c:layout>
                <c:manualLayout>
                  <c:x val="-6.0695107130050181E-3"/>
                  <c:y val="-3.47732886721932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66-4E19-B8C7-A3E244E384C7}"/>
                </c:ext>
              </c:extLst>
            </c:dLbl>
            <c:dLbl>
              <c:idx val="5"/>
              <c:layout>
                <c:manualLayout>
                  <c:x val="-1.4150221396528707E-16"/>
                  <c:y val="-2.48085396072241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66-4E19-B8C7-A3E244E384C7}"/>
                </c:ext>
              </c:extLst>
            </c:dLbl>
            <c:dLbl>
              <c:idx val="6"/>
              <c:layout>
                <c:manualLayout>
                  <c:x val="-1.3230429988974803E-2"/>
                  <c:y val="-2.38265427686442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466-4E19-B8C7-A3E244E38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Przedsiębiorczość'!$D$322:$K$322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Przedsiębiorczość'!$D$326:$J$326</c:f>
              <c:numCache>
                <c:formatCode>General</c:formatCode>
                <c:ptCount val="7"/>
                <c:pt idx="0" formatCode="0%">
                  <c:v>0.62955226287701604</c:v>
                </c:pt>
                <c:pt idx="4" formatCode="0%">
                  <c:v>0.86599942739505642</c:v>
                </c:pt>
                <c:pt idx="6" formatCode="0%">
                  <c:v>0.86818740258960825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466-4E19-B8C7-A3E244E384C7}"/>
            </c:ext>
          </c:extLst>
        </c:ser>
        <c:ser>
          <c:idx val="1"/>
          <c:order val="1"/>
          <c:tx>
            <c:strRef>
              <c:f>'12. Przedsiębiorczość'!$C$323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A466-4E19-B8C7-A3E244E384C7}"/>
              </c:ext>
            </c:extLst>
          </c:dPt>
          <c:dLbls>
            <c:dLbl>
              <c:idx val="0"/>
              <c:layout>
                <c:manualLayout>
                  <c:x val="-6.7519722325460546E-3"/>
                  <c:y val="2.4827994257853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466-4E19-B8C7-A3E244E384C7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466-4E19-B8C7-A3E244E384C7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466-4E19-B8C7-A3E244E384C7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466-4E19-B8C7-A3E244E384C7}"/>
                </c:ext>
              </c:extLst>
            </c:dLbl>
            <c:dLbl>
              <c:idx val="4"/>
              <c:layout>
                <c:manualLayout>
                  <c:x val="-4.3112079860436895E-3"/>
                  <c:y val="2.2370661069443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466-4E19-B8C7-A3E244E38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Przedsiębiorczość'!$D$322:$K$322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Przedsiębiorczość'!$D$323:$J$323</c:f>
              <c:numCache>
                <c:formatCode>General</c:formatCode>
                <c:ptCount val="7"/>
                <c:pt idx="0" formatCode="0%">
                  <c:v>0.60099999999999998</c:v>
                </c:pt>
                <c:pt idx="4" formatCode="0%">
                  <c:v>0.84499999999999997</c:v>
                </c:pt>
                <c:pt idx="5" formatCode="0%">
                  <c:v>0.91410819827520295</c:v>
                </c:pt>
                <c:pt idx="6" formatCode="0%">
                  <c:v>0.84699999999999998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466-4E19-B8C7-A3E244E384C7}"/>
            </c:ext>
          </c:extLst>
        </c:ser>
        <c:ser>
          <c:idx val="2"/>
          <c:order val="2"/>
          <c:tx>
            <c:strRef>
              <c:f>'12. Przedsiębiorczość'!$C$325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4981556493364876E-3"/>
                  <c:y val="5.769531704667434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466-4E19-B8C7-A3E244E384C7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466-4E19-B8C7-A3E244E384C7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466-4E19-B8C7-A3E244E384C7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466-4E19-B8C7-A3E244E384C7}"/>
                </c:ext>
              </c:extLst>
            </c:dLbl>
            <c:dLbl>
              <c:idx val="4"/>
              <c:layout>
                <c:manualLayout>
                  <c:x val="-6.4600507894486542E-3"/>
                  <c:y val="5.2280578722672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466-4E19-B8C7-A3E244E384C7}"/>
                </c:ext>
              </c:extLst>
            </c:dLbl>
            <c:dLbl>
              <c:idx val="5"/>
              <c:layout>
                <c:manualLayout>
                  <c:x val="-1.4150221396528707E-16"/>
                  <c:y val="3.72128094108362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466-4E19-B8C7-A3E244E384C7}"/>
                </c:ext>
              </c:extLst>
            </c:dLbl>
            <c:dLbl>
              <c:idx val="6"/>
              <c:layout>
                <c:manualLayout>
                  <c:x val="-1.3230429988974803E-2"/>
                  <c:y val="1.90612342149154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466-4E19-B8C7-A3E244E38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'12. Przedsiębiorczość'!$D$322:$K$322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'12. Przedsiębiorczość'!$D$325:$J$325</c:f>
              <c:numCache>
                <c:formatCode>General</c:formatCode>
                <c:ptCount val="7"/>
                <c:pt idx="0" formatCode="0%">
                  <c:v>0.57244773712298391</c:v>
                </c:pt>
                <c:pt idx="4" formatCode="0%">
                  <c:v>0.82400057260494353</c:v>
                </c:pt>
                <c:pt idx="6" formatCode="0%">
                  <c:v>0.8258125974103917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A466-4E19-B8C7-A3E244E38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0440"/>
        <c:axId val="213795344"/>
      </c:stockChart>
      <c:catAx>
        <c:axId val="213800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5344"/>
        <c:crosses val="autoZero"/>
        <c:auto val="1"/>
        <c:lblAlgn val="ctr"/>
        <c:lblOffset val="100"/>
        <c:noMultiLvlLbl val="0"/>
      </c:catAx>
      <c:valAx>
        <c:axId val="21379534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0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w ciągu ostatnich 12 miesięcy wykorzystał Kartę Krakowską? 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(wśród posiadających)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7DB-4283-990F-DA381D738535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7DB-4283-990F-DA381D7385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7DB-4283-990F-DA381D738535}"/>
              </c:ext>
            </c:extLst>
          </c:dPt>
          <c:dLbls>
            <c:dLbl>
              <c:idx val="0"/>
              <c:layout>
                <c:manualLayout>
                  <c:x val="2.4839022261581606E-2"/>
                  <c:y val="2.566528142315543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DB-4283-990F-DA381D738535}"/>
                </c:ext>
              </c:extLst>
            </c:dLbl>
            <c:dLbl>
              <c:idx val="1"/>
              <c:layout>
                <c:manualLayout>
                  <c:x val="-1.8723087486924771E-2"/>
                  <c:y val="3.9714931466899972E-2"/>
                </c:manualLayout>
              </c:layout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DB-4283-990F-DA381D738535}"/>
                </c:ext>
              </c:extLst>
            </c:dLbl>
            <c:dLbl>
              <c:idx val="2"/>
              <c:layout>
                <c:manualLayout>
                  <c:x val="1.5454247925610766E-2"/>
                  <c:y val="1.017023913677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DB-4283-990F-DA381D7385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podatki!$AD$65:$AD$67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</c:strCache>
            </c:strRef>
          </c:cat>
          <c:val>
            <c:numRef>
              <c:f>podatki!$AE$65:$AE$67</c:f>
              <c:numCache>
                <c:formatCode>0.0%</c:formatCode>
                <c:ptCount val="3"/>
                <c:pt idx="0">
                  <c:v>9.1999999999999998E-2</c:v>
                </c:pt>
                <c:pt idx="1">
                  <c:v>0.89</c:v>
                </c:pt>
                <c:pt idx="2">
                  <c:v>1.8000000000000002E-2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7DB-4283-990F-DA381D7385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5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W19_D </a:t>
            </a:r>
            <a:r>
              <a:rPr lang="pl-PL" sz="1100" b="1" i="0" u="none" strike="noStrike" baseline="0">
                <a:effectLst/>
              </a:rPr>
              <a:t>zaufanie do radnych własnej dzielnicy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obywatelskie'!$C$62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2121282475416337E-2"/>
                  <c:y val="-3.08504949313696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20-4771-BD30-817EB609DB0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20-4771-BD30-817EB609DB0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20-4771-BD30-817EB609DB0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20-4771-BD30-817EB609DB09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20-4771-BD30-817EB609DB09}"/>
                </c:ext>
              </c:extLst>
            </c:dLbl>
            <c:dLbl>
              <c:idx val="6"/>
              <c:layout>
                <c:manualLayout>
                  <c:x val="-1.1025358324145534E-2"/>
                  <c:y val="-2.38720458343280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D20-4771-BD30-817EB609D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obywatelskie'!$D$62:$J$62</c:f>
              <c:numCache>
                <c:formatCode>0%</c:formatCode>
                <c:ptCount val="7"/>
                <c:pt idx="0">
                  <c:v>0.52615271698505339</c:v>
                </c:pt>
                <c:pt idx="1">
                  <c:v>0.3748164137891441</c:v>
                </c:pt>
                <c:pt idx="2">
                  <c:v>0.42819220554163095</c:v>
                </c:pt>
                <c:pt idx="3">
                  <c:v>0.48087837461224919</c:v>
                </c:pt>
                <c:pt idx="6">
                  <c:v>0.6189473113602364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20-4771-BD30-817EB609DB09}"/>
            </c:ext>
          </c:extLst>
        </c:ser>
        <c:ser>
          <c:idx val="1"/>
          <c:order val="1"/>
          <c:tx>
            <c:strRef>
              <c:f>'13. Społeczeństwo obywatelskie'!$C$59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D20-4771-BD30-817EB609DB09}"/>
              </c:ext>
            </c:extLst>
          </c:dPt>
          <c:dLbls>
            <c:dLbl>
              <c:idx val="0"/>
              <c:layout>
                <c:manualLayout>
                  <c:x val="-6.7519797167094851E-3"/>
                  <c:y val="-2.2176275533011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20-4771-BD30-817EB609DB09}"/>
                </c:ext>
              </c:extLst>
            </c:dLbl>
            <c:dLbl>
              <c:idx val="1"/>
              <c:layout>
                <c:manualLayout>
                  <c:x val="-5.8635362245461021E-3"/>
                  <c:y val="3.0252582340939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20-4771-BD30-817EB609DB09}"/>
                </c:ext>
              </c:extLst>
            </c:dLbl>
            <c:dLbl>
              <c:idx val="2"/>
              <c:layout>
                <c:manualLayout>
                  <c:x val="-7.1533456329830655E-3"/>
                  <c:y val="3.5665037335470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20-4771-BD30-817EB609DB09}"/>
                </c:ext>
              </c:extLst>
            </c:dLbl>
            <c:dLbl>
              <c:idx val="3"/>
              <c:layout>
                <c:manualLayout>
                  <c:x val="-5.4987448569028732E-3"/>
                  <c:y val="4.513425779902915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D20-4771-BD30-817EB609DB09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D20-4771-BD30-817EB609D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obywatelskie'!$D$59:$J$59</c:f>
              <c:numCache>
                <c:formatCode>0%</c:formatCode>
                <c:ptCount val="7"/>
                <c:pt idx="0">
                  <c:v>0.497</c:v>
                </c:pt>
                <c:pt idx="1">
                  <c:v>0.34699999999999998</c:v>
                </c:pt>
                <c:pt idx="2">
                  <c:v>0.39900000000000002</c:v>
                </c:pt>
                <c:pt idx="3">
                  <c:v>0.45200000000000001</c:v>
                </c:pt>
                <c:pt idx="6">
                  <c:v>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D20-4771-BD30-817EB609DB09}"/>
            </c:ext>
          </c:extLst>
        </c:ser>
        <c:ser>
          <c:idx val="2"/>
          <c:order val="2"/>
          <c:tx>
            <c:strRef>
              <c:f>'13. Społeczeństwo obywatelskie'!$C$61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1942855925219994E-2"/>
                  <c:y val="4.503255615775187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D20-4771-BD30-817EB609DB0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D20-4771-BD30-817EB609DB09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D20-4771-BD30-817EB609DB0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D20-4771-BD30-817EB609DB0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D20-4771-BD30-817EB609DB09}"/>
                </c:ext>
              </c:extLst>
            </c:dLbl>
            <c:dLbl>
              <c:idx val="6"/>
              <c:layout>
                <c:manualLayout>
                  <c:x val="-1.1025358324145534E-2"/>
                  <c:y val="1.90976366674624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D20-4771-BD30-817EB609D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obywatelskie'!$D$58:$J$58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obywatelskie'!$D$61:$J$61</c:f>
              <c:numCache>
                <c:formatCode>0%</c:formatCode>
                <c:ptCount val="7"/>
                <c:pt idx="0">
                  <c:v>0.4678472830149466</c:v>
                </c:pt>
                <c:pt idx="1">
                  <c:v>0.31918358621085585</c:v>
                </c:pt>
                <c:pt idx="2">
                  <c:v>0.36980779445836909</c:v>
                </c:pt>
                <c:pt idx="3">
                  <c:v>0.42312162538775083</c:v>
                </c:pt>
                <c:pt idx="6">
                  <c:v>0.56105268863976354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D20-4771-BD30-817EB609D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6520"/>
        <c:axId val="213801224"/>
      </c:stockChart>
      <c:catAx>
        <c:axId val="21379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1224"/>
        <c:crosses val="autoZero"/>
        <c:auto val="1"/>
        <c:lblAlgn val="ctr"/>
        <c:lblOffset val="100"/>
        <c:noMultiLvlLbl val="0"/>
      </c:catAx>
      <c:valAx>
        <c:axId val="21380122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6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W20_D </a:t>
            </a:r>
            <a:r>
              <a:rPr lang="pl-PL" sz="1100" b="1" i="0" u="none" strike="noStrike" baseline="0">
                <a:effectLst/>
              </a:rPr>
              <a:t>zadowolenie z dialogu z władzami miasta</a:t>
            </a:r>
            <a:endParaRPr lang="pl-PL" sz="1100" b="1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2467860646415890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obywatelskie'!$C$95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89-4BB9-A74E-540D24F94D4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89-4BB9-A74E-540D24F94D43}"/>
                </c:ext>
              </c:extLst>
            </c:dLbl>
            <c:dLbl>
              <c:idx val="2"/>
              <c:layout>
                <c:manualLayout>
                  <c:x val="-1.4662090840930198E-2"/>
                  <c:y val="-2.77328607235058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89-4BB9-A74E-540D24F94D43}"/>
                </c:ext>
              </c:extLst>
            </c:dLbl>
            <c:dLbl>
              <c:idx val="3"/>
              <c:layout>
                <c:manualLayout>
                  <c:x val="-6.1908167900065246E-3"/>
                  <c:y val="-1.07926203505079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89-4BB9-A74E-540D24F94D43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89-4BB9-A74E-540D24F94D43}"/>
                </c:ext>
              </c:extLst>
            </c:dLbl>
            <c:dLbl>
              <c:idx val="6"/>
              <c:layout>
                <c:manualLayout>
                  <c:x val="0"/>
                  <c:y val="-1.666666666666671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089-4BB9-A74E-540D24F94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obywatelskie'!$D$95:$J$95</c:f>
              <c:numCache>
                <c:formatCode>0%</c:formatCode>
                <c:ptCount val="7"/>
                <c:pt idx="0">
                  <c:v>0.36456059341488373</c:v>
                </c:pt>
                <c:pt idx="1">
                  <c:v>0.21710724643242654</c:v>
                </c:pt>
                <c:pt idx="2">
                  <c:v>0.1871273005201069</c:v>
                </c:pt>
                <c:pt idx="3">
                  <c:v>0.21903399717302385</c:v>
                </c:pt>
                <c:pt idx="6">
                  <c:v>0.28891205855812246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089-4BB9-A74E-540D24F94D43}"/>
            </c:ext>
          </c:extLst>
        </c:ser>
        <c:ser>
          <c:idx val="1"/>
          <c:order val="1"/>
          <c:tx>
            <c:strRef>
              <c:f>'13. Społeczeństwo obywatelskie'!$C$92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6089-4BB9-A74E-540D24F94D43}"/>
              </c:ext>
            </c:extLst>
          </c:dPt>
          <c:dLbls>
            <c:dLbl>
              <c:idx val="0"/>
              <c:layout>
                <c:manualLayout>
                  <c:x val="-4.7229142179656385E-3"/>
                  <c:y val="-2.1629416005767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89-4BB9-A74E-540D24F94D43}"/>
                </c:ext>
              </c:extLst>
            </c:dLbl>
            <c:dLbl>
              <c:idx val="1"/>
              <c:layout>
                <c:manualLayout>
                  <c:x val="-5.8351843209856228E-3"/>
                  <c:y val="-3.673572189865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89-4BB9-A74E-540D24F94D43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89-4BB9-A74E-540D24F94D43}"/>
                </c:ext>
              </c:extLst>
            </c:dLbl>
            <c:dLbl>
              <c:idx val="3"/>
              <c:layout>
                <c:manualLayout>
                  <c:x val="-5.4798713779927403E-3"/>
                  <c:y val="4.513133746669132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89-4BB9-A74E-540D24F94D43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089-4BB9-A74E-540D24F94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obywatelskie'!$D$92:$J$92</c:f>
              <c:numCache>
                <c:formatCode>0%</c:formatCode>
                <c:ptCount val="7"/>
                <c:pt idx="0">
                  <c:v>0.33700000000000002</c:v>
                </c:pt>
                <c:pt idx="1">
                  <c:v>0.19400000000000001</c:v>
                </c:pt>
                <c:pt idx="2">
                  <c:v>0.16500000000000001</c:v>
                </c:pt>
                <c:pt idx="3">
                  <c:v>0.19600000000000001</c:v>
                </c:pt>
                <c:pt idx="6">
                  <c:v>0.26300000000000001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089-4BB9-A74E-540D24F94D43}"/>
            </c:ext>
          </c:extLst>
        </c:ser>
        <c:ser>
          <c:idx val="2"/>
          <c:order val="2"/>
          <c:tx>
            <c:strRef>
              <c:f>'13. Społeczeństwo obywatelskie'!$C$94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6315550165506512E-2"/>
                  <c:y val="3.67617655484710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089-4BB9-A74E-540D24F94D43}"/>
                </c:ext>
              </c:extLst>
            </c:dLbl>
            <c:dLbl>
              <c:idx val="1"/>
              <c:layout>
                <c:manualLayout>
                  <c:x val="-9.7495379254229478E-2"/>
                  <c:y val="-2.09908520855854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089-4BB9-A74E-540D24F94D43}"/>
                </c:ext>
              </c:extLst>
            </c:dLbl>
            <c:dLbl>
              <c:idx val="2"/>
              <c:layout>
                <c:manualLayout>
                  <c:x val="-9.8206164903229226E-2"/>
                  <c:y val="-7.9604558495851418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089-4BB9-A74E-540D24F94D43}"/>
                </c:ext>
              </c:extLst>
            </c:dLbl>
            <c:dLbl>
              <c:idx val="3"/>
              <c:layout>
                <c:manualLayout>
                  <c:x val="-4.5171394560166722E-3"/>
                  <c:y val="1.066372076723933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089-4BB9-A74E-540D24F94D43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089-4BB9-A74E-540D24F94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obywatelskie'!$D$91:$J$91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obywatelskie'!$D$94:$J$94</c:f>
              <c:numCache>
                <c:formatCode>0%</c:formatCode>
                <c:ptCount val="7"/>
                <c:pt idx="0">
                  <c:v>0.30943940658511632</c:v>
                </c:pt>
                <c:pt idx="1">
                  <c:v>0.17089275356757347</c:v>
                </c:pt>
                <c:pt idx="2">
                  <c:v>0.14287269947989312</c:v>
                </c:pt>
                <c:pt idx="3">
                  <c:v>0.17296600282697616</c:v>
                </c:pt>
                <c:pt idx="6">
                  <c:v>0.23708794144187756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089-4BB9-A74E-540D24F94D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2792"/>
        <c:axId val="213803184"/>
      </c:stockChart>
      <c:catAx>
        <c:axId val="213802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3184"/>
        <c:crosses val="autoZero"/>
        <c:auto val="1"/>
        <c:lblAlgn val="ctr"/>
        <c:lblOffset val="100"/>
        <c:noMultiLvlLbl val="0"/>
      </c:catAx>
      <c:valAx>
        <c:axId val="21380318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2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W21_D </a:t>
            </a:r>
            <a:r>
              <a:rPr lang="pl-PL" sz="1100" b="1" i="0" u="none" strike="noStrike" baseline="0">
                <a:effectLst/>
              </a:rPr>
              <a:t>aktywności mieszkańców związane z działaniami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obywatelskie'!$C$128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367135430185034E-3"/>
                  <c:y val="-1.39932728918481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73-4947-ABD6-BA51C6FBBD39}"/>
                </c:ext>
              </c:extLst>
            </c:dLbl>
            <c:dLbl>
              <c:idx val="1"/>
              <c:layout>
                <c:manualLayout>
                  <c:x val="-3.2541237688197625E-2"/>
                  <c:y val="-4.17959364343941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73-4947-ABD6-BA51C6FBBD39}"/>
                </c:ext>
              </c:extLst>
            </c:dLbl>
            <c:dLbl>
              <c:idx val="2"/>
              <c:layout>
                <c:manualLayout>
                  <c:x val="-4.5350728733630193E-3"/>
                  <c:y val="-2.77327551589736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73-4947-ABD6-BA51C6FBBD39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73-4947-ABD6-BA51C6FBBD39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73-4947-ABD6-BA51C6FBBD39}"/>
                </c:ext>
              </c:extLst>
            </c:dLbl>
            <c:dLbl>
              <c:idx val="6"/>
              <c:layout>
                <c:manualLayout>
                  <c:x val="-6.615214994487321E-3"/>
                  <c:y val="-1.90976366674624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373-4947-ABD6-BA51C6FBB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obywatelskie'!$D$128:$J$128</c:f>
              <c:numCache>
                <c:formatCode>0%</c:formatCode>
                <c:ptCount val="7"/>
                <c:pt idx="0">
                  <c:v>0.61570852806600873</c:v>
                </c:pt>
                <c:pt idx="1">
                  <c:v>0.58404064829395752</c:v>
                </c:pt>
                <c:pt idx="2">
                  <c:v>0.7341323081885982</c:v>
                </c:pt>
                <c:pt idx="6">
                  <c:v>0.56933364920451845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373-4947-ABD6-BA51C6FBBD39}"/>
            </c:ext>
          </c:extLst>
        </c:ser>
        <c:ser>
          <c:idx val="1"/>
          <c:order val="1"/>
          <c:tx>
            <c:strRef>
              <c:f>'13. Społeczeństwo obywatelskie'!$C$125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373-4947-ABD6-BA51C6FBBD39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73-4947-ABD6-BA51C6FBBD39}"/>
                </c:ext>
              </c:extLst>
            </c:dLbl>
            <c:dLbl>
              <c:idx val="1"/>
              <c:layout>
                <c:manualLayout>
                  <c:x val="-3.8181523199336083E-3"/>
                  <c:y val="3.0252438841760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73-4947-ABD6-BA51C6FBBD39}"/>
                </c:ext>
              </c:extLst>
            </c:dLbl>
            <c:dLbl>
              <c:idx val="2"/>
              <c:layout>
                <c:manualLayout>
                  <c:x val="-7.1532526959897915E-3"/>
                  <c:y val="-2.1916775228974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73-4947-ABD6-BA51C6FBBD39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73-4947-ABD6-BA51C6FBBD39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73-4947-ABD6-BA51C6FBB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obywatelskie'!$D$125:$J$125</c:f>
              <c:numCache>
                <c:formatCode>0%</c:formatCode>
                <c:ptCount val="7"/>
                <c:pt idx="0">
                  <c:v>0.58699999999999997</c:v>
                </c:pt>
                <c:pt idx="1">
                  <c:v>0.55500000000000005</c:v>
                </c:pt>
                <c:pt idx="2">
                  <c:v>0.70699999999999996</c:v>
                </c:pt>
                <c:pt idx="6">
                  <c:v>0.54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373-4947-ABD6-BA51C6FBBD39}"/>
            </c:ext>
          </c:extLst>
        </c:ser>
        <c:ser>
          <c:idx val="2"/>
          <c:order val="2"/>
          <c:tx>
            <c:strRef>
              <c:f>'13. Społeczeństwo obywatelskie'!$C$127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68403920122E-2"/>
                  <c:y val="7.03185569319297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73-4947-ABD6-BA51C6FBBD39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73-4947-ABD6-BA51C6FBBD39}"/>
                </c:ext>
              </c:extLst>
            </c:dLbl>
            <c:dLbl>
              <c:idx val="2"/>
              <c:layout>
                <c:manualLayout>
                  <c:x val="-6.9193840864376572E-3"/>
                  <c:y val="2.53866828173807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373-4947-ABD6-BA51C6FBBD39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373-4947-ABD6-BA51C6FBBD3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373-4947-ABD6-BA51C6FBBD39}"/>
                </c:ext>
              </c:extLst>
            </c:dLbl>
            <c:dLbl>
              <c:idx val="6"/>
              <c:layout>
                <c:manualLayout>
                  <c:x val="-8.8202866593165893E-3"/>
                  <c:y val="1.43232275005968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373-4947-ABD6-BA51C6FBB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obywatelskie'!$D$124:$J$124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obywatelskie'!$D$127:$J$127</c:f>
              <c:numCache>
                <c:formatCode>0%</c:formatCode>
                <c:ptCount val="7"/>
                <c:pt idx="0">
                  <c:v>0.5582914719339912</c:v>
                </c:pt>
                <c:pt idx="1">
                  <c:v>0.52595935170604258</c:v>
                </c:pt>
                <c:pt idx="2">
                  <c:v>0.67986769181140172</c:v>
                </c:pt>
                <c:pt idx="6">
                  <c:v>0.51066635079548162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373-4947-ABD6-BA51C6FBB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5736"/>
        <c:axId val="213791032"/>
      </c:stockChart>
      <c:catAx>
        <c:axId val="21379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1032"/>
        <c:crosses val="autoZero"/>
        <c:auto val="1"/>
        <c:lblAlgn val="ctr"/>
        <c:lblOffset val="100"/>
        <c:noMultiLvlLbl val="0"/>
      </c:catAx>
      <c:valAx>
        <c:axId val="21379103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5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W22_D </a:t>
            </a:r>
            <a:r>
              <a:rPr lang="pl-PL" sz="1100" b="1" i="0" u="none" strike="noStrike" baseline="0">
                <a:effectLst/>
              </a:rPr>
              <a:t>uczestnictwo mieszkańców w aktywnościach obywatelskich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obywatelskie'!$C$161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0099560492991218E-2"/>
                  <c:y val="-5.762303427136926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CC-4A41-91C4-197FFB3ADC92}"/>
                </c:ext>
              </c:extLst>
            </c:dLbl>
            <c:dLbl>
              <c:idx val="1"/>
              <c:layout>
                <c:manualLayout>
                  <c:x val="-6.2245991550978078E-3"/>
                  <c:y val="-8.5030430270558299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CC-4A41-91C4-197FFB3ADC92}"/>
                </c:ext>
              </c:extLst>
            </c:dLbl>
            <c:dLbl>
              <c:idx val="2"/>
              <c:layout>
                <c:manualLayout>
                  <c:x val="-4.567378982833388E-3"/>
                  <c:y val="-2.35712125347876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CC-4A41-91C4-197FFB3ADC92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CC-4A41-91C4-197FFB3ADC92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CC-4A41-91C4-197FFB3ADC92}"/>
                </c:ext>
              </c:extLst>
            </c:dLbl>
            <c:dLbl>
              <c:idx val="6"/>
              <c:layout>
                <c:manualLayout>
                  <c:x val="0"/>
                  <c:y val="-2.38720458343280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ACC-4A41-91C4-197FFB3ADC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obywatelskie'!$D$157:$J$157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obywatelskie'!$D$161:$J$161</c:f>
              <c:numCache>
                <c:formatCode>0.0%</c:formatCode>
                <c:ptCount val="7"/>
                <c:pt idx="0">
                  <c:v>0.64534384854052984</c:v>
                </c:pt>
                <c:pt idx="1">
                  <c:v>0.63948886950528028</c:v>
                </c:pt>
                <c:pt idx="2">
                  <c:v>0.58661233712945116</c:v>
                </c:pt>
                <c:pt idx="6" formatCode="0%">
                  <c:v>0.28375147465465017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ACC-4A41-91C4-197FFB3ADC92}"/>
            </c:ext>
          </c:extLst>
        </c:ser>
        <c:ser>
          <c:idx val="1"/>
          <c:order val="1"/>
          <c:tx>
            <c:strRef>
              <c:f>'13. Społeczeństwo obywatelskie'!$C$158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CACC-4A41-91C4-197FFB3ADC92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ACC-4A41-91C4-197FFB3ADC92}"/>
                </c:ext>
              </c:extLst>
            </c:dLbl>
            <c:dLbl>
              <c:idx val="1"/>
              <c:layout>
                <c:manualLayout>
                  <c:x val="-9.9016359639689001E-3"/>
                  <c:y val="4.6898956690481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CC-4A41-91C4-197FFB3ADC92}"/>
                </c:ext>
              </c:extLst>
            </c:dLbl>
            <c:dLbl>
              <c:idx val="2"/>
              <c:layout>
                <c:manualLayout>
                  <c:x val="-5.1326730757727118E-3"/>
                  <c:y val="-1.72983791821756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CC-4A41-91C4-197FFB3ADC92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ACC-4A41-91C4-197FFB3ADC92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ACC-4A41-91C4-197FFB3ADC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obywatelskie'!$D$157:$J$157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obywatelskie'!$D$158:$J$158</c:f>
              <c:numCache>
                <c:formatCode>0.0%</c:formatCode>
                <c:ptCount val="7"/>
                <c:pt idx="0">
                  <c:v>0.61699999999999999</c:v>
                </c:pt>
                <c:pt idx="1">
                  <c:v>0.61099999999999999</c:v>
                </c:pt>
                <c:pt idx="2">
                  <c:v>0.55700000000000005</c:v>
                </c:pt>
                <c:pt idx="6" formatCode="0%">
                  <c:v>0.25800000000000001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ACC-4A41-91C4-197FFB3ADC92}"/>
            </c:ext>
          </c:extLst>
        </c:ser>
        <c:ser>
          <c:idx val="2"/>
          <c:order val="2"/>
          <c:tx>
            <c:strRef>
              <c:f>'13. Społeczeństwo obywatelskie'!$C$160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5245012751E-2"/>
                  <c:y val="6.18570247508708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ACC-4A41-91C4-197FFB3ADC92}"/>
                </c:ext>
              </c:extLst>
            </c:dLbl>
            <c:dLbl>
              <c:idx val="1"/>
              <c:layout>
                <c:manualLayout>
                  <c:x val="-1.4306729561269415E-2"/>
                  <c:y val="6.68554993870691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CC-4A41-91C4-197FFB3ADC92}"/>
                </c:ext>
              </c:extLst>
            </c:dLbl>
            <c:dLbl>
              <c:idx val="2"/>
              <c:layout>
                <c:manualLayout>
                  <c:x val="-4.9312482737290612E-3"/>
                  <c:y val="2.1548426122748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ACC-4A41-91C4-197FFB3ADC92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CC-4A41-91C4-197FFB3ADC92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ACC-4A41-91C4-197FFB3ADC92}"/>
                </c:ext>
              </c:extLst>
            </c:dLbl>
            <c:dLbl>
              <c:idx val="6"/>
              <c:layout>
                <c:manualLayout>
                  <c:x val="4.410143329658214E-3"/>
                  <c:y val="1.43232275005967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ACC-4A41-91C4-197FFB3ADC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obywatelskie'!$D$157:$J$157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obywatelskie'!$D$160:$J$160</c:f>
              <c:numCache>
                <c:formatCode>0.0%</c:formatCode>
                <c:ptCount val="7"/>
                <c:pt idx="0">
                  <c:v>0.58865615145947014</c:v>
                </c:pt>
                <c:pt idx="1">
                  <c:v>0.5825111304947197</c:v>
                </c:pt>
                <c:pt idx="2">
                  <c:v>0.52738766287054895</c:v>
                </c:pt>
                <c:pt idx="6" formatCode="0%">
                  <c:v>0.23224852534534984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CACC-4A41-91C4-197FFB3AD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1816"/>
        <c:axId val="213797304"/>
      </c:stockChart>
      <c:catAx>
        <c:axId val="213791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7304"/>
        <c:crosses val="autoZero"/>
        <c:auto val="1"/>
        <c:lblAlgn val="ctr"/>
        <c:lblOffset val="100"/>
        <c:noMultiLvlLbl val="0"/>
      </c:catAx>
      <c:valAx>
        <c:axId val="21379730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1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W23_D </a:t>
            </a:r>
            <a:r>
              <a:rPr lang="pl-PL" sz="1100" b="1" i="0" u="none" strike="noStrike" baseline="0">
                <a:effectLst/>
              </a:rPr>
              <a:t>zadowolenie z możliwość wpływania na władze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obywatelskie'!$C$194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277513243948491E-3"/>
                  <c:y val="1.1275113226882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C8-43F9-92B2-C1D93F4F6B61}"/>
                </c:ext>
              </c:extLst>
            </c:dLbl>
            <c:dLbl>
              <c:idx val="1"/>
              <c:layout>
                <c:manualLayout>
                  <c:x val="-6.1940043813510492E-3"/>
                  <c:y val="3.0898895961229181E-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C8-43F9-92B2-C1D93F4F6B61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C8-43F9-92B2-C1D93F4F6B61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C8-43F9-92B2-C1D93F4F6B61}"/>
                </c:ext>
              </c:extLst>
            </c:dLbl>
            <c:dLbl>
              <c:idx val="4"/>
              <c:layout>
                <c:manualLayout>
                  <c:x val="-6.766701031114622E-2"/>
                  <c:y val="-1.39975354196768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C8-43F9-92B2-C1D93F4F6B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obywatelskie'!$D$194:$J$194</c:f>
              <c:numCache>
                <c:formatCode>0%</c:formatCode>
                <c:ptCount val="7"/>
                <c:pt idx="0">
                  <c:v>0.3676202926554315</c:v>
                </c:pt>
                <c:pt idx="1">
                  <c:v>0.29182073844197509</c:v>
                </c:pt>
                <c:pt idx="2">
                  <c:v>0.27994953000880896</c:v>
                </c:pt>
                <c:pt idx="3">
                  <c:v>0.3531989411558612</c:v>
                </c:pt>
                <c:pt idx="4">
                  <c:v>0.39191852686535034</c:v>
                </c:pt>
                <c:pt idx="6">
                  <c:v>0.43186888343282864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DC8-43F9-92B2-C1D93F4F6B61}"/>
            </c:ext>
          </c:extLst>
        </c:ser>
        <c:ser>
          <c:idx val="1"/>
          <c:order val="1"/>
          <c:tx>
            <c:strRef>
              <c:f>'13. Społeczeństwo obywatelskie'!$C$191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6DC8-43F9-92B2-C1D93F4F6B61}"/>
              </c:ext>
            </c:extLst>
          </c:dPt>
          <c:dLbls>
            <c:dLbl>
              <c:idx val="0"/>
              <c:layout>
                <c:manualLayout>
                  <c:x val="-6.7520141613747033E-3"/>
                  <c:y val="5.37796610338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C8-43F9-92B2-C1D93F4F6B61}"/>
                </c:ext>
              </c:extLst>
            </c:dLbl>
            <c:dLbl>
              <c:idx val="1"/>
              <c:layout>
                <c:manualLayout>
                  <c:x val="-7.8656381442325923E-3"/>
                  <c:y val="5.1304765557942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C8-43F9-92B2-C1D93F4F6B61}"/>
                </c:ext>
              </c:extLst>
            </c:dLbl>
            <c:dLbl>
              <c:idx val="2"/>
              <c:layout>
                <c:manualLayout>
                  <c:x val="-7.1533531932005852E-3"/>
                  <c:y val="2.7254682823827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C8-43F9-92B2-C1D93F4F6B61}"/>
                </c:ext>
              </c:extLst>
            </c:dLbl>
            <c:dLbl>
              <c:idx val="3"/>
              <c:layout>
                <c:manualLayout>
                  <c:x val="-9.5377510225521239E-3"/>
                  <c:y val="3.413532323991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C8-43F9-92B2-C1D93F4F6B61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C8-43F9-92B2-C1D93F4F6B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obywatelskie'!$D$191:$J$191</c:f>
              <c:numCache>
                <c:formatCode>0%</c:formatCode>
                <c:ptCount val="7"/>
                <c:pt idx="0">
                  <c:v>0.34</c:v>
                </c:pt>
                <c:pt idx="1">
                  <c:v>0.26600000000000001</c:v>
                </c:pt>
                <c:pt idx="2">
                  <c:v>0.254</c:v>
                </c:pt>
                <c:pt idx="3">
                  <c:v>0.32600000000000001</c:v>
                </c:pt>
                <c:pt idx="4">
                  <c:v>0.36399999999999999</c:v>
                </c:pt>
                <c:pt idx="5">
                  <c:v>0.217</c:v>
                </c:pt>
                <c:pt idx="6">
                  <c:v>0.40299999999999997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DC8-43F9-92B2-C1D93F4F6B61}"/>
            </c:ext>
          </c:extLst>
        </c:ser>
        <c:ser>
          <c:idx val="2"/>
          <c:order val="2"/>
          <c:tx>
            <c:strRef>
              <c:f>'13. Społeczeństwo obywatelskie'!$C$193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DC8-43F9-92B2-C1D93F4F6B61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C8-43F9-92B2-C1D93F4F6B61}"/>
                </c:ext>
              </c:extLst>
            </c:dLbl>
            <c:dLbl>
              <c:idx val="2"/>
              <c:layout>
                <c:manualLayout>
                  <c:x val="-1.9075502045104248E-2"/>
                  <c:y val="3.7999011367942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C8-43F9-92B2-C1D93F4F6B61}"/>
                </c:ext>
              </c:extLst>
            </c:dLbl>
            <c:dLbl>
              <c:idx val="3"/>
              <c:layout>
                <c:manualLayout>
                  <c:x val="-1.6691104215752709E-2"/>
                  <c:y val="4.42527224679067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DC8-43F9-92B2-C1D93F4F6B61}"/>
                </c:ext>
              </c:extLst>
            </c:dLbl>
            <c:dLbl>
              <c:idx val="4"/>
              <c:layout>
                <c:manualLayout>
                  <c:x val="-8.4935987781917504E-3"/>
                  <c:y val="1.04787704361219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DC8-43F9-92B2-C1D93F4F6B61}"/>
                </c:ext>
              </c:extLst>
            </c:dLbl>
            <c:dLbl>
              <c:idx val="5"/>
              <c:layout>
                <c:manualLayout>
                  <c:x val="0"/>
                  <c:y val="1.257708415653819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DC8-43F9-92B2-C1D93F4F6B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obywatelskie'!$D$190:$J$190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obywatelskie'!$D$193:$J$193</c:f>
              <c:numCache>
                <c:formatCode>0%</c:formatCode>
                <c:ptCount val="7"/>
                <c:pt idx="0">
                  <c:v>0.31237970734456855</c:v>
                </c:pt>
                <c:pt idx="1">
                  <c:v>0.24017926155802494</c:v>
                </c:pt>
                <c:pt idx="2">
                  <c:v>0.22805046999119105</c:v>
                </c:pt>
                <c:pt idx="3">
                  <c:v>0.29880105884413882</c:v>
                </c:pt>
                <c:pt idx="4">
                  <c:v>0.33608147313464964</c:v>
                </c:pt>
                <c:pt idx="6">
                  <c:v>0.3741311165671713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DC8-43F9-92B2-C1D93F4F6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3384"/>
        <c:axId val="213792208"/>
      </c:stockChart>
      <c:catAx>
        <c:axId val="213793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2208"/>
        <c:crosses val="autoZero"/>
        <c:auto val="1"/>
        <c:lblAlgn val="ctr"/>
        <c:lblOffset val="100"/>
        <c:noMultiLvlLbl val="0"/>
      </c:catAx>
      <c:valAx>
        <c:axId val="21379220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3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W24_D zadowolenie z jakość funkcjonowania administracji w mieście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obywatelskie'!$C$227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772739736988E-2"/>
                  <c:y val="-3.50400773931145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67-437A-8CD8-B9579BE09679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67-437A-8CD8-B9579BE09679}"/>
                </c:ext>
              </c:extLst>
            </c:dLbl>
            <c:dLbl>
              <c:idx val="2"/>
              <c:layout>
                <c:manualLayout>
                  <c:x val="-8.5780828004106448E-3"/>
                  <c:y val="-6.680394352132703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67-437A-8CD8-B9579BE09679}"/>
                </c:ext>
              </c:extLst>
            </c:dLbl>
            <c:dLbl>
              <c:idx val="3"/>
              <c:layout>
                <c:manualLayout>
                  <c:x val="-6.095657952461854E-2"/>
                  <c:y val="-3.59604136075821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67-437A-8CD8-B9579BE09679}"/>
                </c:ext>
              </c:extLst>
            </c:dLbl>
            <c:dLbl>
              <c:idx val="4"/>
              <c:layout>
                <c:manualLayout>
                  <c:x val="-1.0141276769177674E-2"/>
                  <c:y val="-2.66652167613912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67-437A-8CD8-B9579BE09679}"/>
                </c:ext>
              </c:extLst>
            </c:dLbl>
            <c:dLbl>
              <c:idx val="5"/>
              <c:layout>
                <c:manualLayout>
                  <c:x val="0"/>
                  <c:y val="-1.676944000633805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67-437A-8CD8-B9579BE09679}"/>
                </c:ext>
              </c:extLst>
            </c:dLbl>
            <c:dLbl>
              <c:idx val="6"/>
              <c:layout>
                <c:manualLayout>
                  <c:x val="-6.615214994487321E-3"/>
                  <c:y val="-9.5488183337312012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767-437A-8CD8-B9579BE09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obywatelskie'!$D$223:$J$223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obywatelskie'!$D$227:$J$227</c:f>
              <c:numCache>
                <c:formatCode>0%</c:formatCode>
                <c:ptCount val="7"/>
                <c:pt idx="0">
                  <c:v>0.45483218761786659</c:v>
                </c:pt>
                <c:pt idx="1">
                  <c:v>0.54320649922191977</c:v>
                </c:pt>
                <c:pt idx="2">
                  <c:v>0.60942265547072727</c:v>
                </c:pt>
                <c:pt idx="3">
                  <c:v>0.51299751493477741</c:v>
                </c:pt>
                <c:pt idx="4">
                  <c:v>0.68356413638632507</c:v>
                </c:pt>
                <c:pt idx="6">
                  <c:v>0.6100392486867714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767-437A-8CD8-B9579BE09679}"/>
            </c:ext>
          </c:extLst>
        </c:ser>
        <c:ser>
          <c:idx val="1"/>
          <c:order val="1"/>
          <c:tx>
            <c:strRef>
              <c:f>'13. Społeczeństwo obywatelskie'!$C$224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6767-437A-8CD8-B9579BE09679}"/>
              </c:ext>
            </c:extLst>
          </c:dPt>
          <c:dLbls>
            <c:dLbl>
              <c:idx val="0"/>
              <c:layout>
                <c:manualLayout>
                  <c:x val="-6.7520141613747033E-3"/>
                  <c:y val="3.2727301661080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67-437A-8CD8-B9579BE09679}"/>
                </c:ext>
              </c:extLst>
            </c:dLbl>
            <c:dLbl>
              <c:idx val="1"/>
              <c:layout>
                <c:manualLayout>
                  <c:x val="-5.8373827903970572E-3"/>
                  <c:y val="3.0252406185216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67-437A-8CD8-B9579BE09679}"/>
                </c:ext>
              </c:extLst>
            </c:dLbl>
            <c:dLbl>
              <c:idx val="2"/>
              <c:layout>
                <c:manualLayout>
                  <c:x val="-7.1533531932005852E-3"/>
                  <c:y val="5.6727985945643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67-437A-8CD8-B9579BE09679}"/>
                </c:ext>
              </c:extLst>
            </c:dLbl>
            <c:dLbl>
              <c:idx val="3"/>
              <c:layout>
                <c:manualLayout>
                  <c:x val="6.0352574662555006E-4"/>
                  <c:y val="8.87249199264394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767-437A-8CD8-B9579BE09679}"/>
                </c:ext>
              </c:extLst>
            </c:dLbl>
            <c:dLbl>
              <c:idx val="4"/>
              <c:layout>
                <c:manualLayout>
                  <c:x val="-8.3576873994809699E-3"/>
                  <c:y val="3.5235630438514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767-437A-8CD8-B9579BE09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obywatelskie'!$D$223:$J$223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obywatelskie'!$D$224:$J$224</c:f>
              <c:numCache>
                <c:formatCode>0%</c:formatCode>
                <c:ptCount val="7"/>
                <c:pt idx="0">
                  <c:v>0.42599999999999999</c:v>
                </c:pt>
                <c:pt idx="1">
                  <c:v>0.51400000000000001</c:v>
                </c:pt>
                <c:pt idx="2">
                  <c:v>0.57999999999999996</c:v>
                </c:pt>
                <c:pt idx="3">
                  <c:v>0.48399999999999999</c:v>
                </c:pt>
                <c:pt idx="4">
                  <c:v>0.65600000000000003</c:v>
                </c:pt>
                <c:pt idx="5">
                  <c:v>0.63400883139772535</c:v>
                </c:pt>
                <c:pt idx="6">
                  <c:v>0.58099999999999996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767-437A-8CD8-B9579BE09679}"/>
            </c:ext>
          </c:extLst>
        </c:ser>
        <c:ser>
          <c:idx val="2"/>
          <c:order val="2"/>
          <c:tx>
            <c:strRef>
              <c:f>'13. Społeczeństwo obywatelskie'!$C$226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767-437A-8CD8-B9579BE09679}"/>
                </c:ext>
              </c:extLst>
            </c:dLbl>
            <c:dLbl>
              <c:idx val="1"/>
              <c:layout>
                <c:manualLayout>
                  <c:x val="-1.430670638640117E-2"/>
                  <c:y val="5.8581256636880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767-437A-8CD8-B9579BE09679}"/>
                </c:ext>
              </c:extLst>
            </c:dLbl>
            <c:dLbl>
              <c:idx val="2"/>
              <c:layout>
                <c:manualLayout>
                  <c:x val="-1.5018991337433178E-2"/>
                  <c:y val="8.431420198793948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767-437A-8CD8-B9579BE09679}"/>
                </c:ext>
              </c:extLst>
            </c:dLbl>
            <c:dLbl>
              <c:idx val="3"/>
              <c:layout>
                <c:manualLayout>
                  <c:x val="-2.493316738903966E-3"/>
                  <c:y val="2.74108349697259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767-437A-8CD8-B9579BE09679}"/>
                </c:ext>
              </c:extLst>
            </c:dLbl>
            <c:dLbl>
              <c:idx val="4"/>
              <c:layout>
                <c:manualLayout>
                  <c:x val="-8.4935749353327716E-3"/>
                  <c:y val="6.087768872222141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767-437A-8CD8-B9579BE09679}"/>
                </c:ext>
              </c:extLst>
            </c:dLbl>
            <c:dLbl>
              <c:idx val="5"/>
              <c:layout>
                <c:manualLayout>
                  <c:x val="0"/>
                  <c:y val="1.67694400063380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767-437A-8CD8-B9579BE09679}"/>
                </c:ext>
              </c:extLst>
            </c:dLbl>
            <c:dLbl>
              <c:idx val="6"/>
              <c:layout>
                <c:manualLayout>
                  <c:x val="-6.615214994487321E-3"/>
                  <c:y val="1.43232275005967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767-437A-8CD8-B9579BE09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obywatelskie'!$D$223:$J$223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obywatelskie'!$D$226:$J$226</c:f>
              <c:numCache>
                <c:formatCode>0%</c:formatCode>
                <c:ptCount val="7"/>
                <c:pt idx="0">
                  <c:v>0.39716781238213339</c:v>
                </c:pt>
                <c:pt idx="1">
                  <c:v>0.48479350077808026</c:v>
                </c:pt>
                <c:pt idx="2">
                  <c:v>0.55057734452927265</c:v>
                </c:pt>
                <c:pt idx="3">
                  <c:v>0.45500248506522262</c:v>
                </c:pt>
                <c:pt idx="4">
                  <c:v>0.62843586361367498</c:v>
                </c:pt>
                <c:pt idx="6">
                  <c:v>0.55196075131322853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767-437A-8CD8-B9579BE09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0832"/>
        <c:axId val="213799264"/>
      </c:stockChart>
      <c:catAx>
        <c:axId val="21380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9264"/>
        <c:crosses val="autoZero"/>
        <c:auto val="1"/>
        <c:lblAlgn val="ctr"/>
        <c:lblOffset val="100"/>
        <c:noMultiLvlLbl val="0"/>
      </c:catAx>
      <c:valAx>
        <c:axId val="213799264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0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W27_D uogólnione</a:t>
            </a:r>
            <a:r>
              <a:rPr lang="pl-PL" sz="1100" baseline="0"/>
              <a:t> zaufanie do ludzi</a:t>
            </a:r>
            <a:endParaRPr lang="pl-PL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obywatelskie'!$C$293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0560066782303843E-3"/>
                  <c:y val="1.96960569759727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39-4889-937E-8631EB854D6C}"/>
                </c:ext>
              </c:extLst>
            </c:dLbl>
            <c:dLbl>
              <c:idx val="1"/>
              <c:layout>
                <c:manualLayout>
                  <c:x val="-1.2278770442857578E-2"/>
                  <c:y val="-1.65328985385684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39-4889-937E-8631EB854D6C}"/>
                </c:ext>
              </c:extLst>
            </c:dLbl>
            <c:dLbl>
              <c:idx val="2"/>
              <c:layout>
                <c:manualLayout>
                  <c:x val="-6.5498274465751096E-3"/>
                  <c:y val="1.740549396957575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39-4889-937E-8631EB854D6C}"/>
                </c:ext>
              </c:extLst>
            </c:dLbl>
            <c:dLbl>
              <c:idx val="3"/>
              <c:layout>
                <c:manualLayout>
                  <c:x val="-6.1936849710590323E-3"/>
                  <c:y val="-2.2766386112206094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39-4889-937E-8631EB854D6C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39-4889-937E-8631EB854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obywatelskie'!$D$293:$J$293</c:f>
              <c:numCache>
                <c:formatCode>0%</c:formatCode>
                <c:ptCount val="7"/>
                <c:pt idx="0">
                  <c:v>0.36252010431653414</c:v>
                </c:pt>
                <c:pt idx="1">
                  <c:v>0.26392132271146312</c:v>
                </c:pt>
                <c:pt idx="2">
                  <c:v>0.28304978798069264</c:v>
                </c:pt>
                <c:pt idx="3">
                  <c:v>0.25234385333286463</c:v>
                </c:pt>
                <c:pt idx="6">
                  <c:v>0.21308923841463984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139-4889-937E-8631EB854D6C}"/>
            </c:ext>
          </c:extLst>
        </c:ser>
        <c:ser>
          <c:idx val="1"/>
          <c:order val="1"/>
          <c:tx>
            <c:strRef>
              <c:f>'13. Społeczeństwo obywatelskie'!$C$290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3139-4889-937E-8631EB854D6C}"/>
              </c:ext>
            </c:extLst>
          </c:dPt>
          <c:dLbls>
            <c:dLbl>
              <c:idx val="0"/>
              <c:layout>
                <c:manualLayout>
                  <c:x val="-8.7802695152102376E-3"/>
                  <c:y val="7.0621548531987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39-4889-937E-8631EB854D6C}"/>
                </c:ext>
              </c:extLst>
            </c:dLbl>
            <c:dLbl>
              <c:idx val="1"/>
              <c:layout>
                <c:manualLayout>
                  <c:x val="-5.8373827903970572E-3"/>
                  <c:y val="3.0252406185216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39-4889-937E-8631EB854D6C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39-4889-937E-8631EB854D6C}"/>
                </c:ext>
              </c:extLst>
            </c:dLbl>
            <c:dLbl>
              <c:idx val="3"/>
              <c:layout>
                <c:manualLayout>
                  <c:x val="-9.5377951552772476E-3"/>
                  <c:y val="2.5605763409453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39-4889-937E-8631EB854D6C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39-4889-937E-8631EB854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obywatelskie'!$D$290:$J$290</c:f>
              <c:numCache>
                <c:formatCode>0%</c:formatCode>
                <c:ptCount val="7"/>
                <c:pt idx="0">
                  <c:v>0.33500000000000002</c:v>
                </c:pt>
                <c:pt idx="1">
                  <c:v>0.23899999999999999</c:v>
                </c:pt>
                <c:pt idx="2">
                  <c:v>0.25700000000000001</c:v>
                </c:pt>
                <c:pt idx="3">
                  <c:v>0.22800000000000001</c:v>
                </c:pt>
                <c:pt idx="5">
                  <c:v>0.31577314919644384</c:v>
                </c:pt>
                <c:pt idx="6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139-4889-937E-8631EB854D6C}"/>
            </c:ext>
          </c:extLst>
        </c:ser>
        <c:ser>
          <c:idx val="2"/>
          <c:order val="2"/>
          <c:tx>
            <c:strRef>
              <c:f>'13. Społeczeństwo obywatelskie'!$C$292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95465156447E-2"/>
                  <c:y val="7.453728737531449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39-4889-937E-8631EB854D6C}"/>
                </c:ext>
              </c:extLst>
            </c:dLbl>
            <c:dLbl>
              <c:idx val="1"/>
              <c:layout>
                <c:manualLayout>
                  <c:x val="-8.2219403248945666E-3"/>
                  <c:y val="4.173936913869990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139-4889-937E-8631EB854D6C}"/>
                </c:ext>
              </c:extLst>
            </c:dLbl>
            <c:dLbl>
              <c:idx val="2"/>
              <c:layout>
                <c:manualLayout>
                  <c:x val="-6.905969922090964E-3"/>
                  <c:y val="4.22094832424877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139-4889-937E-8631EB854D6C}"/>
                </c:ext>
              </c:extLst>
            </c:dLbl>
            <c:dLbl>
              <c:idx val="3"/>
              <c:layout>
                <c:manualLayout>
                  <c:x val="-6.439106379406455E-3"/>
                  <c:y val="3.153085942116336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139-4889-937E-8631EB854D6C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139-4889-937E-8631EB854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obywatelskie'!$D$289:$J$289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obywatelskie'!$D$292:$J$292</c:f>
              <c:numCache>
                <c:formatCode>0%</c:formatCode>
                <c:ptCount val="7"/>
                <c:pt idx="0">
                  <c:v>0.3074798956834659</c:v>
                </c:pt>
                <c:pt idx="1">
                  <c:v>0.21407867728853686</c:v>
                </c:pt>
                <c:pt idx="2">
                  <c:v>0.23095021201930738</c:v>
                </c:pt>
                <c:pt idx="3">
                  <c:v>0.20365614666713538</c:v>
                </c:pt>
                <c:pt idx="6">
                  <c:v>0.16691076158536017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139-4889-937E-8631EB854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3776"/>
        <c:axId val="213798480"/>
      </c:stockChart>
      <c:catAx>
        <c:axId val="21379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8480"/>
        <c:crosses val="autoZero"/>
        <c:auto val="1"/>
        <c:lblAlgn val="ctr"/>
        <c:lblOffset val="100"/>
        <c:noMultiLvlLbl val="0"/>
      </c:catAx>
      <c:valAx>
        <c:axId val="2137984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W28_D </a:t>
            </a:r>
            <a:r>
              <a:rPr lang="pl-PL" sz="1100" b="1" i="0" u="none" strike="noStrike" baseline="0">
                <a:effectLst/>
              </a:rPr>
              <a:t>zaufanie do przedstawicieli urzędu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'13. Społeczeństwo obywatelskie'!$C$326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90059416836E-2"/>
                  <c:y val="-3.89477793264123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C8-48FA-AB36-9FCDA8FFB50F}"/>
                </c:ext>
              </c:extLst>
            </c:dLbl>
            <c:dLbl>
              <c:idx val="1"/>
              <c:layout>
                <c:manualLayout>
                  <c:x val="-8.2271429332838753E-3"/>
                  <c:y val="-8.7178250008220683E-3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C8-48FA-AB36-9FCDA8FFB50F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C8-48FA-AB36-9FCDA8FFB50F}"/>
                </c:ext>
              </c:extLst>
            </c:dLbl>
            <c:dLbl>
              <c:idx val="3"/>
              <c:layout>
                <c:manualLayout>
                  <c:x val="-8.2268237796282312E-3"/>
                  <c:y val="-1.513516258872227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C8-48FA-AB36-9FCDA8FFB50F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C8-48FA-AB36-9FCDA8FFB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obywatelskie'!$D$322:$J$322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obywatelskie'!$D$326:$J$326</c:f>
              <c:numCache>
                <c:formatCode>0%</c:formatCode>
                <c:ptCount val="7"/>
                <c:pt idx="0">
                  <c:v>0.48604523298130098</c:v>
                </c:pt>
                <c:pt idx="1">
                  <c:v>0.39109977476540808</c:v>
                </c:pt>
                <c:pt idx="2">
                  <c:v>0.40893549174804539</c:v>
                </c:pt>
                <c:pt idx="3">
                  <c:v>0.4667884619014338</c:v>
                </c:pt>
                <c:pt idx="6">
                  <c:v>0.58027448530702086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BC8-48FA-AB36-9FCDA8FFB50F}"/>
            </c:ext>
          </c:extLst>
        </c:ser>
        <c:ser>
          <c:idx val="1"/>
          <c:order val="1"/>
          <c:tx>
            <c:strRef>
              <c:f>'13. Społeczeństwo obywatelskie'!$C$323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ABC8-48FA-AB36-9FCDA8FFB50F}"/>
              </c:ext>
            </c:extLst>
          </c:dPt>
          <c:dLbls>
            <c:dLbl>
              <c:idx val="0"/>
              <c:layout>
                <c:manualLayout>
                  <c:x val="-6.7520147372392364E-3"/>
                  <c:y val="-2.493193116248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C8-48FA-AB36-9FCDA8FFB50F}"/>
                </c:ext>
              </c:extLst>
            </c:dLbl>
            <c:dLbl>
              <c:idx val="1"/>
              <c:layout>
                <c:manualLayout>
                  <c:x val="-5.8422672420368766E-3"/>
                  <c:y val="3.0252418751218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C8-48FA-AB36-9FCDA8FFB50F}"/>
                </c:ext>
              </c:extLst>
            </c:dLbl>
            <c:dLbl>
              <c:idx val="2"/>
              <c:layout>
                <c:manualLayout>
                  <c:x val="-5.1267247462489819E-3"/>
                  <c:y val="3.5751319459434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C8-48FA-AB36-9FCDA8FFB50F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C8-48FA-AB36-9FCDA8FFB50F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BC8-48FA-AB36-9FCDA8FFB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obywatelskie'!$D$322:$J$322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obywatelskie'!$D$323:$J$323</c:f>
              <c:numCache>
                <c:formatCode>0%</c:formatCode>
                <c:ptCount val="7"/>
                <c:pt idx="0">
                  <c:v>0.45700000000000002</c:v>
                </c:pt>
                <c:pt idx="1">
                  <c:v>0.36299999999999999</c:v>
                </c:pt>
                <c:pt idx="2">
                  <c:v>0.38</c:v>
                </c:pt>
                <c:pt idx="3">
                  <c:v>0.438</c:v>
                </c:pt>
                <c:pt idx="6">
                  <c:v>0.55099999999999993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BC8-48FA-AB36-9FCDA8FFB50F}"/>
            </c:ext>
          </c:extLst>
        </c:ser>
        <c:ser>
          <c:idx val="2"/>
          <c:order val="2"/>
          <c:tx>
            <c:strRef>
              <c:f>'13. Społeczeństwo obywatelskie'!$C$325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990201344466693E-2"/>
                  <c:y val="3.28869424060962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BC8-48FA-AB36-9FCDA8FFB50F}"/>
                </c:ext>
              </c:extLst>
            </c:dLbl>
            <c:dLbl>
              <c:idx val="1"/>
              <c:layout>
                <c:manualLayout>
                  <c:x val="-8.2268237796282312E-3"/>
                  <c:y val="5.02359904190852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BC8-48FA-AB36-9FCDA8FFB50F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BC8-48FA-AB36-9FCDA8FFB50F}"/>
                </c:ext>
              </c:extLst>
            </c:dLbl>
            <c:dLbl>
              <c:idx val="3"/>
              <c:layout>
                <c:manualLayout>
                  <c:x val="-6.5579693146526315E-3"/>
                  <c:y val="1.914131849248720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BC8-48FA-AB36-9FCDA8FFB50F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BC8-48FA-AB36-9FCDA8FFB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'13. Społeczeństwo obywatelskie'!$D$322:$J$322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'13. Społeczeństwo obywatelskie'!$D$325:$J$325</c:f>
              <c:numCache>
                <c:formatCode>0%</c:formatCode>
                <c:ptCount val="7"/>
                <c:pt idx="0">
                  <c:v>0.42795476701869906</c:v>
                </c:pt>
                <c:pt idx="1">
                  <c:v>0.3349002252345919</c:v>
                </c:pt>
                <c:pt idx="2">
                  <c:v>0.35106450825195462</c:v>
                </c:pt>
                <c:pt idx="3">
                  <c:v>0.4092115380985662</c:v>
                </c:pt>
                <c:pt idx="6">
                  <c:v>0.52172551469297901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ABC8-48FA-AB36-9FCDA8FFB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9064"/>
        <c:axId val="213807888"/>
      </c:stockChart>
      <c:catAx>
        <c:axId val="213809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7888"/>
        <c:crosses val="autoZero"/>
        <c:auto val="1"/>
        <c:lblAlgn val="ctr"/>
        <c:lblOffset val="100"/>
        <c:noMultiLvlLbl val="0"/>
      </c:catAx>
      <c:valAx>
        <c:axId val="21380788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9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W2_A mieszkańcy zameldowani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'16. Pozadziedzinowe'!$C$31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9B-40D6-9F32-F1B916D4E5F3}"/>
                </c:ext>
              </c:extLst>
            </c:dLbl>
            <c:dLbl>
              <c:idx val="1"/>
              <c:layout>
                <c:manualLayout>
                  <c:x val="-1.4307120953840105E-2"/>
                  <c:y val="-2.935348143968043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B-40D6-9F32-F1B916D4E5F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9B-40D6-9F32-F1B916D4E5F3}"/>
                </c:ext>
              </c:extLst>
            </c:dLbl>
            <c:dLbl>
              <c:idx val="3"/>
              <c:layout>
                <c:manualLayout>
                  <c:x val="-1.4306801280929354E-2"/>
                  <c:y val="-3.16868291421248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9B-40D6-9F32-F1B916D4E5F3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9B-40D6-9F32-F1B916D4E5F3}"/>
                </c:ext>
              </c:extLst>
            </c:dLbl>
            <c:dLbl>
              <c:idx val="5"/>
              <c:layout>
                <c:manualLayout>
                  <c:x val="0"/>
                  <c:y val="-2.907059445605124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9B-40D6-9F32-F1B916D4E5F3}"/>
                </c:ext>
              </c:extLst>
            </c:dLbl>
            <c:dLbl>
              <c:idx val="6"/>
              <c:layout>
                <c:manualLayout>
                  <c:x val="-1.3230429988974803E-2"/>
                  <c:y val="-1.890805956038761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9B-40D6-9F32-F1B916D4E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Pozadziedzinowe'!$D$27:$J$27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Pozadziedzinowe'!$D$31:$J$31</c:f>
              <c:numCache>
                <c:formatCode>0%</c:formatCode>
                <c:ptCount val="7"/>
                <c:pt idx="0">
                  <c:v>0.94035742304157433</c:v>
                </c:pt>
                <c:pt idx="1">
                  <c:v>0.8708657933789572</c:v>
                </c:pt>
                <c:pt idx="2">
                  <c:v>0.88068504489555621</c:v>
                </c:pt>
                <c:pt idx="3">
                  <c:v>0.88295165518911345</c:v>
                </c:pt>
                <c:pt idx="6">
                  <c:v>0.88979345466588533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89B-40D6-9F32-F1B916D4E5F3}"/>
            </c:ext>
          </c:extLst>
        </c:ser>
        <c:ser>
          <c:idx val="1"/>
          <c:order val="1"/>
          <c:tx>
            <c:strRef>
              <c:f>'16. Pozadziedzinowe'!$C$28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B89B-40D6-9F32-F1B916D4E5F3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9B-40D6-9F32-F1B916D4E5F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9B-40D6-9F32-F1B916D4E5F3}"/>
                </c:ext>
              </c:extLst>
            </c:dLbl>
            <c:dLbl>
              <c:idx val="2"/>
              <c:layout>
                <c:manualLayout>
                  <c:x val="-7.1533207222370812E-3"/>
                  <c:y val="3.9886039886039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9B-40D6-9F32-F1B916D4E5F3}"/>
                </c:ext>
              </c:extLst>
            </c:dLbl>
            <c:dLbl>
              <c:idx val="3"/>
              <c:layout>
                <c:manualLayout>
                  <c:x val="-9.5377091613486377E-3"/>
                  <c:y val="2.5368916961759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9B-40D6-9F32-F1B916D4E5F3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9B-40D6-9F32-F1B916D4E5F3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Pozadziedzinowe'!$D$27:$J$27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Pozadziedzinowe'!$D$28:$J$28</c:f>
              <c:numCache>
                <c:formatCode>0%</c:formatCode>
                <c:ptCount val="7"/>
                <c:pt idx="0">
                  <c:v>0.92500000000000004</c:v>
                </c:pt>
                <c:pt idx="1">
                  <c:v>0.85</c:v>
                </c:pt>
                <c:pt idx="2">
                  <c:v>0.86</c:v>
                </c:pt>
                <c:pt idx="3">
                  <c:v>0.86299999999999999</c:v>
                </c:pt>
                <c:pt idx="5">
                  <c:v>0.94464318767202959</c:v>
                </c:pt>
                <c:pt idx="6">
                  <c:v>0.87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89B-40D6-9F32-F1B916D4E5F3}"/>
            </c:ext>
          </c:extLst>
        </c:ser>
        <c:ser>
          <c:idx val="2"/>
          <c:order val="2"/>
          <c:tx>
            <c:strRef>
              <c:f>'16. Pozadziedzinowe'!$C$30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927363122054E-2"/>
                  <c:y val="7.4285365321587193E-2"/>
                </c:manualLayout>
              </c:layout>
              <c:tx>
                <c:rich>
                  <a:bodyPr/>
                  <a:lstStyle/>
                  <a:p>
                    <a:fld id="{1573C50F-5C14-4F8A-B658-C5D18E1E1A9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  <a:fld id="{B181F87E-F082-49D8-A37B-2BDF1179E747}" type="VALUE">
                      <a:rPr lang="en-US" b="0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B89B-40D6-9F32-F1B916D4E5F3}"/>
                </c:ext>
              </c:extLst>
            </c:dLbl>
            <c:dLbl>
              <c:idx val="1"/>
              <c:layout>
                <c:manualLayout>
                  <c:x val="-1.4306801280929354E-2"/>
                  <c:y val="6.681310097174379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9B-40D6-9F32-F1B916D4E5F3}"/>
                </c:ext>
              </c:extLst>
            </c:dLbl>
            <c:dLbl>
              <c:idx val="2"/>
              <c:layout>
                <c:manualLayout>
                  <c:x val="-1.9075521925965351E-2"/>
                  <c:y val="6.313591480945901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9B-40D6-9F32-F1B916D4E5F3}"/>
                </c:ext>
              </c:extLst>
            </c:dLbl>
            <c:dLbl>
              <c:idx val="3"/>
              <c:layout>
                <c:manualLayout>
                  <c:x val="-1.6691066558231656E-2"/>
                  <c:y val="6.06231440518261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9B-40D6-9F32-F1B916D4E5F3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9B-40D6-9F32-F1B916D4E5F3}"/>
                </c:ext>
              </c:extLst>
            </c:dLbl>
            <c:dLbl>
              <c:idx val="5"/>
              <c:layout>
                <c:manualLayout>
                  <c:x val="0"/>
                  <c:y val="3.3223536521201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9B-40D6-9F32-F1B916D4E5F3}"/>
                </c:ext>
              </c:extLst>
            </c:dLbl>
            <c:dLbl>
              <c:idx val="6"/>
              <c:layout>
                <c:manualLayout>
                  <c:x val="-1.3230429988974803E-2"/>
                  <c:y val="1.41810446702907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9B-40D6-9F32-F1B916D4E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Pozadziedzinowe'!$D$27:$J$27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Pozadziedzinowe'!$D$30:$J$30</c:f>
              <c:numCache>
                <c:formatCode>0%</c:formatCode>
                <c:ptCount val="7"/>
                <c:pt idx="0">
                  <c:v>0.90964257695842576</c:v>
                </c:pt>
                <c:pt idx="1">
                  <c:v>0.82913420662104276</c:v>
                </c:pt>
                <c:pt idx="2">
                  <c:v>0.83931495510444376</c:v>
                </c:pt>
                <c:pt idx="3">
                  <c:v>0.84304834481088653</c:v>
                </c:pt>
                <c:pt idx="6">
                  <c:v>0.85020654533411466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B89B-40D6-9F32-F1B916D4E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9848"/>
        <c:axId val="213803576"/>
      </c:stockChart>
      <c:catAx>
        <c:axId val="21380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3576"/>
        <c:crosses val="autoZero"/>
        <c:auto val="1"/>
        <c:lblAlgn val="ctr"/>
        <c:lblOffset val="100"/>
        <c:noMultiLvlLbl val="0"/>
      </c:catAx>
      <c:valAx>
        <c:axId val="213803576"/>
        <c:scaling>
          <c:orientation val="minMax"/>
          <c:max val="1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9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W3_A mieszkańcy z rezydencją podatkową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'16. Pozadziedzinowe'!$C$64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DE-4D39-9753-DCBD177875B9}"/>
                </c:ext>
              </c:extLst>
            </c:dLbl>
            <c:dLbl>
              <c:idx val="1"/>
              <c:layout>
                <c:manualLayout>
                  <c:x val="-1.2280306983736448E-2"/>
                  <c:y val="-2.548630187123647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DE-4D39-9753-DCBD177875B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DE-4D39-9753-DCBD177875B9}"/>
                </c:ext>
              </c:extLst>
            </c:dLbl>
            <c:dLbl>
              <c:idx val="3"/>
              <c:layout>
                <c:manualLayout>
                  <c:x val="-1.4306757121221701E-2"/>
                  <c:y val="-3.16168453658292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DE-4D39-9753-DCBD177875B9}"/>
                </c:ext>
              </c:extLst>
            </c:dLbl>
            <c:dLbl>
              <c:idx val="4"/>
              <c:layout>
                <c:manualLayout>
                  <c:x val="0"/>
                  <c:y val="-2.245480134735819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DE-4D39-9753-DCBD177875B9}"/>
                </c:ext>
              </c:extLst>
            </c:dLbl>
            <c:dLbl>
              <c:idx val="5"/>
              <c:layout>
                <c:manualLayout>
                  <c:x val="0"/>
                  <c:y val="-3.314916406030276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DE-4D39-9753-DCBD177875B9}"/>
                </c:ext>
              </c:extLst>
            </c:dLbl>
            <c:dLbl>
              <c:idx val="6"/>
              <c:layout>
                <c:manualLayout>
                  <c:x val="-6.615214994487321E-3"/>
                  <c:y val="-2.83620893405814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DDE-4D39-9753-DCBD17787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Pozadziedzinowe'!$D$60:$J$60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Pozadziedzinowe'!$D$64:$J$64</c:f>
              <c:numCache>
                <c:formatCode>0%</c:formatCode>
                <c:ptCount val="7"/>
                <c:pt idx="0">
                  <c:v>0.93854400984700848</c:v>
                </c:pt>
                <c:pt idx="1">
                  <c:v>0.88215454444701413</c:v>
                </c:pt>
                <c:pt idx="2">
                  <c:v>0.90030210435580649</c:v>
                </c:pt>
                <c:pt idx="3">
                  <c:v>0.88951392141099161</c:v>
                </c:pt>
                <c:pt idx="6">
                  <c:v>0.92041887251136478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DDE-4D39-9753-DCBD177875B9}"/>
            </c:ext>
          </c:extLst>
        </c:ser>
        <c:ser>
          <c:idx val="1"/>
          <c:order val="1"/>
          <c:tx>
            <c:strRef>
              <c:f>'16. Pozadziedzinowe'!$C$61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1DDE-4D39-9753-DCBD177875B9}"/>
              </c:ext>
            </c:extLst>
          </c:dPt>
          <c:dLbls>
            <c:dLbl>
              <c:idx val="0"/>
              <c:layout>
                <c:manualLayout>
                  <c:x val="-8.778783714988395E-3"/>
                  <c:y val="4.5358637597070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DE-4D39-9753-DCBD177875B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DE-4D39-9753-DCBD177875B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DE-4D39-9753-DCBD177875B9}"/>
                </c:ext>
              </c:extLst>
            </c:dLbl>
            <c:dLbl>
              <c:idx val="3"/>
              <c:layout>
                <c:manualLayout>
                  <c:x val="-9.5378939895030962E-3"/>
                  <c:y val="2.9457078031696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DDE-4D39-9753-DCBD177875B9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DDE-4D39-9753-DCBD17787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Pozadziedzinowe'!$D$60:$J$60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Pozadziedzinowe'!$D$61:$J$61</c:f>
              <c:numCache>
                <c:formatCode>0%</c:formatCode>
                <c:ptCount val="7"/>
                <c:pt idx="0">
                  <c:v>0.92300000000000004</c:v>
                </c:pt>
                <c:pt idx="1">
                  <c:v>0.86199999999999999</c:v>
                </c:pt>
                <c:pt idx="2">
                  <c:v>0.88100000000000001</c:v>
                </c:pt>
                <c:pt idx="3">
                  <c:v>0.87</c:v>
                </c:pt>
                <c:pt idx="5">
                  <c:v>0.97813770242963283</c:v>
                </c:pt>
                <c:pt idx="6">
                  <c:v>0.90300000000000002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DDE-4D39-9753-DCBD177875B9}"/>
            </c:ext>
          </c:extLst>
        </c:ser>
        <c:ser>
          <c:idx val="2"/>
          <c:order val="2"/>
          <c:tx>
            <c:strRef>
              <c:f>'16. Pozadziedzinowe'!$C$63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03254959601E-2"/>
                  <c:y val="8.21598776395529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DDE-4D39-9753-DCBD177875B9}"/>
                </c:ext>
              </c:extLst>
            </c:dLbl>
            <c:dLbl>
              <c:idx val="1"/>
              <c:layout>
                <c:manualLayout>
                  <c:x val="-1.4306757121221552E-2"/>
                  <c:y val="6.660284095068211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DDE-4D39-9753-DCBD177875B9}"/>
                </c:ext>
              </c:extLst>
            </c:dLbl>
            <c:dLbl>
              <c:idx val="2"/>
              <c:layout>
                <c:manualLayout>
                  <c:x val="-1.9075410181403834E-2"/>
                  <c:y val="7.115058374203615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DDE-4D39-9753-DCBD177875B9}"/>
                </c:ext>
              </c:extLst>
            </c:dLbl>
            <c:dLbl>
              <c:idx val="3"/>
              <c:layout>
                <c:manualLayout>
                  <c:x val="-1.6691238743184178E-2"/>
                  <c:y val="6.45710478594318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DDE-4D39-9753-DCBD177875B9}"/>
                </c:ext>
              </c:extLst>
            </c:dLbl>
            <c:dLbl>
              <c:idx val="4"/>
              <c:layout>
                <c:manualLayout>
                  <c:x val="-4.4370330852437903E-3"/>
                  <c:y val="3.57416390988928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DDE-4D39-9753-DCBD177875B9}"/>
                </c:ext>
              </c:extLst>
            </c:dLbl>
            <c:dLbl>
              <c:idx val="5"/>
              <c:layout>
                <c:manualLayout>
                  <c:x val="0"/>
                  <c:y val="3.31491640603028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DDE-4D39-9753-DCBD177875B9}"/>
                </c:ext>
              </c:extLst>
            </c:dLbl>
            <c:dLbl>
              <c:idx val="6"/>
              <c:layout>
                <c:manualLayout>
                  <c:x val="-1.5435501653803748E-2"/>
                  <c:y val="3.30891042306783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DDE-4D39-9753-DCBD17787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Pozadziedzinowe'!$D$60:$J$60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Pozadziedzinowe'!$D$63:$J$63</c:f>
              <c:numCache>
                <c:formatCode>0%</c:formatCode>
                <c:ptCount val="7"/>
                <c:pt idx="0">
                  <c:v>0.90745599015299161</c:v>
                </c:pt>
                <c:pt idx="1">
                  <c:v>0.84184545555298584</c:v>
                </c:pt>
                <c:pt idx="2">
                  <c:v>0.86169789564419352</c:v>
                </c:pt>
                <c:pt idx="3">
                  <c:v>0.85048607858900838</c:v>
                </c:pt>
                <c:pt idx="6">
                  <c:v>0.88558112748863527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1DDE-4D39-9753-DCBD17787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6320"/>
        <c:axId val="213805536"/>
      </c:stockChart>
      <c:catAx>
        <c:axId val="21380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5536"/>
        <c:crosses val="autoZero"/>
        <c:auto val="1"/>
        <c:lblAlgn val="ctr"/>
        <c:lblOffset val="100"/>
        <c:noMultiLvlLbl val="0"/>
      </c:catAx>
      <c:valAx>
        <c:axId val="2138055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</a:t>
            </a:r>
            <a:r>
              <a:rPr lang="pl-PL" b="1" baseline="0">
                <a:solidFill>
                  <a:sysClr val="windowText" lastClr="000000"/>
                </a:solidFill>
              </a:rPr>
              <a:t> warto mieć Kartę Krakowską?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C4-4A5A-961E-3C8A4280C495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C4-4A5A-961E-3C8A4280C495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C4-4A5A-961E-3C8A4280C495}"/>
              </c:ext>
            </c:extLst>
          </c:dPt>
          <c:dPt>
            <c:idx val="3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C4-4A5A-961E-3C8A4280C495}"/>
              </c:ext>
            </c:extLst>
          </c:dPt>
          <c:dLbls>
            <c:dLbl>
              <c:idx val="0"/>
              <c:layout>
                <c:manualLayout>
                  <c:x val="-3.9153944387758377E-2"/>
                  <c:y val="7.4275663458734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C4-4A5A-961E-3C8A4280C495}"/>
                </c:ext>
              </c:extLst>
            </c:dLbl>
            <c:dLbl>
              <c:idx val="1"/>
              <c:layout>
                <c:manualLayout>
                  <c:x val="3.7333744039941219E-2"/>
                  <c:y val="2.19586614173228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C4-4A5A-961E-3C8A4280C495}"/>
                </c:ext>
              </c:extLst>
            </c:dLbl>
            <c:dLbl>
              <c:idx val="2"/>
              <c:layout>
                <c:manualLayout>
                  <c:x val="2.7740792792099032E-2"/>
                  <c:y val="3.6818314377369494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C4-4A5A-961E-3C8A4280C495}"/>
                </c:ext>
              </c:extLst>
            </c:dLbl>
            <c:dLbl>
              <c:idx val="3"/>
              <c:layout>
                <c:manualLayout>
                  <c:x val="2.1869741832393201E-2"/>
                  <c:y val="-4.692220764071157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C4-4A5A-961E-3C8A4280C4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podatki!$AB$78:$AB$81</c:f>
              <c:strCache>
                <c:ptCount val="4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  <c:pt idx="3">
                  <c:v>nie mam zdania</c:v>
                </c:pt>
              </c:strCache>
            </c:strRef>
          </c:cat>
          <c:val>
            <c:numRef>
              <c:f>podatki!$AC$78:$AC$81</c:f>
              <c:numCache>
                <c:formatCode>0%</c:formatCode>
                <c:ptCount val="4"/>
                <c:pt idx="0">
                  <c:v>0.64100000000000001</c:v>
                </c:pt>
                <c:pt idx="1">
                  <c:v>0.13800000000000001</c:v>
                </c:pt>
                <c:pt idx="2">
                  <c:v>6.3E-2</c:v>
                </c:pt>
                <c:pt idx="3">
                  <c:v>0.158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C4-4A5A-961E-3C8A4280C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58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W5_A zadowolenie z mieszkania w mieście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'16. Pozadziedzinowe'!$C$130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6161256194665626E-2"/>
                  <c:y val="-3.49514543929396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EF-4F18-BEE9-6F759108AC2B}"/>
                </c:ext>
              </c:extLst>
            </c:dLbl>
            <c:dLbl>
              <c:idx val="1"/>
              <c:layout>
                <c:manualLayout>
                  <c:x val="-6.2251318479393542E-3"/>
                  <c:y val="-1.670981539105781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EF-4F18-BEE9-6F759108AC2B}"/>
                </c:ext>
              </c:extLst>
            </c:dLbl>
            <c:dLbl>
              <c:idx val="2"/>
              <c:layout>
                <c:manualLayout>
                  <c:x val="-6.5886582930962537E-3"/>
                  <c:y val="-1.93708362907548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EF-4F18-BEE9-6F759108AC2B}"/>
                </c:ext>
              </c:extLst>
            </c:dLbl>
            <c:dLbl>
              <c:idx val="3"/>
              <c:layout>
                <c:manualLayout>
                  <c:x val="-1.4306714500489358E-2"/>
                  <c:y val="-3.59015603333732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EF-4F18-BEE9-6F759108AC2B}"/>
                </c:ext>
              </c:extLst>
            </c:dLbl>
            <c:dLbl>
              <c:idx val="4"/>
              <c:layout>
                <c:manualLayout>
                  <c:x val="-1.4143326465838855E-2"/>
                  <c:y val="-3.499787329023728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EF-4F18-BEE9-6F759108AC2B}"/>
                </c:ext>
              </c:extLst>
            </c:dLbl>
            <c:dLbl>
              <c:idx val="5"/>
              <c:layout>
                <c:manualLayout>
                  <c:x val="0"/>
                  <c:y val="-3.314916406030280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EF-4F18-BEE9-6F759108AC2B}"/>
                </c:ext>
              </c:extLst>
            </c:dLbl>
            <c:dLbl>
              <c:idx val="6"/>
              <c:layout>
                <c:manualLayout>
                  <c:x val="-6.615214994487321E-3"/>
                  <c:y val="-2.83620893405814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8EF-4F18-BEE9-6F759108AC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Pozadziedzinowe'!$D$126:$J$126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Pozadziedzinowe'!$D$130:$J$130</c:f>
              <c:numCache>
                <c:formatCode>0%</c:formatCode>
                <c:ptCount val="7"/>
                <c:pt idx="0">
                  <c:v>0.80030925892289873</c:v>
                </c:pt>
                <c:pt idx="1">
                  <c:v>0.88778001598920819</c:v>
                </c:pt>
                <c:pt idx="2">
                  <c:v>0.89564744673442931</c:v>
                </c:pt>
                <c:pt idx="3">
                  <c:v>0.87071897858533642</c:v>
                </c:pt>
                <c:pt idx="4">
                  <c:v>0.90815534871922221</c:v>
                </c:pt>
                <c:pt idx="6">
                  <c:v>0.92041887251136478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8EF-4F18-BEE9-6F759108AC2B}"/>
            </c:ext>
          </c:extLst>
        </c:ser>
        <c:ser>
          <c:idx val="1"/>
          <c:order val="1"/>
          <c:tx>
            <c:strRef>
              <c:f>'16. Pozadziedzinowe'!$C$127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58EF-4F18-BEE9-6F759108AC2B}"/>
              </c:ext>
            </c:extLst>
          </c:dPt>
          <c:dLbls>
            <c:dLbl>
              <c:idx val="0"/>
              <c:layout>
                <c:manualLayout>
                  <c:x val="-4.7315711183409832E-3"/>
                  <c:y val="2.863486302803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EF-4F18-BEE9-6F759108AC2B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EF-4F18-BEE9-6F759108AC2B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EF-4F18-BEE9-6F759108AC2B}"/>
                </c:ext>
              </c:extLst>
            </c:dLbl>
            <c:dLbl>
              <c:idx val="3"/>
              <c:layout>
                <c:manualLayout>
                  <c:x val="-9.5377566361474157E-3"/>
                  <c:y val="3.389929272085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8EF-4F18-BEE9-6F759108AC2B}"/>
                </c:ext>
              </c:extLst>
            </c:dLbl>
            <c:dLbl>
              <c:idx val="4"/>
              <c:layout>
                <c:manualLayout>
                  <c:x val="-8.3577375229620041E-3"/>
                  <c:y val="3.8989420326832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8EF-4F18-BEE9-6F759108AC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Pozadziedzinowe'!$D$126:$J$126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Pozadziedzinowe'!$D$127:$J$127</c:f>
              <c:numCache>
                <c:formatCode>0%</c:formatCode>
                <c:ptCount val="7"/>
                <c:pt idx="0">
                  <c:v>0.77600000000000002</c:v>
                </c:pt>
                <c:pt idx="1">
                  <c:v>0.86799999999999999</c:v>
                </c:pt>
                <c:pt idx="2">
                  <c:v>0.876</c:v>
                </c:pt>
                <c:pt idx="3">
                  <c:v>0.85</c:v>
                </c:pt>
                <c:pt idx="4">
                  <c:v>0.89</c:v>
                </c:pt>
                <c:pt idx="5">
                  <c:v>0.88413991567031136</c:v>
                </c:pt>
                <c:pt idx="6">
                  <c:v>0.90300000000000002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8EF-4F18-BEE9-6F759108AC2B}"/>
            </c:ext>
          </c:extLst>
        </c:ser>
        <c:ser>
          <c:idx val="2"/>
          <c:order val="2"/>
          <c:tx>
            <c:strRef>
              <c:f>'16. Pozadziedzinowe'!$C$129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8EF-4F18-BEE9-6F759108AC2B}"/>
                </c:ext>
              </c:extLst>
            </c:dLbl>
            <c:dLbl>
              <c:idx val="1"/>
              <c:layout>
                <c:manualLayout>
                  <c:x val="-1.2286239291083733E-2"/>
                  <c:y val="6.69136634847225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8EF-4F18-BEE9-6F759108AC2B}"/>
                </c:ext>
              </c:extLst>
            </c:dLbl>
            <c:dLbl>
              <c:idx val="2"/>
              <c:layout>
                <c:manualLayout>
                  <c:x val="-1.9075513272294831E-2"/>
                  <c:y val="6.320278539720741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8EF-4F18-BEE9-6F759108AC2B}"/>
                </c:ext>
              </c:extLst>
            </c:dLbl>
            <c:dLbl>
              <c:idx val="3"/>
              <c:layout>
                <c:manualLayout>
                  <c:x val="-1.6691034340123933E-2"/>
                  <c:y val="6.08587956896926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8EF-4F18-BEE9-6F759108AC2B}"/>
                </c:ext>
              </c:extLst>
            </c:dLbl>
            <c:dLbl>
              <c:idx val="4"/>
              <c:layout>
                <c:manualLayout>
                  <c:x val="-1.2518959226510517E-2"/>
                  <c:y val="5.645994334625149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8EF-4F18-BEE9-6F759108AC2B}"/>
                </c:ext>
              </c:extLst>
            </c:dLbl>
            <c:dLbl>
              <c:idx val="5"/>
              <c:layout>
                <c:manualLayout>
                  <c:x val="0"/>
                  <c:y val="2.900551855276488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8EF-4F18-BEE9-6F759108AC2B}"/>
                </c:ext>
              </c:extLst>
            </c:dLbl>
            <c:dLbl>
              <c:idx val="6"/>
              <c:layout>
                <c:manualLayout>
                  <c:x val="-6.615214994487321E-3"/>
                  <c:y val="1.41810446702907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8EF-4F18-BEE9-6F759108AC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Pozadziedzinowe'!$D$126:$J$126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Pozadziedzinowe'!$D$129:$J$129</c:f>
              <c:numCache>
                <c:formatCode>0%</c:formatCode>
                <c:ptCount val="7"/>
                <c:pt idx="0">
                  <c:v>0.75169074107710132</c:v>
                </c:pt>
                <c:pt idx="1">
                  <c:v>0.84821998401079179</c:v>
                </c:pt>
                <c:pt idx="2">
                  <c:v>0.85635255326557069</c:v>
                </c:pt>
                <c:pt idx="3">
                  <c:v>0.82928102141466353</c:v>
                </c:pt>
                <c:pt idx="4">
                  <c:v>0.87184465128077782</c:v>
                </c:pt>
                <c:pt idx="6">
                  <c:v>0.88558112748863527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8EF-4F18-BEE9-6F759108A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7496"/>
        <c:axId val="213810240"/>
      </c:stockChart>
      <c:catAx>
        <c:axId val="213807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10240"/>
        <c:crosses val="autoZero"/>
        <c:auto val="1"/>
        <c:lblAlgn val="ctr"/>
        <c:lblOffset val="100"/>
        <c:noMultiLvlLbl val="0"/>
      </c:catAx>
      <c:valAx>
        <c:axId val="21381024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7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W7_A poczucie przywiązania do miasta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'16. Pozadziedzinowe'!$C$196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847236397691913E-2"/>
                  <c:y val="-3.47766666612562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21-4740-B90A-19B6B92D3E89}"/>
                </c:ext>
              </c:extLst>
            </c:dLbl>
            <c:dLbl>
              <c:idx val="1"/>
              <c:layout>
                <c:manualLayout>
                  <c:x val="-1.0245673259346043E-2"/>
                  <c:y val="-2.942750897991712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21-4740-B90A-19B6B92D3E89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21-4740-B90A-19B6B92D3E89}"/>
                </c:ext>
              </c:extLst>
            </c:dLbl>
            <c:dLbl>
              <c:idx val="3"/>
              <c:layout>
                <c:manualLayout>
                  <c:x val="-8.2146391476628309E-3"/>
                  <c:y val="-2.753949459257227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21-4740-B90A-19B6B92D3E89}"/>
                </c:ext>
              </c:extLst>
            </c:dLbl>
            <c:dLbl>
              <c:idx val="4"/>
              <c:layout>
                <c:manualLayout>
                  <c:x val="-1.0153571570767116E-2"/>
                  <c:y val="-3.07003604951817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21-4740-B90A-19B6B92D3E89}"/>
                </c:ext>
              </c:extLst>
            </c:dLbl>
            <c:dLbl>
              <c:idx val="6"/>
              <c:layout>
                <c:manualLayout>
                  <c:x val="-1.1025358324145534E-2"/>
                  <c:y val="-1.41810446702907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421-4740-B90A-19B6B92D3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Pozadziedzinowe'!$D$192:$J$192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Pozadziedzinowe'!$D$196:$J$196</c:f>
              <c:numCache>
                <c:formatCode>0%</c:formatCode>
                <c:ptCount val="7"/>
                <c:pt idx="0">
                  <c:v>0.69056059341488374</c:v>
                </c:pt>
                <c:pt idx="1">
                  <c:v>0.87745682546459469</c:v>
                </c:pt>
                <c:pt idx="2">
                  <c:v>0.87316868495140154</c:v>
                </c:pt>
                <c:pt idx="3">
                  <c:v>0.84229237950621416</c:v>
                </c:pt>
                <c:pt idx="4">
                  <c:v>0.84609699354949397</c:v>
                </c:pt>
                <c:pt idx="6">
                  <c:v>0.84546347026804447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421-4740-B90A-19B6B92D3E89}"/>
            </c:ext>
          </c:extLst>
        </c:ser>
        <c:ser>
          <c:idx val="1"/>
          <c:order val="1"/>
          <c:tx>
            <c:strRef>
              <c:f>'16. Pozadziedzinowe'!$C$193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9421-4740-B90A-19B6B92D3E89}"/>
              </c:ext>
            </c:extLst>
          </c:dPt>
          <c:dLbls>
            <c:dLbl>
              <c:idx val="0"/>
              <c:layout>
                <c:manualLayout>
                  <c:x val="-6.7520451451776849E-3"/>
                  <c:y val="3.2990584274878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21-4740-B90A-19B6B92D3E89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21-4740-B90A-19B6B92D3E89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21-4740-B90A-19B6B92D3E89}"/>
                </c:ext>
              </c:extLst>
            </c:dLbl>
            <c:dLbl>
              <c:idx val="3"/>
              <c:layout>
                <c:manualLayout>
                  <c:x val="-7.5070871130071617E-3"/>
                  <c:y val="4.1678826548416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21-4740-B90A-19B6B92D3E89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21-4740-B90A-19B6B92D3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Pozadziedzinowe'!$D$192:$J$192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Pozadziedzinowe'!$D$193:$J$193</c:f>
              <c:numCache>
                <c:formatCode>0%</c:formatCode>
                <c:ptCount val="7"/>
                <c:pt idx="0">
                  <c:v>0.66300000000000003</c:v>
                </c:pt>
                <c:pt idx="1">
                  <c:v>0.85699999999999998</c:v>
                </c:pt>
                <c:pt idx="2">
                  <c:v>0.85199999999999998</c:v>
                </c:pt>
                <c:pt idx="3">
                  <c:v>0.82</c:v>
                </c:pt>
                <c:pt idx="4">
                  <c:v>0.82399999999999995</c:v>
                </c:pt>
                <c:pt idx="6">
                  <c:v>0.82299999999999995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421-4740-B90A-19B6B92D3E89}"/>
            </c:ext>
          </c:extLst>
        </c:ser>
        <c:ser>
          <c:idx val="2"/>
          <c:order val="2"/>
          <c:tx>
            <c:strRef>
              <c:f>'16. Pozadziedzinowe'!$C$195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21-4740-B90A-19B6B92D3E89}"/>
                </c:ext>
              </c:extLst>
            </c:dLbl>
            <c:dLbl>
              <c:idx val="1"/>
              <c:layout>
                <c:manualLayout>
                  <c:x val="-1.4306782090123175E-2"/>
                  <c:y val="6.261611402100643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421-4740-B90A-19B6B92D3E89}"/>
                </c:ext>
              </c:extLst>
            </c:dLbl>
            <c:dLbl>
              <c:idx val="2"/>
              <c:layout>
                <c:manualLayout>
                  <c:x val="-1.9075442955556052E-2"/>
                  <c:y val="6.72092219244696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421-4740-B90A-19B6B92D3E89}"/>
                </c:ext>
              </c:extLst>
            </c:dLbl>
            <c:dLbl>
              <c:idx val="3"/>
              <c:layout>
                <c:manualLayout>
                  <c:x val="-1.6691032573457242E-2"/>
                  <c:y val="6.863789305904752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421-4740-B90A-19B6B92D3E89}"/>
                </c:ext>
              </c:extLst>
            </c:dLbl>
            <c:dLbl>
              <c:idx val="4"/>
              <c:layout>
                <c:manualLayout>
                  <c:x val="-1.0529173769503053E-2"/>
                  <c:y val="3.57417744283773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421-4740-B90A-19B6B92D3E89}"/>
                </c:ext>
              </c:extLst>
            </c:dLbl>
            <c:dLbl>
              <c:idx val="6"/>
              <c:layout>
                <c:manualLayout>
                  <c:x val="-6.615214994487321E-3"/>
                  <c:y val="2.83620893405813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421-4740-B90A-19B6B92D3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Pozadziedzinowe'!$D$192:$J$192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Pozadziedzinowe'!$D$195:$J$195</c:f>
              <c:numCache>
                <c:formatCode>0%</c:formatCode>
                <c:ptCount val="7"/>
                <c:pt idx="0">
                  <c:v>0.63543940658511633</c:v>
                </c:pt>
                <c:pt idx="1">
                  <c:v>0.83654317453540528</c:v>
                </c:pt>
                <c:pt idx="2">
                  <c:v>0.83083131504859842</c:v>
                </c:pt>
                <c:pt idx="3">
                  <c:v>0.79770762049378574</c:v>
                </c:pt>
                <c:pt idx="4">
                  <c:v>0.80190300645050594</c:v>
                </c:pt>
                <c:pt idx="6">
                  <c:v>0.80053652973195544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9421-4740-B90A-19B6B92D3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808672"/>
        <c:axId val="213806712"/>
      </c:stockChart>
      <c:catAx>
        <c:axId val="21380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6712"/>
        <c:crosses val="autoZero"/>
        <c:auto val="1"/>
        <c:lblAlgn val="ctr"/>
        <c:lblOffset val="100"/>
        <c:noMultiLvlLbl val="0"/>
      </c:catAx>
      <c:valAx>
        <c:axId val="21380671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808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W9_A </a:t>
            </a:r>
            <a:r>
              <a:rPr lang="pl-PL" sz="1100" b="1" i="0" u="none" strike="noStrike" baseline="0">
                <a:effectLst/>
              </a:rPr>
              <a:t>chęć do opuszczenia miasta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'16. Pozadziedzinowe'!$C$262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A6-43D4-8516-E8F898C41E23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A6-43D4-8516-E8F898C41E23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A6-43D4-8516-E8F898C41E23}"/>
                </c:ext>
              </c:extLst>
            </c:dLbl>
            <c:dLbl>
              <c:idx val="3"/>
              <c:layout>
                <c:manualLayout>
                  <c:x val="-1.4306811829768363E-2"/>
                  <c:y val="-5.186795251562347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A6-43D4-8516-E8F898C41E23}"/>
                </c:ext>
              </c:extLst>
            </c:dLbl>
            <c:dLbl>
              <c:idx val="4"/>
              <c:layout>
                <c:manualLayout>
                  <c:x val="-5.4250994483666021E-2"/>
                  <c:y val="-3.47968341243237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A6-43D4-8516-E8F898C41E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Pozadziedzinowe'!$D$258:$J$258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Pozadziedzinowe'!$D$262:$J$262</c:f>
              <c:numCache>
                <c:formatCode>0%</c:formatCode>
                <c:ptCount val="7"/>
                <c:pt idx="0">
                  <c:v>0.42046503176310079</c:v>
                </c:pt>
                <c:pt idx="1">
                  <c:v>0.1845842191241657</c:v>
                </c:pt>
                <c:pt idx="2">
                  <c:v>0.24469459262101431</c:v>
                </c:pt>
                <c:pt idx="3">
                  <c:v>0.13885581064531632</c:v>
                </c:pt>
                <c:pt idx="4">
                  <c:v>0.14418988102470495</c:v>
                </c:pt>
                <c:pt idx="6">
                  <c:v>0.16784123647007163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9A6-43D4-8516-E8F898C41E23}"/>
            </c:ext>
          </c:extLst>
        </c:ser>
        <c:ser>
          <c:idx val="1"/>
          <c:order val="1"/>
          <c:tx>
            <c:strRef>
              <c:f>'16. Pozadziedzinowe'!$C$259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E9A6-43D4-8516-E8F898C41E23}"/>
              </c:ext>
            </c:extLst>
          </c:dPt>
          <c:dLbls>
            <c:dLbl>
              <c:idx val="0"/>
              <c:layout>
                <c:manualLayout>
                  <c:x val="-4.7317673610812851E-3"/>
                  <c:y val="-2.3571698126460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A6-43D4-8516-E8F898C41E23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A6-43D4-8516-E8F898C41E23}"/>
                </c:ext>
              </c:extLst>
            </c:dLbl>
            <c:dLbl>
              <c:idx val="2"/>
              <c:layout>
                <c:manualLayout>
                  <c:x val="6.9882092361883861E-3"/>
                  <c:y val="-2.0934847864690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A6-43D4-8516-E8F898C41E23}"/>
                </c:ext>
              </c:extLst>
            </c:dLbl>
            <c:dLbl>
              <c:idx val="3"/>
              <c:layout>
                <c:manualLayout>
                  <c:x val="-9.5378215290485169E-3"/>
                  <c:y val="-3.6041104086463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A6-43D4-8516-E8F898C41E23}"/>
                </c:ext>
              </c:extLst>
            </c:dLbl>
            <c:dLbl>
              <c:idx val="4"/>
              <c:layout>
                <c:manualLayout>
                  <c:x val="3.1848016569148369E-3"/>
                  <c:y val="5.9293283313767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9A6-43D4-8516-E8F898C41E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Pozadziedzinowe'!$D$258:$J$258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Pozadziedzinowe'!$D$259:$J$259</c:f>
              <c:numCache>
                <c:formatCode>0%</c:formatCode>
                <c:ptCount val="7"/>
                <c:pt idx="0">
                  <c:v>0.39200000000000002</c:v>
                </c:pt>
                <c:pt idx="1">
                  <c:v>0.16300000000000001</c:v>
                </c:pt>
                <c:pt idx="2">
                  <c:v>0.22</c:v>
                </c:pt>
                <c:pt idx="3">
                  <c:v>0.12</c:v>
                </c:pt>
                <c:pt idx="4">
                  <c:v>0.125</c:v>
                </c:pt>
                <c:pt idx="5">
                  <c:v>0.23051327329628055</c:v>
                </c:pt>
                <c:pt idx="6">
                  <c:v>0.14700000000000002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9A6-43D4-8516-E8F898C41E23}"/>
            </c:ext>
          </c:extLst>
        </c:ser>
        <c:ser>
          <c:idx val="2"/>
          <c:order val="2"/>
          <c:tx>
            <c:strRef>
              <c:f>'16. Pozadziedzinowe'!$C$261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472592368261662E-2"/>
                  <c:y val="4.573533063787037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A6-43D4-8516-E8F898C41E23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A6-43D4-8516-E8F898C41E23}"/>
                </c:ext>
              </c:extLst>
            </c:dLbl>
            <c:dLbl>
              <c:idx val="2"/>
              <c:layout>
                <c:manualLayout>
                  <c:x val="-7.7661845818766284E-2"/>
                  <c:y val="3.051262616749027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9A6-43D4-8516-E8F898C41E23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A6-43D4-8516-E8F898C41E23}"/>
                </c:ext>
              </c:extLst>
            </c:dLbl>
            <c:dLbl>
              <c:idx val="4"/>
              <c:layout>
                <c:manualLayout>
                  <c:x val="-4.4370062194123679E-3"/>
                  <c:y val="1.952271701255305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9A6-43D4-8516-E8F898C41E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'16. Pozadziedzinowe'!$D$258:$J$258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'16. Pozadziedzinowe'!$D$261:$K$261</c:f>
              <c:numCache>
                <c:formatCode>0%</c:formatCode>
                <c:ptCount val="8"/>
                <c:pt idx="0">
                  <c:v>0.36353496823689924</c:v>
                </c:pt>
                <c:pt idx="1">
                  <c:v>0.14141578087583431</c:v>
                </c:pt>
                <c:pt idx="2">
                  <c:v>0.19530540737898569</c:v>
                </c:pt>
                <c:pt idx="3">
                  <c:v>0.10114418935468367</c:v>
                </c:pt>
                <c:pt idx="4">
                  <c:v>0.10581011897529505</c:v>
                </c:pt>
                <c:pt idx="6">
                  <c:v>0.12615876352992841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9A6-43D4-8516-E8F898C41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80840"/>
        <c:axId val="213789072"/>
      </c:stockChart>
      <c:catAx>
        <c:axId val="213780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9072"/>
        <c:crosses val="autoZero"/>
        <c:auto val="1"/>
        <c:lblAlgn val="ctr"/>
        <c:lblOffset val="100"/>
        <c:noMultiLvlLbl val="0"/>
      </c:catAx>
      <c:valAx>
        <c:axId val="21378907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0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W40_A </a:t>
            </a:r>
            <a:r>
              <a:rPr lang="pl-PL" sz="1100" b="1" i="0" u="none" strike="noStrike" baseline="0">
                <a:effectLst/>
              </a:rPr>
              <a:t>mieszkańcy posiadający dostęp do Internetu w miejscu zamieszkania</a:t>
            </a:r>
            <a:r>
              <a:rPr lang="pl-PL" sz="1100" b="1" i="0" u="none" strike="noStrike" baseline="0"/>
              <a:t> </a:t>
            </a:r>
            <a:endParaRPr lang="pl-PL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'15. Nauka i techn. informat.'!$C$23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BE-4E61-A688-5935699F75C4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BE-4E61-A688-5935699F75C4}"/>
                </c:ext>
              </c:extLst>
            </c:dLbl>
            <c:dLbl>
              <c:idx val="2"/>
              <c:layout>
                <c:manualLayout>
                  <c:x val="-3.9863368467140193E-3"/>
                  <c:y val="-1.948719114035614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BE-4E61-A688-5935699F75C4}"/>
                </c:ext>
              </c:extLst>
            </c:dLbl>
            <c:dLbl>
              <c:idx val="3"/>
              <c:layout>
                <c:manualLayout>
                  <c:x val="-5.8368681387663381E-3"/>
                  <c:y val="-2.341676716491071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BE-4E61-A688-5935699F75C4}"/>
                </c:ext>
              </c:extLst>
            </c:dLbl>
            <c:dLbl>
              <c:idx val="4"/>
              <c:layout>
                <c:manualLayout>
                  <c:x val="-1.2704791823982946E-2"/>
                  <c:y val="-2.24549056398586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BE-4E61-A688-5935699F75C4}"/>
                </c:ext>
              </c:extLst>
            </c:dLbl>
            <c:dLbl>
              <c:idx val="6"/>
              <c:layout>
                <c:manualLayout>
                  <c:x val="-1.5435501653803748E-2"/>
                  <c:y val="-2.36350744504845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DBE-4E61-A688-5935699F75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informat.'!$D$19:$J$19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informat.'!$D$23:$J$23</c:f>
              <c:numCache>
                <c:formatCode>General</c:formatCode>
                <c:ptCount val="7"/>
                <c:pt idx="0" formatCode="0%">
                  <c:v>0.80799395038798827</c:v>
                </c:pt>
                <c:pt idx="2" formatCode="0%">
                  <c:v>0.86468736745488106</c:v>
                </c:pt>
                <c:pt idx="3" formatCode="0%">
                  <c:v>0.80211457070414893</c:v>
                </c:pt>
                <c:pt idx="4" formatCode="0%">
                  <c:v>0.76641980619987615</c:v>
                </c:pt>
                <c:pt idx="6" formatCode="0%">
                  <c:v>0.87384123647007161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DBE-4E61-A688-5935699F75C4}"/>
            </c:ext>
          </c:extLst>
        </c:ser>
        <c:ser>
          <c:idx val="1"/>
          <c:order val="1"/>
          <c:tx>
            <c:strRef>
              <c:f>'15. Nauka i techn. informat.'!$C$20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5DBE-4E61-A688-5935699F75C4}"/>
              </c:ext>
            </c:extLst>
          </c:dPt>
          <c:dLbls>
            <c:dLbl>
              <c:idx val="0"/>
              <c:layout>
                <c:manualLayout>
                  <c:x val="-8.8695119509241572E-3"/>
                  <c:y val="2.8867856847217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BE-4E61-A688-5935699F75C4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BE-4E61-A688-5935699F75C4}"/>
                </c:ext>
              </c:extLst>
            </c:dLbl>
            <c:dLbl>
              <c:idx val="2"/>
              <c:layout>
                <c:manualLayout>
                  <c:x val="-1.3505760589369035E-2"/>
                  <c:y val="3.9885927053694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BE-4E61-A688-5935699F75C4}"/>
                </c:ext>
              </c:extLst>
            </c:dLbl>
            <c:dLbl>
              <c:idx val="3"/>
              <c:layout>
                <c:manualLayout>
                  <c:x val="-9.5377639933194799E-3"/>
                  <c:y val="3.7556099120755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BE-4E61-A688-5935699F75C4}"/>
                </c:ext>
              </c:extLst>
            </c:dLbl>
            <c:dLbl>
              <c:idx val="4"/>
              <c:layout>
                <c:manualLayout>
                  <c:x val="-8.3576522278319305E-3"/>
                  <c:y val="5.8195381571408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BE-4E61-A688-5935699F75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informat.'!$D$19:$J$19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informat.'!$D$20:$J$20</c:f>
              <c:numCache>
                <c:formatCode>General</c:formatCode>
                <c:ptCount val="7"/>
                <c:pt idx="0" formatCode="0%">
                  <c:v>0.78400000000000003</c:v>
                </c:pt>
                <c:pt idx="2" formatCode="0%">
                  <c:v>0.84299999999999997</c:v>
                </c:pt>
                <c:pt idx="3" formatCode="0%">
                  <c:v>0.77800000000000002</c:v>
                </c:pt>
                <c:pt idx="4" formatCode="0%">
                  <c:v>0.74099999999999999</c:v>
                </c:pt>
                <c:pt idx="6" formatCode="0%">
                  <c:v>0.85299999999999998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DBE-4E61-A688-5935699F75C4}"/>
            </c:ext>
          </c:extLst>
        </c:ser>
        <c:ser>
          <c:idx val="2"/>
          <c:order val="2"/>
          <c:tx>
            <c:strRef>
              <c:f>'15. Nauka i techn. informat.'!$C$22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BE-4E61-A688-5935699F75C4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BE-4E61-A688-5935699F75C4}"/>
                </c:ext>
              </c:extLst>
            </c:dLbl>
            <c:dLbl>
              <c:idx val="2"/>
              <c:layout>
                <c:manualLayout>
                  <c:x val="-1.907552798663896E-2"/>
                  <c:y val="6.30864944968081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BE-4E61-A688-5935699F75C4}"/>
                </c:ext>
              </c:extLst>
            </c:dLbl>
            <c:dLbl>
              <c:idx val="3"/>
              <c:layout>
                <c:manualLayout>
                  <c:x val="-1.6691128670697119E-2"/>
                  <c:y val="6.039243820372441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BE-4E61-A688-5935699F75C4}"/>
                </c:ext>
              </c:extLst>
            </c:dLbl>
            <c:dLbl>
              <c:idx val="4"/>
              <c:layout>
                <c:manualLayout>
                  <c:x val="-1.5024333344393216E-2"/>
                  <c:y val="3.57417744283773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BE-4E61-A688-5935699F75C4}"/>
                </c:ext>
              </c:extLst>
            </c:dLbl>
            <c:dLbl>
              <c:idx val="6"/>
              <c:layout>
                <c:manualLayout>
                  <c:x val="-1.3230429988974803E-2"/>
                  <c:y val="2.836208934058133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DBE-4E61-A688-5935699F75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informat.'!$D$19:$J$19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informat.'!$D$22:$J$22</c:f>
              <c:numCache>
                <c:formatCode>General</c:formatCode>
                <c:ptCount val="7"/>
                <c:pt idx="0" formatCode="0%">
                  <c:v>0.76000604961201179</c:v>
                </c:pt>
                <c:pt idx="2" formatCode="0%">
                  <c:v>0.82131263254511888</c:v>
                </c:pt>
                <c:pt idx="3" formatCode="0%">
                  <c:v>0.75388542929585112</c:v>
                </c:pt>
                <c:pt idx="4" formatCode="0%">
                  <c:v>0.71558019380012383</c:v>
                </c:pt>
                <c:pt idx="6" formatCode="0%">
                  <c:v>0.83215876352992835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DBE-4E61-A688-5935699F75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82408"/>
        <c:axId val="213785152"/>
      </c:stockChart>
      <c:catAx>
        <c:axId val="213782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5152"/>
        <c:crosses val="autoZero"/>
        <c:auto val="1"/>
        <c:lblAlgn val="ctr"/>
        <c:lblOffset val="100"/>
        <c:noMultiLvlLbl val="0"/>
      </c:catAx>
      <c:valAx>
        <c:axId val="213785152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2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W41_A mieszkańcy regularnie korzystający z Internetu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'15. Nauka i techn. informat.'!$C$56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FE-4BCF-8F01-36A47D193D52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FE-4BCF-8F01-36A47D193D52}"/>
                </c:ext>
              </c:extLst>
            </c:dLbl>
            <c:dLbl>
              <c:idx val="2"/>
              <c:layout>
                <c:manualLayout>
                  <c:x val="-7.3664960262735668E-3"/>
                  <c:y val="-1.54434587619106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FE-4BCF-8F01-36A47D193D52}"/>
                </c:ext>
              </c:extLst>
            </c:dLbl>
            <c:dLbl>
              <c:idx val="3"/>
              <c:layout>
                <c:manualLayout>
                  <c:x val="-9.6444342223778821E-3"/>
                  <c:y val="-1.52502502195771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FE-4BCF-8F01-36A47D193D52}"/>
                </c:ext>
              </c:extLst>
            </c:dLbl>
            <c:dLbl>
              <c:idx val="4"/>
              <c:layout>
                <c:manualLayout>
                  <c:x val="-6.9935088857027532E-3"/>
                  <c:y val="-2.245476775139773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FE-4BCF-8F01-36A47D193D52}"/>
                </c:ext>
              </c:extLst>
            </c:dLbl>
            <c:dLbl>
              <c:idx val="6"/>
              <c:layout>
                <c:manualLayout>
                  <c:x val="-8.8202866593165893E-3"/>
                  <c:y val="-2.45098039215686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AFE-4BCF-8F01-36A47D193D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informat.'!$D$52:$J$52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informat.'!$D$56:$J$56</c:f>
              <c:numCache>
                <c:formatCode>General</c:formatCode>
                <c:ptCount val="7"/>
                <c:pt idx="0" formatCode="0%">
                  <c:v>0.78972188024467105</c:v>
                </c:pt>
                <c:pt idx="2" formatCode="0%">
                  <c:v>0.84385289995706736</c:v>
                </c:pt>
                <c:pt idx="3" formatCode="0%">
                  <c:v>0.75770018127934913</c:v>
                </c:pt>
                <c:pt idx="4" formatCode="0%">
                  <c:v>0.75285007325166731</c:v>
                </c:pt>
                <c:pt idx="6" formatCode="0%">
                  <c:v>0.86157694391164497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AFE-4BCF-8F01-36A47D193D52}"/>
            </c:ext>
          </c:extLst>
        </c:ser>
        <c:ser>
          <c:idx val="1"/>
          <c:order val="1"/>
          <c:tx>
            <c:strRef>
              <c:f>'15. Nauka i techn. informat.'!$C$53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3AFE-4BCF-8F01-36A47D193D52}"/>
              </c:ext>
            </c:extLst>
          </c:dPt>
          <c:dLbls>
            <c:dLbl>
              <c:idx val="0"/>
              <c:layout>
                <c:manualLayout>
                  <c:x val="-6.7519483163173463E-3"/>
                  <c:y val="3.7166033873747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FE-4BCF-8F01-36A47D193D52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FE-4BCF-8F01-36A47D193D52}"/>
                </c:ext>
              </c:extLst>
            </c:dLbl>
            <c:dLbl>
              <c:idx val="2"/>
              <c:layout>
                <c:manualLayout>
                  <c:x val="-1.1815542440228069E-2"/>
                  <c:y val="4.807860716961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FE-4BCF-8F01-36A47D193D52}"/>
                </c:ext>
              </c:extLst>
            </c:dLbl>
            <c:dLbl>
              <c:idx val="3"/>
              <c:layout>
                <c:manualLayout>
                  <c:x val="-9.5377878007874214E-3"/>
                  <c:y val="4.1415654149613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FE-4BCF-8F01-36A47D193D52}"/>
                </c:ext>
              </c:extLst>
            </c:dLbl>
            <c:dLbl>
              <c:idx val="4"/>
              <c:layout>
                <c:manualLayout>
                  <c:x val="-3.6953627529387879E-3"/>
                  <c:y val="1.69662259211028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AFE-4BCF-8F01-36A47D193D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informat.'!$D$52:$J$52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informat.'!$D$53:$J$53</c:f>
              <c:numCache>
                <c:formatCode>General</c:formatCode>
                <c:ptCount val="7"/>
                <c:pt idx="0" formatCode="0%">
                  <c:v>0.76500000000000001</c:v>
                </c:pt>
                <c:pt idx="2" formatCode="0%">
                  <c:v>0.82099999999999995</c:v>
                </c:pt>
                <c:pt idx="3" formatCode="0%">
                  <c:v>0.73199999999999998</c:v>
                </c:pt>
                <c:pt idx="4" formatCode="0%">
                  <c:v>0.72699999999999998</c:v>
                </c:pt>
                <c:pt idx="6" formatCode="0%">
                  <c:v>0.84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AFE-4BCF-8F01-36A47D193D52}"/>
            </c:ext>
          </c:extLst>
        </c:ser>
        <c:ser>
          <c:idx val="2"/>
          <c:order val="2"/>
          <c:tx>
            <c:strRef>
              <c:f>'15. Nauka i techn. informat.'!$C$55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FE-4BCF-8F01-36A47D193D52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FE-4BCF-8F01-36A47D193D52}"/>
                </c:ext>
              </c:extLst>
            </c:dLbl>
            <c:dLbl>
              <c:idx val="2"/>
              <c:layout>
                <c:manualLayout>
                  <c:x val="-1.9075392044911176E-2"/>
                  <c:y val="7.122653878992099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AFE-4BCF-8F01-36A47D193D52}"/>
                </c:ext>
              </c:extLst>
            </c:dLbl>
            <c:dLbl>
              <c:idx val="3"/>
              <c:layout>
                <c:manualLayout>
                  <c:x val="-1.6691174540543904E-2"/>
                  <c:y val="7.656767443683250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AFE-4BCF-8F01-36A47D193D52}"/>
                </c:ext>
              </c:extLst>
            </c:dLbl>
            <c:dLbl>
              <c:idx val="4"/>
              <c:layout>
                <c:manualLayout>
                  <c:x val="-6.7682848593836643E-3"/>
                  <c:y val="3.574164502075136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AFE-4BCF-8F01-36A47D193D52}"/>
                </c:ext>
              </c:extLst>
            </c:dLbl>
            <c:dLbl>
              <c:idx val="6"/>
              <c:layout>
                <c:manualLayout>
                  <c:x val="-1.5435501653803748E-2"/>
                  <c:y val="2.45098039215686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AFE-4BCF-8F01-36A47D193D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informat.'!$D$52:$J$52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informat.'!$D$55:$J$55</c:f>
              <c:numCache>
                <c:formatCode>General</c:formatCode>
                <c:ptCount val="7"/>
                <c:pt idx="0" formatCode="0%">
                  <c:v>0.74027811975532898</c:v>
                </c:pt>
                <c:pt idx="2" formatCode="0%">
                  <c:v>0.79814710004293254</c:v>
                </c:pt>
                <c:pt idx="3" formatCode="0%">
                  <c:v>0.70629981872065084</c:v>
                </c:pt>
                <c:pt idx="4" formatCode="0%">
                  <c:v>0.70114992674833265</c:v>
                </c:pt>
                <c:pt idx="6" formatCode="0%">
                  <c:v>0.81842305608835497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AFE-4BCF-8F01-36A47D193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90248"/>
        <c:axId val="213778880"/>
      </c:stockChart>
      <c:catAx>
        <c:axId val="21379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78880"/>
        <c:crosses val="autoZero"/>
        <c:auto val="1"/>
        <c:lblAlgn val="ctr"/>
        <c:lblOffset val="100"/>
        <c:noMultiLvlLbl val="0"/>
      </c:catAx>
      <c:valAx>
        <c:axId val="2137788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90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W42_A skłonność mieszkańców do korzystania z narzędzi teleinformatycznych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06315150323955E-2"/>
          <c:y val="0.16837072615232027"/>
          <c:w val="0.87194890284222126"/>
          <c:h val="0.73563817767812134"/>
        </c:manualLayout>
      </c:layout>
      <c:stockChart>
        <c:ser>
          <c:idx val="0"/>
          <c:order val="0"/>
          <c:tx>
            <c:strRef>
              <c:f>'15. Nauka i techn. informat.'!$C$89</c:f>
              <c:strCache>
                <c:ptCount val="1"/>
                <c:pt idx="0">
                  <c:v>Max.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414082988898265E-2"/>
                  <c:y val="-2.240863852024303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FF-4E37-91C3-0A271CE76371}"/>
                </c:ext>
              </c:extLst>
            </c:dLbl>
            <c:dLbl>
              <c:idx val="1"/>
              <c:layout>
                <c:manualLayout>
                  <c:x val="-1.4307087809155468E-2"/>
                  <c:y val="-4.17957762674204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FF-4E37-91C3-0A271CE76371}"/>
                </c:ext>
              </c:extLst>
            </c:dLbl>
            <c:dLbl>
              <c:idx val="2"/>
              <c:layout>
                <c:manualLayout>
                  <c:x val="-1.6691107628776101E-2"/>
                  <c:y val="-2.77327068613541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FF-4E37-91C3-0A271CE76371}"/>
                </c:ext>
              </c:extLst>
            </c:dLbl>
            <c:dLbl>
              <c:idx val="3"/>
              <c:layout>
                <c:manualLayout>
                  <c:x val="-1.4306738527810567E-2"/>
                  <c:y val="-2.753952894307623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FF-4E37-91C3-0A271CE76371}"/>
                </c:ext>
              </c:extLst>
            </c:dLbl>
            <c:dLbl>
              <c:idx val="4"/>
              <c:layout>
                <c:manualLayout>
                  <c:x val="-1.5992003998001145E-2"/>
                  <c:y val="-3.070036049518176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FF-4E37-91C3-0A271CE76371}"/>
                </c:ext>
              </c:extLst>
            </c:dLbl>
            <c:dLbl>
              <c:idx val="6"/>
              <c:layout>
                <c:manualLayout>
                  <c:x val="0"/>
                  <c:y val="-1.4360938247965556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AFF-4E37-91C3-0A271CE763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informat.'!$D$85:$J$85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informat.'!$D$89:$J$89</c:f>
              <c:numCache>
                <c:formatCode>General</c:formatCode>
                <c:ptCount val="7"/>
                <c:pt idx="4" formatCode="0%">
                  <c:v>0.5808550475962031</c:v>
                </c:pt>
                <c:pt idx="6" formatCode="0%">
                  <c:v>0.70354457979211615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AFF-4E37-91C3-0A271CE76371}"/>
            </c:ext>
          </c:extLst>
        </c:ser>
        <c:ser>
          <c:idx val="1"/>
          <c:order val="1"/>
          <c:tx>
            <c:strRef>
              <c:f>'15. Nauka i techn. informat.'!$C$86</c:f>
              <c:strCache>
                <c:ptCount val="1"/>
                <c:pt idx="0">
                  <c:v>Wynik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FAFF-4E37-91C3-0A271CE76371}"/>
              </c:ext>
            </c:extLst>
          </c:dPt>
          <c:dLbls>
            <c:dLbl>
              <c:idx val="0"/>
              <c:layout>
                <c:manualLayout>
                  <c:x val="-6.7519764886158655E-3"/>
                  <c:y val="4.53587687943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FF-4E37-91C3-0A271CE76371}"/>
                </c:ext>
              </c:extLst>
            </c:dLbl>
            <c:dLbl>
              <c:idx val="1"/>
              <c:layout>
                <c:manualLayout>
                  <c:x val="-1.1922194786172621E-2"/>
                  <c:y val="3.0252511136034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FF-4E37-91C3-0A271CE76371}"/>
                </c:ext>
              </c:extLst>
            </c:dLbl>
            <c:dLbl>
              <c:idx val="2"/>
              <c:layout>
                <c:manualLayout>
                  <c:x val="-7.153281943569058E-3"/>
                  <c:y val="3.9885933038731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FF-4E37-91C3-0A271CE76371}"/>
                </c:ext>
              </c:extLst>
            </c:dLbl>
            <c:dLbl>
              <c:idx val="3"/>
              <c:layout>
                <c:manualLayout>
                  <c:x val="-9.5378256852071252E-3"/>
                  <c:y val="4.51456087404121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FF-4E37-91C3-0A271CE76371}"/>
                </c:ext>
              </c:extLst>
            </c:dLbl>
            <c:dLbl>
              <c:idx val="4"/>
              <c:layout>
                <c:manualLayout>
                  <c:x val="-8.3576825760916188E-3"/>
                  <c:y val="1.6967605573049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FF-4E37-91C3-0A271CE763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informat.'!$D$85:$J$85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informat.'!$D$86:$K$86</c:f>
              <c:numCache>
                <c:formatCode>General</c:formatCode>
                <c:ptCount val="8"/>
                <c:pt idx="4" formatCode="0%">
                  <c:v>0.55200000000000005</c:v>
                </c:pt>
                <c:pt idx="6" formatCode="0%">
                  <c:v>0.67599999999999993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AFF-4E37-91C3-0A271CE76371}"/>
            </c:ext>
          </c:extLst>
        </c:ser>
        <c:ser>
          <c:idx val="2"/>
          <c:order val="2"/>
          <c:tx>
            <c:strRef>
              <c:f>'15. Nauka i techn. informat.'!$C$88</c:f>
              <c:strCache>
                <c:ptCount val="1"/>
                <c:pt idx="0">
                  <c:v>Min.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590871392338458E-2"/>
                  <c:y val="5.769545111997197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FF-4E37-91C3-0A271CE76371}"/>
                </c:ext>
              </c:extLst>
            </c:dLbl>
            <c:dLbl>
              <c:idx val="1"/>
              <c:layout>
                <c:manualLayout>
                  <c:x val="-1.4306738527810567E-2"/>
                  <c:y val="5.437073885246655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AFF-4E37-91C3-0A271CE76371}"/>
                </c:ext>
              </c:extLst>
            </c:dLbl>
            <c:dLbl>
              <c:idx val="2"/>
              <c:layout>
                <c:manualLayout>
                  <c:x val="-1.907547672974164E-2"/>
                  <c:y val="5.4840946642560742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AFF-4E37-91C3-0A271CE76371}"/>
                </c:ext>
              </c:extLst>
            </c:dLbl>
            <c:dLbl>
              <c:idx val="3"/>
              <c:layout>
                <c:manualLayout>
                  <c:x val="-1.6691107628776101E-2"/>
                  <c:y val="2.7410743664224229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AFF-4E37-91C3-0A271CE76371}"/>
                </c:ext>
              </c:extLst>
            </c:dLbl>
            <c:dLbl>
              <c:idx val="4"/>
              <c:layout>
                <c:manualLayout>
                  <c:x val="-1.643099709987526E-2"/>
                  <c:y val="3.5741774428377351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AFF-4E37-91C3-0A271CE763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'15. Nauka i techn. informat.'!$D$85:$J$85</c:f>
              <c:strCach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2018 (wiosna)</c:v>
                </c:pt>
                <c:pt idx="4">
                  <c:v>2018 (zima)</c:v>
                </c:pt>
                <c:pt idx="5">
                  <c:v>2020 (CATI)</c:v>
                </c:pt>
                <c:pt idx="6">
                  <c:v>2022 (wiosna)</c:v>
                </c:pt>
              </c:strCache>
            </c:strRef>
          </c:cat>
          <c:val>
            <c:numRef>
              <c:f>'15. Nauka i techn. informat.'!$D$88:$J$88</c:f>
              <c:numCache>
                <c:formatCode>General</c:formatCode>
                <c:ptCount val="7"/>
                <c:pt idx="4" formatCode="0%">
                  <c:v>0.52314495240379699</c:v>
                </c:pt>
                <c:pt idx="6" formatCode="0%">
                  <c:v>0.64845542020788371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AFF-4E37-91C3-0A271CE763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38100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213780056"/>
        <c:axId val="213784368"/>
      </c:stockChart>
      <c:catAx>
        <c:axId val="213780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4368"/>
        <c:crosses val="autoZero"/>
        <c:auto val="1"/>
        <c:lblAlgn val="ctr"/>
        <c:lblOffset val="100"/>
        <c:noMultiLvlLbl val="0"/>
      </c:catAx>
      <c:valAx>
        <c:axId val="213784368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80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span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Zaufanie uogólnione </a:t>
            </a:r>
            <a:r>
              <a:rPr lang="pl-PL" b="0">
                <a:solidFill>
                  <a:sysClr val="windowText" lastClr="000000"/>
                </a:solidFill>
              </a:rPr>
              <a:t>(W27_D)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874-49A5-968A-C8C4AE1F2199}"/>
              </c:ext>
            </c:extLst>
          </c:dPt>
          <c:dPt>
            <c:idx val="1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874-49A5-968A-C8C4AE1F2199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874-49A5-968A-C8C4AE1F2199}"/>
              </c:ext>
            </c:extLst>
          </c:dPt>
          <c:dLbls>
            <c:dLbl>
              <c:idx val="0"/>
              <c:layout>
                <c:manualLayout>
                  <c:x val="1.8638451443569452E-2"/>
                  <c:y val="7.88010352872557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74-49A5-968A-C8C4AE1F2199}"/>
                </c:ext>
              </c:extLst>
            </c:dLbl>
            <c:dLbl>
              <c:idx val="1"/>
              <c:layout>
                <c:manualLayout>
                  <c:x val="-1.464818460192476E-2"/>
                  <c:y val="8.86876640419946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74-49A5-968A-C8C4AE1F2199}"/>
                </c:ext>
              </c:extLst>
            </c:dLbl>
            <c:dLbl>
              <c:idx val="2"/>
              <c:layout>
                <c:manualLayout>
                  <c:x val="2.4320209973753178E-2"/>
                  <c:y val="-3.92155147273257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74-49A5-968A-C8C4AE1F21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ocena'!$AB$6:$AB$8</c:f>
              <c:strCache>
                <c:ptCount val="3"/>
                <c:pt idx="0">
                  <c:v>większości ludzi można ufać</c:v>
                </c:pt>
                <c:pt idx="1">
                  <c:v>ostrożności nigdy za wiele</c:v>
                </c:pt>
                <c:pt idx="2">
                  <c:v>trudno powiedzieć</c:v>
                </c:pt>
              </c:strCache>
            </c:strRef>
          </c:cat>
          <c:val>
            <c:numRef>
              <c:f>'zaufanie i ocena'!$AC$6:$AC$8</c:f>
              <c:numCache>
                <c:formatCode>0%</c:formatCode>
                <c:ptCount val="3"/>
                <c:pt idx="0">
                  <c:v>0.19</c:v>
                </c:pt>
                <c:pt idx="1">
                  <c:v>0.79099999999999993</c:v>
                </c:pt>
                <c:pt idx="2">
                  <c:v>1.8000000000000002E-2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74-49A5-968A-C8C4AE1F2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Zaufanie do instytucji miejskich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"nie mam zdania / nie dotyczy")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'zaufanie i ocena'!$AC$16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ocena'!$AB$30:$AB$36</c:f>
              <c:strCache>
                <c:ptCount val="7"/>
                <c:pt idx="0">
                  <c:v>Prezydenta Miasta Krakowa</c:v>
                </c:pt>
                <c:pt idx="1">
                  <c:v>krakowskiej straży miejskiej (W30_B)</c:v>
                </c:pt>
                <c:pt idx="2">
                  <c:v>Rady Miasta Krakowa</c:v>
                </c:pt>
                <c:pt idx="3">
                  <c:v>Urzędu Miasta Krakowa (W28_D)</c:v>
                </c:pt>
                <c:pt idx="4">
                  <c:v>radnych własnej dzielnicy (W19_D)</c:v>
                </c:pt>
                <c:pt idx="5">
                  <c:v>krakowskiej służby zdrowia</c:v>
                </c:pt>
                <c:pt idx="6">
                  <c:v>krakowskiej policji (W29_B)</c:v>
                </c:pt>
              </c:strCache>
            </c:strRef>
          </c:cat>
          <c:val>
            <c:numRef>
              <c:f>'zaufanie i ocena'!$AC$30:$AC$36</c:f>
              <c:numCache>
                <c:formatCode>0%</c:formatCode>
                <c:ptCount val="7"/>
                <c:pt idx="0">
                  <c:v>0.50900000000000001</c:v>
                </c:pt>
                <c:pt idx="1">
                  <c:v>0.51600000000000001</c:v>
                </c:pt>
                <c:pt idx="2">
                  <c:v>0.52900000000000003</c:v>
                </c:pt>
                <c:pt idx="3">
                  <c:v>0.55099999999999993</c:v>
                </c:pt>
                <c:pt idx="4">
                  <c:v>0.59</c:v>
                </c:pt>
                <c:pt idx="5">
                  <c:v>0.68</c:v>
                </c:pt>
                <c:pt idx="6">
                  <c:v>0.70199999999999996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86-4AD0-A8BF-2AB432823865}"/>
            </c:ext>
          </c:extLst>
        </c:ser>
        <c:ser>
          <c:idx val="1"/>
          <c:order val="1"/>
          <c:tx>
            <c:strRef>
              <c:f>'zaufanie i ocena'!$AD$16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ocena'!$AB$30:$AB$36</c:f>
              <c:strCache>
                <c:ptCount val="7"/>
                <c:pt idx="0">
                  <c:v>Prezydenta Miasta Krakowa</c:v>
                </c:pt>
                <c:pt idx="1">
                  <c:v>krakowskiej straży miejskiej (W30_B)</c:v>
                </c:pt>
                <c:pt idx="2">
                  <c:v>Rady Miasta Krakowa</c:v>
                </c:pt>
                <c:pt idx="3">
                  <c:v>Urzędu Miasta Krakowa (W28_D)</c:v>
                </c:pt>
                <c:pt idx="4">
                  <c:v>radnych własnej dzielnicy (W19_D)</c:v>
                </c:pt>
                <c:pt idx="5">
                  <c:v>krakowskiej służby zdrowia</c:v>
                </c:pt>
                <c:pt idx="6">
                  <c:v>krakowskiej policji (W29_B)</c:v>
                </c:pt>
              </c:strCache>
            </c:strRef>
          </c:cat>
          <c:val>
            <c:numRef>
              <c:f>'zaufanie i ocena'!$AD$30:$AD$36</c:f>
              <c:numCache>
                <c:formatCode>0%</c:formatCode>
                <c:ptCount val="7"/>
                <c:pt idx="0">
                  <c:v>0.32800000000000001</c:v>
                </c:pt>
                <c:pt idx="1">
                  <c:v>0.20899999999999999</c:v>
                </c:pt>
                <c:pt idx="2">
                  <c:v>0.34200000000000003</c:v>
                </c:pt>
                <c:pt idx="3">
                  <c:v>0.33300000000000002</c:v>
                </c:pt>
                <c:pt idx="4">
                  <c:v>0.32900000000000001</c:v>
                </c:pt>
                <c:pt idx="5">
                  <c:v>0.249</c:v>
                </c:pt>
                <c:pt idx="6">
                  <c:v>0.17299999999999999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86-4AD0-A8BF-2AB432823865}"/>
            </c:ext>
          </c:extLst>
        </c:ser>
        <c:ser>
          <c:idx val="2"/>
          <c:order val="2"/>
          <c:tx>
            <c:strRef>
              <c:f>'zaufanie i ocena'!$AE$16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ocena'!$AB$30:$AB$36</c:f>
              <c:strCache>
                <c:ptCount val="7"/>
                <c:pt idx="0">
                  <c:v>Prezydenta Miasta Krakowa</c:v>
                </c:pt>
                <c:pt idx="1">
                  <c:v>krakowskiej straży miejskiej (W30_B)</c:v>
                </c:pt>
                <c:pt idx="2">
                  <c:v>Rady Miasta Krakowa</c:v>
                </c:pt>
                <c:pt idx="3">
                  <c:v>Urzędu Miasta Krakowa (W28_D)</c:v>
                </c:pt>
                <c:pt idx="4">
                  <c:v>radnych własnej dzielnicy (W19_D)</c:v>
                </c:pt>
                <c:pt idx="5">
                  <c:v>krakowskiej służby zdrowia</c:v>
                </c:pt>
                <c:pt idx="6">
                  <c:v>krakowskiej policji (W29_B)</c:v>
                </c:pt>
              </c:strCache>
            </c:strRef>
          </c:cat>
          <c:val>
            <c:numRef>
              <c:f>'zaufanie i ocena'!$AE$30:$AE$36</c:f>
              <c:numCache>
                <c:formatCode>0%</c:formatCode>
                <c:ptCount val="7"/>
                <c:pt idx="0">
                  <c:v>0.16300000000000001</c:v>
                </c:pt>
                <c:pt idx="1">
                  <c:v>0.27500000000000002</c:v>
                </c:pt>
                <c:pt idx="2">
                  <c:v>0.128</c:v>
                </c:pt>
                <c:pt idx="3">
                  <c:v>0.11499999999999999</c:v>
                </c:pt>
                <c:pt idx="4">
                  <c:v>8.1000000000000003E-2</c:v>
                </c:pt>
                <c:pt idx="5">
                  <c:v>7.1000000000000008E-2</c:v>
                </c:pt>
                <c:pt idx="6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86-4AD0-A8BF-2AB432823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489048"/>
        <c:axId val="352490224"/>
      </c:barChart>
      <c:catAx>
        <c:axId val="352489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490224"/>
        <c:crosses val="autoZero"/>
        <c:auto val="1"/>
        <c:lblAlgn val="ctr"/>
        <c:lblOffset val="100"/>
        <c:noMultiLvlLbl val="0"/>
      </c:catAx>
      <c:valAx>
        <c:axId val="35249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489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Zaufanie do mieszkańców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"nie mam zdania / nie dotyczy")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'zaufanie i ocena'!$AC$16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ocena'!$AB$40:$AB$41</c:f>
              <c:strCache>
                <c:ptCount val="2"/>
                <c:pt idx="0">
                  <c:v>swoich sąsiadów</c:v>
                </c:pt>
                <c:pt idx="1">
                  <c:v>przypadkowych osób spotykanych w okolicy swojego miejsca zamieszkania</c:v>
                </c:pt>
              </c:strCache>
            </c:strRef>
          </c:cat>
          <c:val>
            <c:numRef>
              <c:f>'zaufanie i ocena'!$AC$40:$AC$41</c:f>
              <c:numCache>
                <c:formatCode>0%</c:formatCode>
                <c:ptCount val="2"/>
                <c:pt idx="0">
                  <c:v>0.70699999999999996</c:v>
                </c:pt>
                <c:pt idx="1">
                  <c:v>0.154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1-45CF-9416-20A7D0A29E07}"/>
            </c:ext>
          </c:extLst>
        </c:ser>
        <c:ser>
          <c:idx val="1"/>
          <c:order val="1"/>
          <c:tx>
            <c:strRef>
              <c:f>'zaufanie i ocena'!$AD$16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ocena'!$AB$40:$AB$41</c:f>
              <c:strCache>
                <c:ptCount val="2"/>
                <c:pt idx="0">
                  <c:v>swoich sąsiadów</c:v>
                </c:pt>
                <c:pt idx="1">
                  <c:v>przypadkowych osób spotykanych w okolicy swojego miejsca zamieszkania</c:v>
                </c:pt>
              </c:strCache>
            </c:strRef>
          </c:cat>
          <c:val>
            <c:numRef>
              <c:f>'zaufanie i ocena'!$AD$40:$AD$41</c:f>
              <c:numCache>
                <c:formatCode>0%</c:formatCode>
                <c:ptCount val="2"/>
                <c:pt idx="0">
                  <c:v>0.17399999999999999</c:v>
                </c:pt>
                <c:pt idx="1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B1-45CF-9416-20A7D0A29E07}"/>
            </c:ext>
          </c:extLst>
        </c:ser>
        <c:ser>
          <c:idx val="2"/>
          <c:order val="2"/>
          <c:tx>
            <c:strRef>
              <c:f>'zaufanie i ocena'!$AE$16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ocena'!$AB$40:$AB$41</c:f>
              <c:strCache>
                <c:ptCount val="2"/>
                <c:pt idx="0">
                  <c:v>swoich sąsiadów</c:v>
                </c:pt>
                <c:pt idx="1">
                  <c:v>przypadkowych osób spotykanych w okolicy swojego miejsca zamieszkania</c:v>
                </c:pt>
              </c:strCache>
            </c:strRef>
          </c:cat>
          <c:val>
            <c:numRef>
              <c:f>'zaufanie i ocena'!$AE$40:$AE$41</c:f>
              <c:numCache>
                <c:formatCode>0%</c:formatCode>
                <c:ptCount val="2"/>
                <c:pt idx="0">
                  <c:v>0.11899999999999999</c:v>
                </c:pt>
                <c:pt idx="1">
                  <c:v>0.45600000000000002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B1-45CF-9416-20A7D0A29E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491400"/>
        <c:axId val="352491008"/>
      </c:barChart>
      <c:catAx>
        <c:axId val="352491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491008"/>
        <c:crosses val="autoZero"/>
        <c:auto val="1"/>
        <c:lblAlgn val="ctr"/>
        <c:lblOffset val="100"/>
        <c:noMultiLvlLbl val="0"/>
      </c:catAx>
      <c:valAx>
        <c:axId val="35249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491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Poczucie</a:t>
            </a:r>
            <a:r>
              <a:rPr lang="pl-PL" b="1" baseline="0">
                <a:solidFill>
                  <a:sysClr val="windowText" lastClr="000000"/>
                </a:solidFill>
              </a:rPr>
              <a:t> gorszego traktowania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94-4761-8757-C32F9795CEEC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94-4761-8757-C32F9795CEEC}"/>
              </c:ext>
            </c:extLst>
          </c:dPt>
          <c:dPt>
            <c:idx val="2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94-4761-8757-C32F9795CEEC}"/>
              </c:ext>
            </c:extLst>
          </c:dPt>
          <c:dPt>
            <c:idx val="3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94-4761-8757-C32F9795CEEC}"/>
              </c:ext>
            </c:extLst>
          </c:dPt>
          <c:dLbls>
            <c:dLbl>
              <c:idx val="0"/>
              <c:layout>
                <c:manualLayout>
                  <c:x val="1.4412044648265121E-2"/>
                  <c:y val="-4.85141440653251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94-4761-8757-C32F9795CEEC}"/>
                </c:ext>
              </c:extLst>
            </c:dLbl>
            <c:dLbl>
              <c:idx val="1"/>
              <c:layout>
                <c:manualLayout>
                  <c:x val="7.3089902223760495E-3"/>
                  <c:y val="2.59601924759405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94-4761-8757-C32F9795CEEC}"/>
                </c:ext>
              </c:extLst>
            </c:dLbl>
            <c:dLbl>
              <c:idx val="2"/>
              <c:layout>
                <c:manualLayout>
                  <c:x val="-1.6931585474892555E-2"/>
                  <c:y val="-8.8433581219014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94-4761-8757-C32F9795CEEC}"/>
                </c:ext>
              </c:extLst>
            </c:dLbl>
            <c:dLbl>
              <c:idx val="3"/>
              <c:layout>
                <c:manualLayout>
                  <c:x val="1.6936200282656976E-2"/>
                  <c:y val="-3.383566637503645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94-4761-8757-C32F9795C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gorsze!$AB$6:$AB$9</c:f>
              <c:strCache>
                <c:ptCount val="4"/>
                <c:pt idx="0">
                  <c:v>tak</c:v>
                </c:pt>
                <c:pt idx="1">
                  <c:v>ani tak, ani nie</c:v>
                </c:pt>
                <c:pt idx="2">
                  <c:v>nie</c:v>
                </c:pt>
                <c:pt idx="3">
                  <c:v>nie mam zdania</c:v>
                </c:pt>
              </c:strCache>
            </c:strRef>
          </c:cat>
          <c:val>
            <c:numRef>
              <c:f>gorsze!$AC$6:$AC$9</c:f>
              <c:numCache>
                <c:formatCode>0%</c:formatCode>
                <c:ptCount val="4"/>
                <c:pt idx="0">
                  <c:v>0.129</c:v>
                </c:pt>
                <c:pt idx="1">
                  <c:v>7.9000000000000001E-2</c:v>
                </c:pt>
                <c:pt idx="2">
                  <c:v>0.75299999999999989</c:v>
                </c:pt>
                <c:pt idx="3">
                  <c:v>3.7000000000000005E-2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794-4761-8757-C32F9795C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Miejsce gorszego traktowania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(można było wskazać więcej niż jedną odpowiedź;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</a:t>
            </a:r>
            <a:b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</a:b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odsetek wśród osób, które poczuły się gorzej potraktowane)</a:t>
            </a:r>
            <a:endParaRPr lang="pl-PL" sz="12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gorsze!$AE$21:$AE$27</c:f>
              <c:strCache>
                <c:ptCount val="7"/>
                <c:pt idx="0">
                  <c:v>w przestrzeni publicznej</c:v>
                </c:pt>
                <c:pt idx="1">
                  <c:v>w sektorze zdrowia</c:v>
                </c:pt>
                <c:pt idx="2">
                  <c:v>w miejscu nauki lub studiowania</c:v>
                </c:pt>
                <c:pt idx="3">
                  <c:v>w urzędzie lub instytucji innej niż miejska</c:v>
                </c:pt>
                <c:pt idx="4">
                  <c:v>w miejscu pracy</c:v>
                </c:pt>
                <c:pt idx="5">
                  <c:v>w urzędzie miejskim lub instytucji miejskiej</c:v>
                </c:pt>
                <c:pt idx="6">
                  <c:v>w innej przestrzeni</c:v>
                </c:pt>
              </c:strCache>
            </c:strRef>
          </c:cat>
          <c:val>
            <c:numRef>
              <c:f>gorsze!$AF$21:$AF$27</c:f>
              <c:numCache>
                <c:formatCode>0%</c:formatCode>
                <c:ptCount val="7"/>
                <c:pt idx="0">
                  <c:v>0.51800000000000002</c:v>
                </c:pt>
                <c:pt idx="1">
                  <c:v>0.13900000000000001</c:v>
                </c:pt>
                <c:pt idx="2">
                  <c:v>8.2000000000000003E-2</c:v>
                </c:pt>
                <c:pt idx="3">
                  <c:v>7.3999999999999996E-2</c:v>
                </c:pt>
                <c:pt idx="4">
                  <c:v>6.9000000000000006E-2</c:v>
                </c:pt>
                <c:pt idx="5">
                  <c:v>6.4000000000000001E-2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2-43DE-97C4-20C1FC249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2486696"/>
        <c:axId val="293567608"/>
      </c:barChart>
      <c:catAx>
        <c:axId val="35248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567608"/>
        <c:crosses val="autoZero"/>
        <c:auto val="1"/>
        <c:lblAlgn val="ctr"/>
        <c:lblOffset val="100"/>
        <c:noMultiLvlLbl val="0"/>
      </c:catAx>
      <c:valAx>
        <c:axId val="29356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486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Płeć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45-4CAC-8FA9-7D7010960CE1}"/>
              </c:ext>
            </c:extLst>
          </c:dPt>
          <c:dPt>
            <c:idx val="1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45-4CAC-8FA9-7D7010960CE1}"/>
              </c:ext>
            </c:extLst>
          </c:dPt>
          <c:dLbls>
            <c:dLbl>
              <c:idx val="0"/>
              <c:layout>
                <c:manualLayout>
                  <c:x val="-4.7917760279965006E-2"/>
                  <c:y val="1.89085739282589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45-4CAC-8FA9-7D7010960CE1}"/>
                </c:ext>
              </c:extLst>
            </c:dLbl>
            <c:dLbl>
              <c:idx val="1"/>
              <c:layout>
                <c:manualLayout>
                  <c:x val="6.7976596675415571E-2"/>
                  <c:y val="-3.32826625838436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45-4CAC-8FA9-7D7010960C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respondenci!$V$24:$V$25</c:f>
              <c:strCache>
                <c:ptCount val="2"/>
                <c:pt idx="0">
                  <c:v>kobieta</c:v>
                </c:pt>
                <c:pt idx="1">
                  <c:v>mężczyzna</c:v>
                </c:pt>
              </c:strCache>
            </c:strRef>
          </c:cat>
          <c:val>
            <c:numRef>
              <c:f>respondenci!$W$24:$W$25</c:f>
              <c:numCache>
                <c:formatCode>0%</c:formatCode>
                <c:ptCount val="2"/>
                <c:pt idx="0">
                  <c:v>0.58299999999999996</c:v>
                </c:pt>
                <c:pt idx="1">
                  <c:v>0.41700000000000004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45-4CAC-8FA9-7D7010960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Znajomość osób gorzej traktowanych ze względu na...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gorsze!$AB$44:$AB$50</c:f>
              <c:strCache>
                <c:ptCount val="7"/>
                <c:pt idx="0">
                  <c:v>wiek</c:v>
                </c:pt>
                <c:pt idx="1">
                  <c:v>płeć</c:v>
                </c:pt>
                <c:pt idx="2">
                  <c:v>status materialny</c:v>
                </c:pt>
                <c:pt idx="3">
                  <c:v>niepełnosprawność</c:v>
                </c:pt>
                <c:pt idx="4">
                  <c:v>orientację seksualną lub tożsamość płciową</c:v>
                </c:pt>
                <c:pt idx="5">
                  <c:v>religię lub przekonania</c:v>
                </c:pt>
                <c:pt idx="6">
                  <c:v>pochodzenie rasowe lub etniczne</c:v>
                </c:pt>
              </c:strCache>
            </c:strRef>
          </c:cat>
          <c:val>
            <c:numRef>
              <c:f>gorsze!$AC$44:$AC$50</c:f>
              <c:numCache>
                <c:formatCode>0%</c:formatCode>
                <c:ptCount val="7"/>
                <c:pt idx="0">
                  <c:v>0.05</c:v>
                </c:pt>
                <c:pt idx="1">
                  <c:v>4.9000000000000002E-2</c:v>
                </c:pt>
                <c:pt idx="2">
                  <c:v>0.04</c:v>
                </c:pt>
                <c:pt idx="3">
                  <c:v>2.1999999999999999E-2</c:v>
                </c:pt>
                <c:pt idx="4">
                  <c:v>0.02</c:v>
                </c:pt>
                <c:pt idx="5">
                  <c:v>1.6E-2</c:v>
                </c:pt>
                <c:pt idx="6">
                  <c:v>1.4E-2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D8-4E77-972C-63A3F9086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2556968"/>
        <c:axId val="352551872"/>
      </c:barChart>
      <c:catAx>
        <c:axId val="35255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1872"/>
        <c:crosses val="autoZero"/>
        <c:auto val="1"/>
        <c:lblAlgn val="ctr"/>
        <c:lblOffset val="100"/>
        <c:noMultiLvlLbl val="0"/>
      </c:catAx>
      <c:valAx>
        <c:axId val="35255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6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</a:t>
            </a:r>
            <a:r>
              <a:rPr lang="pl-PL" b="1" baseline="0">
                <a:solidFill>
                  <a:sysClr val="windowText" lastClr="000000"/>
                </a:solidFill>
              </a:rPr>
              <a:t> mieszkania w Krakowie</a:t>
            </a:r>
          </a:p>
          <a:p>
            <a:pPr>
              <a:defRPr/>
            </a:pP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"nie mam zdania / nie dotyczy")</a:t>
            </a:r>
            <a:endParaRPr lang="pl-PL" sz="12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1571083074517486"/>
          <c:y val="8.9861325115562399E-2"/>
          <c:w val="0.63833722094067213"/>
          <c:h val="0.815483542215158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matryca!$AH$82:$AH$102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powietrze (W17_O)</c:v>
                </c:pt>
                <c:pt idx="3">
                  <c:v>hałas (W15_O)</c:v>
                </c:pt>
                <c:pt idx="4">
                  <c:v>dialog z władzą (W23_D)</c:v>
                </c:pt>
                <c:pt idx="5">
                  <c:v>wsparcie (W36_W)</c:v>
                </c:pt>
                <c:pt idx="6">
                  <c:v>przemieszczanie się (W25_T)</c:v>
                </c:pt>
                <c:pt idx="7">
                  <c:v>rynek mieszkaniowy (W23_M)</c:v>
                </c:pt>
                <c:pt idx="8">
                  <c:v>rynek pracy (W25_G)</c:v>
                </c:pt>
                <c:pt idx="9">
                  <c:v>obsługa w urzędzie (W24_D)</c:v>
                </c:pt>
                <c:pt idx="10">
                  <c:v>czystość (W35_U (2))</c:v>
                </c:pt>
                <c:pt idx="11">
                  <c:v>edukacja + (W33_E)</c:v>
                </c:pt>
                <c:pt idx="12">
                  <c:v>zdrowie (W62_Z)</c:v>
                </c:pt>
                <c:pt idx="13">
                  <c:v>sport (W44_S)</c:v>
                </c:pt>
                <c:pt idx="14">
                  <c:v>bezpieczeństwo (W16_B)</c:v>
                </c:pt>
                <c:pt idx="15">
                  <c:v>zieleń - dostęp (W15_P)</c:v>
                </c:pt>
                <c:pt idx="16">
                  <c:v>śmieci (W34_U)</c:v>
                </c:pt>
                <c:pt idx="17">
                  <c:v>zieleń - jakość (W14_O)</c:v>
                </c:pt>
                <c:pt idx="18">
                  <c:v>edukacja (W35_E)</c:v>
                </c:pt>
                <c:pt idx="19">
                  <c:v>atrakcyjność centrum (W21_P)</c:v>
                </c:pt>
                <c:pt idx="20">
                  <c:v>kultura i rozrywka (W11_K)</c:v>
                </c:pt>
              </c:strCache>
            </c:strRef>
          </c:cat>
          <c:val>
            <c:numRef>
              <c:f>matryca!$AI$82:$AI$102</c:f>
              <c:numCache>
                <c:formatCode>0%</c:formatCode>
                <c:ptCount val="21"/>
                <c:pt idx="0">
                  <c:v>0.21999999999999997</c:v>
                </c:pt>
                <c:pt idx="1">
                  <c:v>0.27</c:v>
                </c:pt>
                <c:pt idx="2">
                  <c:v>0.29099999999999998</c:v>
                </c:pt>
                <c:pt idx="3">
                  <c:v>0.39200000000000002</c:v>
                </c:pt>
                <c:pt idx="4">
                  <c:v>0.40299999999999997</c:v>
                </c:pt>
                <c:pt idx="5">
                  <c:v>0.43</c:v>
                </c:pt>
                <c:pt idx="6">
                  <c:v>0.45400000000000001</c:v>
                </c:pt>
                <c:pt idx="7">
                  <c:v>0.51300000000000001</c:v>
                </c:pt>
                <c:pt idx="8">
                  <c:v>0.55600000000000005</c:v>
                </c:pt>
                <c:pt idx="9">
                  <c:v>0.58099999999999996</c:v>
                </c:pt>
                <c:pt idx="10">
                  <c:v>0.61</c:v>
                </c:pt>
                <c:pt idx="11">
                  <c:v>0.61099999999999999</c:v>
                </c:pt>
                <c:pt idx="12">
                  <c:v>0.626</c:v>
                </c:pt>
                <c:pt idx="13">
                  <c:v>0.65900000000000003</c:v>
                </c:pt>
                <c:pt idx="14">
                  <c:v>0.66500000000000004</c:v>
                </c:pt>
                <c:pt idx="15">
                  <c:v>0.68100000000000005</c:v>
                </c:pt>
                <c:pt idx="16">
                  <c:v>0.68600000000000005</c:v>
                </c:pt>
                <c:pt idx="17">
                  <c:v>0.71299999999999997</c:v>
                </c:pt>
                <c:pt idx="18">
                  <c:v>0.71900000000000008</c:v>
                </c:pt>
                <c:pt idx="19">
                  <c:v>0.751</c:v>
                </c:pt>
                <c:pt idx="20">
                  <c:v>0.75299999999999989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17-47D0-8ABA-7AD6F59E7B1A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matryca!$AH$82:$AH$102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powietrze (W17_O)</c:v>
                </c:pt>
                <c:pt idx="3">
                  <c:v>hałas (W15_O)</c:v>
                </c:pt>
                <c:pt idx="4">
                  <c:v>dialog z władzą (W23_D)</c:v>
                </c:pt>
                <c:pt idx="5">
                  <c:v>wsparcie (W36_W)</c:v>
                </c:pt>
                <c:pt idx="6">
                  <c:v>przemieszczanie się (W25_T)</c:v>
                </c:pt>
                <c:pt idx="7">
                  <c:v>rynek mieszkaniowy (W23_M)</c:v>
                </c:pt>
                <c:pt idx="8">
                  <c:v>rynek pracy (W25_G)</c:v>
                </c:pt>
                <c:pt idx="9">
                  <c:v>obsługa w urzędzie (W24_D)</c:v>
                </c:pt>
                <c:pt idx="10">
                  <c:v>czystość (W35_U (2))</c:v>
                </c:pt>
                <c:pt idx="11">
                  <c:v>edukacja + (W33_E)</c:v>
                </c:pt>
                <c:pt idx="12">
                  <c:v>zdrowie (W62_Z)</c:v>
                </c:pt>
                <c:pt idx="13">
                  <c:v>sport (W44_S)</c:v>
                </c:pt>
                <c:pt idx="14">
                  <c:v>bezpieczeństwo (W16_B)</c:v>
                </c:pt>
                <c:pt idx="15">
                  <c:v>zieleń - dostęp (W15_P)</c:v>
                </c:pt>
                <c:pt idx="16">
                  <c:v>śmieci (W34_U)</c:v>
                </c:pt>
                <c:pt idx="17">
                  <c:v>zieleń - jakość (W14_O)</c:v>
                </c:pt>
                <c:pt idx="18">
                  <c:v>edukacja (W35_E)</c:v>
                </c:pt>
                <c:pt idx="19">
                  <c:v>atrakcyjność centrum (W21_P)</c:v>
                </c:pt>
                <c:pt idx="20">
                  <c:v>kultura i rozrywka (W11_K)</c:v>
                </c:pt>
              </c:strCache>
            </c:strRef>
          </c:cat>
          <c:val>
            <c:numRef>
              <c:f>matryca!$AJ$82:$AJ$102</c:f>
              <c:numCache>
                <c:formatCode>0%</c:formatCode>
                <c:ptCount val="21"/>
                <c:pt idx="0">
                  <c:v>0.29499999999999998</c:v>
                </c:pt>
                <c:pt idx="1">
                  <c:v>0.30199999999999999</c:v>
                </c:pt>
                <c:pt idx="2">
                  <c:v>0.311</c:v>
                </c:pt>
                <c:pt idx="3">
                  <c:v>0.33300000000000002</c:v>
                </c:pt>
                <c:pt idx="4">
                  <c:v>0.42799999999999999</c:v>
                </c:pt>
                <c:pt idx="5">
                  <c:v>0.45400000000000001</c:v>
                </c:pt>
                <c:pt idx="6">
                  <c:v>0.26400000000000001</c:v>
                </c:pt>
                <c:pt idx="7">
                  <c:v>0.34699999999999998</c:v>
                </c:pt>
                <c:pt idx="8">
                  <c:v>0.316</c:v>
                </c:pt>
                <c:pt idx="9">
                  <c:v>0.36099999999999999</c:v>
                </c:pt>
                <c:pt idx="10">
                  <c:v>0.29799999999999999</c:v>
                </c:pt>
                <c:pt idx="11">
                  <c:v>0.33500000000000002</c:v>
                </c:pt>
                <c:pt idx="12">
                  <c:v>0.28199999999999997</c:v>
                </c:pt>
                <c:pt idx="13">
                  <c:v>0.30299999999999999</c:v>
                </c:pt>
                <c:pt idx="14">
                  <c:v>0.26400000000000001</c:v>
                </c:pt>
                <c:pt idx="15">
                  <c:v>0.25800000000000001</c:v>
                </c:pt>
                <c:pt idx="16">
                  <c:v>0.27700000000000002</c:v>
                </c:pt>
                <c:pt idx="17">
                  <c:v>0.246</c:v>
                </c:pt>
                <c:pt idx="18">
                  <c:v>0.24399999999999999</c:v>
                </c:pt>
                <c:pt idx="19">
                  <c:v>0.223</c:v>
                </c:pt>
                <c:pt idx="20">
                  <c:v>0.21299999999999999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17-47D0-8ABA-7AD6F59E7B1A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matryca!$AH$82:$AH$102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powietrze (W17_O)</c:v>
                </c:pt>
                <c:pt idx="3">
                  <c:v>hałas (W15_O)</c:v>
                </c:pt>
                <c:pt idx="4">
                  <c:v>dialog z władzą (W23_D)</c:v>
                </c:pt>
                <c:pt idx="5">
                  <c:v>wsparcie (W36_W)</c:v>
                </c:pt>
                <c:pt idx="6">
                  <c:v>przemieszczanie się (W25_T)</c:v>
                </c:pt>
                <c:pt idx="7">
                  <c:v>rynek mieszkaniowy (W23_M)</c:v>
                </c:pt>
                <c:pt idx="8">
                  <c:v>rynek pracy (W25_G)</c:v>
                </c:pt>
                <c:pt idx="9">
                  <c:v>obsługa w urzędzie (W24_D)</c:v>
                </c:pt>
                <c:pt idx="10">
                  <c:v>czystość (W35_U (2))</c:v>
                </c:pt>
                <c:pt idx="11">
                  <c:v>edukacja + (W33_E)</c:v>
                </c:pt>
                <c:pt idx="12">
                  <c:v>zdrowie (W62_Z)</c:v>
                </c:pt>
                <c:pt idx="13">
                  <c:v>sport (W44_S)</c:v>
                </c:pt>
                <c:pt idx="14">
                  <c:v>bezpieczeństwo (W16_B)</c:v>
                </c:pt>
                <c:pt idx="15">
                  <c:v>zieleń - dostęp (W15_P)</c:v>
                </c:pt>
                <c:pt idx="16">
                  <c:v>śmieci (W34_U)</c:v>
                </c:pt>
                <c:pt idx="17">
                  <c:v>zieleń - jakość (W14_O)</c:v>
                </c:pt>
                <c:pt idx="18">
                  <c:v>edukacja (W35_E)</c:v>
                </c:pt>
                <c:pt idx="19">
                  <c:v>atrakcyjność centrum (W21_P)</c:v>
                </c:pt>
                <c:pt idx="20">
                  <c:v>kultura i rozrywka (W11_K)</c:v>
                </c:pt>
              </c:strCache>
            </c:strRef>
          </c:cat>
          <c:val>
            <c:numRef>
              <c:f>matryca!$AK$82:$AK$102</c:f>
              <c:numCache>
                <c:formatCode>0%</c:formatCode>
                <c:ptCount val="21"/>
                <c:pt idx="0">
                  <c:v>0.48499999999999999</c:v>
                </c:pt>
                <c:pt idx="1">
                  <c:v>0.42799999999999999</c:v>
                </c:pt>
                <c:pt idx="2">
                  <c:v>0.39800000000000002</c:v>
                </c:pt>
                <c:pt idx="3">
                  <c:v>0.27500000000000002</c:v>
                </c:pt>
                <c:pt idx="4">
                  <c:v>0.17</c:v>
                </c:pt>
                <c:pt idx="5">
                  <c:v>0.11699999999999999</c:v>
                </c:pt>
                <c:pt idx="6">
                  <c:v>0.28300000000000003</c:v>
                </c:pt>
                <c:pt idx="7">
                  <c:v>0.13900000000000001</c:v>
                </c:pt>
                <c:pt idx="8">
                  <c:v>0.128</c:v>
                </c:pt>
                <c:pt idx="9">
                  <c:v>5.9000000000000004E-2</c:v>
                </c:pt>
                <c:pt idx="10">
                  <c:v>9.1999999999999998E-2</c:v>
                </c:pt>
                <c:pt idx="11">
                  <c:v>5.3999999999999999E-2</c:v>
                </c:pt>
                <c:pt idx="12">
                  <c:v>9.1999999999999998E-2</c:v>
                </c:pt>
                <c:pt idx="13">
                  <c:v>3.8000000000000006E-2</c:v>
                </c:pt>
                <c:pt idx="14">
                  <c:v>7.2000000000000008E-2</c:v>
                </c:pt>
                <c:pt idx="15">
                  <c:v>6.2E-2</c:v>
                </c:pt>
                <c:pt idx="16">
                  <c:v>3.6999999999999998E-2</c:v>
                </c:pt>
                <c:pt idx="17">
                  <c:v>4.3000000000000003E-2</c:v>
                </c:pt>
                <c:pt idx="18">
                  <c:v>3.7999999999999999E-2</c:v>
                </c:pt>
                <c:pt idx="19">
                  <c:v>2.5999999999999999E-2</c:v>
                </c:pt>
                <c:pt idx="20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17-47D0-8ABA-7AD6F59E7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557752"/>
        <c:axId val="352556184"/>
      </c:barChart>
      <c:catAx>
        <c:axId val="352557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6184"/>
        <c:crosses val="autoZero"/>
        <c:auto val="1"/>
        <c:lblAlgn val="ctr"/>
        <c:lblOffset val="100"/>
        <c:noMultiLvlLbl val="0"/>
      </c:catAx>
      <c:valAx>
        <c:axId val="352556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7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Priorytetowe aspekty mieszkania w Krakowie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sz="1200">
                <a:solidFill>
                  <a:schemeClr val="tx1">
                    <a:lumMod val="50000"/>
                    <a:lumOff val="50000"/>
                  </a:schemeClr>
                </a:solidFill>
              </a:rPr>
              <a:t>(odsetek badanych, którzy</a:t>
            </a:r>
            <a:r>
              <a:rPr lang="pl-PL" sz="120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wskazali dany aspekt)</a:t>
            </a:r>
            <a:endParaRPr lang="pl-PL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matryca!$AF$108:$AF$128</c:f>
              <c:strCache>
                <c:ptCount val="21"/>
                <c:pt idx="0">
                  <c:v>dialog z władzą</c:v>
                </c:pt>
                <c:pt idx="1">
                  <c:v>obsługa w urzędzie</c:v>
                </c:pt>
                <c:pt idx="2">
                  <c:v>śmieci</c:v>
                </c:pt>
                <c:pt idx="3">
                  <c:v>wsparcie</c:v>
                </c:pt>
                <c:pt idx="4">
                  <c:v>zieleń - jakość</c:v>
                </c:pt>
                <c:pt idx="5">
                  <c:v>hałas</c:v>
                </c:pt>
                <c:pt idx="6">
                  <c:v>edukacja +</c:v>
                </c:pt>
                <c:pt idx="7">
                  <c:v>sport</c:v>
                </c:pt>
                <c:pt idx="8">
                  <c:v>czystość</c:v>
                </c:pt>
                <c:pt idx="9">
                  <c:v>zieleń - dostęp</c:v>
                </c:pt>
                <c:pt idx="10">
                  <c:v>parking</c:v>
                </c:pt>
                <c:pt idx="11">
                  <c:v>edukacja</c:v>
                </c:pt>
                <c:pt idx="12">
                  <c:v>rynek mieszkaniowy</c:v>
                </c:pt>
                <c:pt idx="13">
                  <c:v>koszty życia</c:v>
                </c:pt>
                <c:pt idx="14">
                  <c:v>kultura i rozrywka</c:v>
                </c:pt>
                <c:pt idx="15">
                  <c:v>atrakcyjność centrum</c:v>
                </c:pt>
                <c:pt idx="16">
                  <c:v>zdrowie</c:v>
                </c:pt>
                <c:pt idx="17">
                  <c:v>bezpieczeństwo</c:v>
                </c:pt>
                <c:pt idx="18">
                  <c:v>powietrze</c:v>
                </c:pt>
                <c:pt idx="19">
                  <c:v>przemieszczanie się</c:v>
                </c:pt>
                <c:pt idx="20">
                  <c:v>rynek pracy</c:v>
                </c:pt>
              </c:strCache>
            </c:strRef>
          </c:cat>
          <c:val>
            <c:numRef>
              <c:f>matryca!$AG$108:$AG$128</c:f>
              <c:numCache>
                <c:formatCode>0%</c:formatCode>
                <c:ptCount val="21"/>
                <c:pt idx="0">
                  <c:v>1.0999999999999999E-2</c:v>
                </c:pt>
                <c:pt idx="1">
                  <c:v>1.2E-2</c:v>
                </c:pt>
                <c:pt idx="2">
                  <c:v>2.1000000000000001E-2</c:v>
                </c:pt>
                <c:pt idx="3">
                  <c:v>3.3000000000000002E-2</c:v>
                </c:pt>
                <c:pt idx="4">
                  <c:v>4.9000000000000002E-2</c:v>
                </c:pt>
                <c:pt idx="5">
                  <c:v>0.06</c:v>
                </c:pt>
                <c:pt idx="6">
                  <c:v>6.0999999999999999E-2</c:v>
                </c:pt>
                <c:pt idx="7">
                  <c:v>6.5000000000000002E-2</c:v>
                </c:pt>
                <c:pt idx="8">
                  <c:v>7.9000000000000001E-2</c:v>
                </c:pt>
                <c:pt idx="9">
                  <c:v>0.105</c:v>
                </c:pt>
                <c:pt idx="10">
                  <c:v>0.121</c:v>
                </c:pt>
                <c:pt idx="11">
                  <c:v>0.14699999999999999</c:v>
                </c:pt>
                <c:pt idx="12">
                  <c:v>0.14799999999999999</c:v>
                </c:pt>
                <c:pt idx="13">
                  <c:v>0.19700000000000001</c:v>
                </c:pt>
                <c:pt idx="14">
                  <c:v>0.19800000000000001</c:v>
                </c:pt>
                <c:pt idx="15">
                  <c:v>0.2</c:v>
                </c:pt>
                <c:pt idx="16">
                  <c:v>0.22500000000000001</c:v>
                </c:pt>
                <c:pt idx="17">
                  <c:v>0.24099999999999999</c:v>
                </c:pt>
                <c:pt idx="18">
                  <c:v>0.252</c:v>
                </c:pt>
                <c:pt idx="19">
                  <c:v>0.26800000000000002</c:v>
                </c:pt>
                <c:pt idx="20">
                  <c:v>0.27100000000000002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F3-4134-AB4B-A1649109F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2556576"/>
        <c:axId val="352557360"/>
      </c:barChart>
      <c:catAx>
        <c:axId val="352556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7360"/>
        <c:crosses val="autoZero"/>
        <c:auto val="1"/>
        <c:lblAlgn val="ctr"/>
        <c:lblOffset val="100"/>
        <c:noMultiLvlLbl val="0"/>
      </c:catAx>
      <c:valAx>
        <c:axId val="352557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Percepcja zmian w Krakowie</a:t>
            </a:r>
          </a:p>
          <a:p>
            <a:pPr>
              <a:defRPr/>
            </a:pPr>
            <a:r>
              <a:rPr lang="pl-PL" sz="120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"nie mam zdania / nie dotyczy")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matryca!$AJ$158</c:f>
              <c:strCache>
                <c:ptCount val="1"/>
                <c:pt idx="0">
                  <c:v>poprawiło się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matryca!$AI$159:$AI$179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hałas</c:v>
                </c:pt>
                <c:pt idx="3">
                  <c:v>powietrze</c:v>
                </c:pt>
                <c:pt idx="4">
                  <c:v>dialog z władzą</c:v>
                </c:pt>
                <c:pt idx="5">
                  <c:v>przemieszczanie się</c:v>
                </c:pt>
                <c:pt idx="6">
                  <c:v>rynek mieszkaniowy</c:v>
                </c:pt>
                <c:pt idx="7">
                  <c:v>wsparcie</c:v>
                </c:pt>
                <c:pt idx="8">
                  <c:v>rynek pracy</c:v>
                </c:pt>
                <c:pt idx="9">
                  <c:v>obsługa w urzędzie</c:v>
                </c:pt>
                <c:pt idx="10">
                  <c:v>bezpieczeństwo</c:v>
                </c:pt>
                <c:pt idx="11">
                  <c:v>czystość</c:v>
                </c:pt>
                <c:pt idx="12">
                  <c:v>śmieci</c:v>
                </c:pt>
                <c:pt idx="13">
                  <c:v>edukacja +</c:v>
                </c:pt>
                <c:pt idx="14">
                  <c:v>zdrowie</c:v>
                </c:pt>
                <c:pt idx="15">
                  <c:v>edukacja</c:v>
                </c:pt>
                <c:pt idx="16">
                  <c:v>zieleń - dostęp</c:v>
                </c:pt>
                <c:pt idx="17">
                  <c:v>atrakcyjność centrum</c:v>
                </c:pt>
                <c:pt idx="18">
                  <c:v>sport</c:v>
                </c:pt>
                <c:pt idx="19">
                  <c:v>zieleń - jakość</c:v>
                </c:pt>
                <c:pt idx="20">
                  <c:v>kultura i rozrywka</c:v>
                </c:pt>
              </c:strCache>
            </c:strRef>
          </c:cat>
          <c:val>
            <c:numRef>
              <c:f>matryca!$AJ$159:$AJ$179</c:f>
              <c:numCache>
                <c:formatCode>0%</c:formatCode>
                <c:ptCount val="21"/>
                <c:pt idx="0">
                  <c:v>0.129</c:v>
                </c:pt>
                <c:pt idx="1">
                  <c:v>0.14500000000000002</c:v>
                </c:pt>
                <c:pt idx="2">
                  <c:v>0.2</c:v>
                </c:pt>
                <c:pt idx="3">
                  <c:v>0.24</c:v>
                </c:pt>
                <c:pt idx="4">
                  <c:v>0.248</c:v>
                </c:pt>
                <c:pt idx="5">
                  <c:v>0.28700000000000003</c:v>
                </c:pt>
                <c:pt idx="6">
                  <c:v>0.30099999999999999</c:v>
                </c:pt>
                <c:pt idx="7">
                  <c:v>0.312</c:v>
                </c:pt>
                <c:pt idx="8">
                  <c:v>0.35000000000000003</c:v>
                </c:pt>
                <c:pt idx="9">
                  <c:v>0.35499999999999998</c:v>
                </c:pt>
                <c:pt idx="10">
                  <c:v>0.36499999999999999</c:v>
                </c:pt>
                <c:pt idx="11">
                  <c:v>0.4</c:v>
                </c:pt>
                <c:pt idx="12">
                  <c:v>0.40300000000000002</c:v>
                </c:pt>
                <c:pt idx="13">
                  <c:v>0.41399999999999998</c:v>
                </c:pt>
                <c:pt idx="14">
                  <c:v>0.42800000000000005</c:v>
                </c:pt>
                <c:pt idx="15">
                  <c:v>0.435</c:v>
                </c:pt>
                <c:pt idx="16">
                  <c:v>0.48699999999999999</c:v>
                </c:pt>
                <c:pt idx="17">
                  <c:v>0.48899999999999999</c:v>
                </c:pt>
                <c:pt idx="18">
                  <c:v>0.49299999999999999</c:v>
                </c:pt>
                <c:pt idx="19">
                  <c:v>0.49399999999999999</c:v>
                </c:pt>
                <c:pt idx="20">
                  <c:v>0.54300000000000004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23-4B30-BEF8-0E74E239BD39}"/>
            </c:ext>
          </c:extLst>
        </c:ser>
        <c:ser>
          <c:idx val="1"/>
          <c:order val="1"/>
          <c:tx>
            <c:strRef>
              <c:f>matryca!$AK$158</c:f>
              <c:strCache>
                <c:ptCount val="1"/>
                <c:pt idx="0">
                  <c:v>bez zmian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matryca!$AI$159:$AI$179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hałas</c:v>
                </c:pt>
                <c:pt idx="3">
                  <c:v>powietrze</c:v>
                </c:pt>
                <c:pt idx="4">
                  <c:v>dialog z władzą</c:v>
                </c:pt>
                <c:pt idx="5">
                  <c:v>przemieszczanie się</c:v>
                </c:pt>
                <c:pt idx="6">
                  <c:v>rynek mieszkaniowy</c:v>
                </c:pt>
                <c:pt idx="7">
                  <c:v>wsparcie</c:v>
                </c:pt>
                <c:pt idx="8">
                  <c:v>rynek pracy</c:v>
                </c:pt>
                <c:pt idx="9">
                  <c:v>obsługa w urzędzie</c:v>
                </c:pt>
                <c:pt idx="10">
                  <c:v>bezpieczeństwo</c:v>
                </c:pt>
                <c:pt idx="11">
                  <c:v>czystość</c:v>
                </c:pt>
                <c:pt idx="12">
                  <c:v>śmieci</c:v>
                </c:pt>
                <c:pt idx="13">
                  <c:v>edukacja +</c:v>
                </c:pt>
                <c:pt idx="14">
                  <c:v>zdrowie</c:v>
                </c:pt>
                <c:pt idx="15">
                  <c:v>edukacja</c:v>
                </c:pt>
                <c:pt idx="16">
                  <c:v>zieleń - dostęp</c:v>
                </c:pt>
                <c:pt idx="17">
                  <c:v>atrakcyjność centrum</c:v>
                </c:pt>
                <c:pt idx="18">
                  <c:v>sport</c:v>
                </c:pt>
                <c:pt idx="19">
                  <c:v>zieleń - jakość</c:v>
                </c:pt>
                <c:pt idx="20">
                  <c:v>kultura i rozrywka</c:v>
                </c:pt>
              </c:strCache>
            </c:strRef>
          </c:cat>
          <c:val>
            <c:numRef>
              <c:f>matryca!$AK$159:$AK$179</c:f>
              <c:numCache>
                <c:formatCode>0%</c:formatCode>
                <c:ptCount val="21"/>
                <c:pt idx="0">
                  <c:v>0.24</c:v>
                </c:pt>
                <c:pt idx="1">
                  <c:v>0.45300000000000001</c:v>
                </c:pt>
                <c:pt idx="2">
                  <c:v>0.54500000000000004</c:v>
                </c:pt>
                <c:pt idx="3">
                  <c:v>0.45800000000000002</c:v>
                </c:pt>
                <c:pt idx="4">
                  <c:v>0.67300000000000004</c:v>
                </c:pt>
                <c:pt idx="5">
                  <c:v>0.40699999999999997</c:v>
                </c:pt>
                <c:pt idx="6">
                  <c:v>0.51400000000000001</c:v>
                </c:pt>
                <c:pt idx="7">
                  <c:v>0.622</c:v>
                </c:pt>
                <c:pt idx="8">
                  <c:v>0.497</c:v>
                </c:pt>
                <c:pt idx="9">
                  <c:v>0.60199999999999998</c:v>
                </c:pt>
                <c:pt idx="10">
                  <c:v>0.52200000000000002</c:v>
                </c:pt>
                <c:pt idx="11">
                  <c:v>0.50600000000000001</c:v>
                </c:pt>
                <c:pt idx="12">
                  <c:v>0.57899999999999996</c:v>
                </c:pt>
                <c:pt idx="13">
                  <c:v>0.54400000000000004</c:v>
                </c:pt>
                <c:pt idx="14">
                  <c:v>0.499</c:v>
                </c:pt>
                <c:pt idx="15">
                  <c:v>0.53300000000000003</c:v>
                </c:pt>
                <c:pt idx="16">
                  <c:v>0.41599999999999998</c:v>
                </c:pt>
                <c:pt idx="17">
                  <c:v>0.47699999999999998</c:v>
                </c:pt>
                <c:pt idx="18">
                  <c:v>0.47899999999999998</c:v>
                </c:pt>
                <c:pt idx="19">
                  <c:v>0.46200000000000002</c:v>
                </c:pt>
                <c:pt idx="20">
                  <c:v>0.435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23-4B30-BEF8-0E74E239BD39}"/>
            </c:ext>
          </c:extLst>
        </c:ser>
        <c:ser>
          <c:idx val="2"/>
          <c:order val="2"/>
          <c:tx>
            <c:strRef>
              <c:f>matryca!$AL$158</c:f>
              <c:strCache>
                <c:ptCount val="1"/>
                <c:pt idx="0">
                  <c:v>pogorszyło się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23-4B30-BEF8-0E74E239BD39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23-4B30-BEF8-0E74E239BD39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23-4B30-BEF8-0E74E239B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matryca!$AI$159:$AI$179</c:f>
              <c:strCache>
                <c:ptCount val="21"/>
                <c:pt idx="0">
                  <c:v>koszty życia</c:v>
                </c:pt>
                <c:pt idx="1">
                  <c:v>parking</c:v>
                </c:pt>
                <c:pt idx="2">
                  <c:v>hałas</c:v>
                </c:pt>
                <c:pt idx="3">
                  <c:v>powietrze</c:v>
                </c:pt>
                <c:pt idx="4">
                  <c:v>dialog z władzą</c:v>
                </c:pt>
                <c:pt idx="5">
                  <c:v>przemieszczanie się</c:v>
                </c:pt>
                <c:pt idx="6">
                  <c:v>rynek mieszkaniowy</c:v>
                </c:pt>
                <c:pt idx="7">
                  <c:v>wsparcie</c:v>
                </c:pt>
                <c:pt idx="8">
                  <c:v>rynek pracy</c:v>
                </c:pt>
                <c:pt idx="9">
                  <c:v>obsługa w urzędzie</c:v>
                </c:pt>
                <c:pt idx="10">
                  <c:v>bezpieczeństwo</c:v>
                </c:pt>
                <c:pt idx="11">
                  <c:v>czystość</c:v>
                </c:pt>
                <c:pt idx="12">
                  <c:v>śmieci</c:v>
                </c:pt>
                <c:pt idx="13">
                  <c:v>edukacja +</c:v>
                </c:pt>
                <c:pt idx="14">
                  <c:v>zdrowie</c:v>
                </c:pt>
                <c:pt idx="15">
                  <c:v>edukacja</c:v>
                </c:pt>
                <c:pt idx="16">
                  <c:v>zieleń - dostęp</c:v>
                </c:pt>
                <c:pt idx="17">
                  <c:v>atrakcyjność centrum</c:v>
                </c:pt>
                <c:pt idx="18">
                  <c:v>sport</c:v>
                </c:pt>
                <c:pt idx="19">
                  <c:v>zieleń - jakość</c:v>
                </c:pt>
                <c:pt idx="20">
                  <c:v>kultura i rozrywka</c:v>
                </c:pt>
              </c:strCache>
            </c:strRef>
          </c:cat>
          <c:val>
            <c:numRef>
              <c:f>matryca!$AL$159:$AL$179</c:f>
              <c:numCache>
                <c:formatCode>0%</c:formatCode>
                <c:ptCount val="21"/>
                <c:pt idx="0">
                  <c:v>0.63100000000000001</c:v>
                </c:pt>
                <c:pt idx="1">
                  <c:v>0.40200000000000002</c:v>
                </c:pt>
                <c:pt idx="2">
                  <c:v>0.254</c:v>
                </c:pt>
                <c:pt idx="3">
                  <c:v>0.30199999999999999</c:v>
                </c:pt>
                <c:pt idx="4">
                  <c:v>7.9000000000000001E-2</c:v>
                </c:pt>
                <c:pt idx="5">
                  <c:v>0.30599999999999999</c:v>
                </c:pt>
                <c:pt idx="6">
                  <c:v>0.185</c:v>
                </c:pt>
                <c:pt idx="7">
                  <c:v>6.5000000000000002E-2</c:v>
                </c:pt>
                <c:pt idx="8">
                  <c:v>0.152</c:v>
                </c:pt>
                <c:pt idx="9">
                  <c:v>4.3000000000000003E-2</c:v>
                </c:pt>
                <c:pt idx="10">
                  <c:v>0.11399999999999999</c:v>
                </c:pt>
                <c:pt idx="11">
                  <c:v>9.4E-2</c:v>
                </c:pt>
                <c:pt idx="12">
                  <c:v>1.7000000000000001E-2</c:v>
                </c:pt>
                <c:pt idx="13">
                  <c:v>4.2000000000000003E-2</c:v>
                </c:pt>
                <c:pt idx="14">
                  <c:v>7.1999999999999995E-2</c:v>
                </c:pt>
                <c:pt idx="15">
                  <c:v>3.1E-2</c:v>
                </c:pt>
                <c:pt idx="16">
                  <c:v>9.7000000000000003E-2</c:v>
                </c:pt>
                <c:pt idx="17">
                  <c:v>3.4000000000000002E-2</c:v>
                </c:pt>
                <c:pt idx="18">
                  <c:v>2.7E-2</c:v>
                </c:pt>
                <c:pt idx="19">
                  <c:v>4.3999999999999997E-2</c:v>
                </c:pt>
                <c:pt idx="20">
                  <c:v>2.1000000000000001E-2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223-4B30-BEF8-0E74E239B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553440"/>
        <c:axId val="352553832"/>
      </c:barChart>
      <c:catAx>
        <c:axId val="352553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3832"/>
        <c:crosses val="autoZero"/>
        <c:auto val="1"/>
        <c:lblAlgn val="ctr"/>
        <c:lblOffset val="100"/>
        <c:noMultiLvlLbl val="0"/>
      </c:catAx>
      <c:valAx>
        <c:axId val="352553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Priorytety dla władz miasta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matryca!$AI$185:$AI$205</c:f>
              <c:strCache>
                <c:ptCount val="21"/>
                <c:pt idx="0">
                  <c:v>śmieci</c:v>
                </c:pt>
                <c:pt idx="1">
                  <c:v>obsługa w urzędzie</c:v>
                </c:pt>
                <c:pt idx="2">
                  <c:v>atrakcyjność centrum</c:v>
                </c:pt>
                <c:pt idx="3">
                  <c:v>edukacja +</c:v>
                </c:pt>
                <c:pt idx="4">
                  <c:v>sport</c:v>
                </c:pt>
                <c:pt idx="5">
                  <c:v>dialog z władzą</c:v>
                </c:pt>
                <c:pt idx="6">
                  <c:v>wsparcie</c:v>
                </c:pt>
                <c:pt idx="7">
                  <c:v>edukacja</c:v>
                </c:pt>
                <c:pt idx="8">
                  <c:v>zieleń - jakość</c:v>
                </c:pt>
                <c:pt idx="9">
                  <c:v>czystość</c:v>
                </c:pt>
                <c:pt idx="10">
                  <c:v>zieleń - dostęp</c:v>
                </c:pt>
                <c:pt idx="11">
                  <c:v>kultura i rozrywka</c:v>
                </c:pt>
                <c:pt idx="12">
                  <c:v>hałas</c:v>
                </c:pt>
                <c:pt idx="13">
                  <c:v>rynek mieszkaniowy</c:v>
                </c:pt>
                <c:pt idx="14">
                  <c:v>zdrowie</c:v>
                </c:pt>
                <c:pt idx="15">
                  <c:v>rynek pracy</c:v>
                </c:pt>
                <c:pt idx="16">
                  <c:v>bezpieczeństwo</c:v>
                </c:pt>
                <c:pt idx="17">
                  <c:v>przemieszczanie się</c:v>
                </c:pt>
                <c:pt idx="18">
                  <c:v>parking</c:v>
                </c:pt>
                <c:pt idx="19">
                  <c:v>koszty życia</c:v>
                </c:pt>
                <c:pt idx="20">
                  <c:v>powietrze</c:v>
                </c:pt>
              </c:strCache>
            </c:strRef>
          </c:cat>
          <c:val>
            <c:numRef>
              <c:f>matryca!$AJ$185:$AJ$205</c:f>
              <c:numCache>
                <c:formatCode>0%</c:formatCode>
                <c:ptCount val="21"/>
                <c:pt idx="0">
                  <c:v>3.4000000000000002E-2</c:v>
                </c:pt>
                <c:pt idx="1">
                  <c:v>3.5999999999999997E-2</c:v>
                </c:pt>
                <c:pt idx="2">
                  <c:v>3.6999999999999998E-2</c:v>
                </c:pt>
                <c:pt idx="3">
                  <c:v>4.2000000000000003E-2</c:v>
                </c:pt>
                <c:pt idx="4">
                  <c:v>4.2000000000000003E-2</c:v>
                </c:pt>
                <c:pt idx="5">
                  <c:v>4.3999999999999997E-2</c:v>
                </c:pt>
                <c:pt idx="6">
                  <c:v>4.7E-2</c:v>
                </c:pt>
                <c:pt idx="7">
                  <c:v>6.2E-2</c:v>
                </c:pt>
                <c:pt idx="8">
                  <c:v>7.4999999999999997E-2</c:v>
                </c:pt>
                <c:pt idx="9">
                  <c:v>0.1</c:v>
                </c:pt>
                <c:pt idx="10">
                  <c:v>0.10100000000000001</c:v>
                </c:pt>
                <c:pt idx="11">
                  <c:v>0.106</c:v>
                </c:pt>
                <c:pt idx="12">
                  <c:v>0.114</c:v>
                </c:pt>
                <c:pt idx="13">
                  <c:v>0.114</c:v>
                </c:pt>
                <c:pt idx="14">
                  <c:v>0.13</c:v>
                </c:pt>
                <c:pt idx="15">
                  <c:v>0.16500000000000001</c:v>
                </c:pt>
                <c:pt idx="16">
                  <c:v>0.2</c:v>
                </c:pt>
                <c:pt idx="17">
                  <c:v>0.221</c:v>
                </c:pt>
                <c:pt idx="18">
                  <c:v>0.23699999999999999</c:v>
                </c:pt>
                <c:pt idx="19">
                  <c:v>0.33100000000000002</c:v>
                </c:pt>
                <c:pt idx="20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4F-4035-8550-DAA652BE2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2555008"/>
        <c:axId val="352555400"/>
      </c:barChart>
      <c:catAx>
        <c:axId val="352555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5400"/>
        <c:crosses val="autoZero"/>
        <c:auto val="1"/>
        <c:lblAlgn val="ctr"/>
        <c:lblOffset val="100"/>
        <c:noMultiLvlLbl val="0"/>
      </c:catAx>
      <c:valAx>
        <c:axId val="352555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55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Matryca ważności/zadowolenia</a:t>
            </a:r>
            <a:r>
              <a:rPr lang="pl-PL" sz="1400" b="1" baseline="0">
                <a:solidFill>
                  <a:sysClr val="windowText" lastClr="000000"/>
                </a:solidFill>
              </a:rPr>
              <a:t> </a:t>
            </a:r>
            <a:r>
              <a:rPr lang="pl-PL" sz="1200" b="1" baseline="0">
                <a:solidFill>
                  <a:sysClr val="windowText" lastClr="000000"/>
                </a:solidFill>
              </a:rPr>
              <a:t>z aspektów funkcjonowania JST</a:t>
            </a:r>
          </a:p>
          <a:p>
            <a:pPr>
              <a:defRPr/>
            </a:pP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(odpowiedzi pozytywne; bez neutralnych)</a:t>
            </a:r>
            <a:endParaRPr lang="en-US" sz="12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matryca!$U$211</c:f>
              <c:strCache>
                <c:ptCount val="1"/>
                <c:pt idx="0">
                  <c:v>ważność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fld id="{985763F5-C24C-4AAE-BD06-EF6062903D9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5C8-4981-A634-88575004796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203EE5C-54CE-44FB-AF2C-61B8E31991CF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4CD1-41E4-A62D-9A2B4EB29EB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8807633-7AC2-46FD-A875-AE001F8FF053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CD1-41E4-A62D-9A2B4EB29EBB}"/>
                </c:ext>
              </c:extLst>
            </c:dLbl>
            <c:dLbl>
              <c:idx val="3"/>
              <c:layout>
                <c:manualLayout>
                  <c:x val="-5.6309004418159586E-2"/>
                  <c:y val="-3.3282654213388961E-2"/>
                </c:manualLayout>
              </c:layout>
              <c:tx>
                <c:rich>
                  <a:bodyPr/>
                  <a:lstStyle/>
                  <a:p>
                    <a:fld id="{59C0211E-AA5A-4051-8958-561AB9A11E70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D5C8-4981-A634-885750047961}"/>
                </c:ext>
              </c:extLst>
            </c:dLbl>
            <c:dLbl>
              <c:idx val="4"/>
              <c:layout>
                <c:manualLayout>
                  <c:x val="-3.6361500852511476E-2"/>
                  <c:y val="-3.3282654213388961E-2"/>
                </c:manualLayout>
              </c:layout>
              <c:tx>
                <c:rich>
                  <a:bodyPr/>
                  <a:lstStyle/>
                  <a:p>
                    <a:fld id="{19D1028F-D36B-4F9D-8708-893336E1A6A4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D5C8-4981-A634-88575004796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DCD9EFB-6419-4F92-ABEA-C966B0F115F2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4CD1-41E4-A62D-9A2B4EB29EB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888D75FF-85D1-4FA6-9AFD-CC22CE470935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4CD1-41E4-A62D-9A2B4EB29EB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C3B93618-C69B-492B-99BF-47FC7AA8C330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4CD1-41E4-A62D-9A2B4EB29EBB}"/>
                </c:ext>
              </c:extLst>
            </c:dLbl>
            <c:dLbl>
              <c:idx val="8"/>
              <c:layout>
                <c:manualLayout>
                  <c:x val="-5.0523747927319451E-2"/>
                  <c:y val="-3.1786961935675796E-2"/>
                </c:manualLayout>
              </c:layout>
              <c:tx>
                <c:rich>
                  <a:bodyPr/>
                  <a:lstStyle/>
                  <a:p>
                    <a:fld id="{5CE7E51C-C5EA-4623-B1D2-B5BB384F5DB8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D5C8-4981-A634-88575004796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E254F049-FE95-4CE1-B3E1-93A5618DD33F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4CD1-41E4-A62D-9A2B4EB29EBB}"/>
                </c:ext>
              </c:extLst>
            </c:dLbl>
            <c:dLbl>
              <c:idx val="10"/>
              <c:layout>
                <c:manualLayout>
                  <c:x val="-5.925134004688519E-2"/>
                  <c:y val="2.1670333994833903E-2"/>
                </c:manualLayout>
              </c:layout>
              <c:tx>
                <c:rich>
                  <a:bodyPr/>
                  <a:lstStyle/>
                  <a:p>
                    <a:fld id="{6749B5E4-96A3-49CA-8DB7-93AE2A2D10D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D5C8-4981-A634-885750047961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8B33B178-840F-4C89-A117-5C57FBFD8352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4CD1-41E4-A62D-9A2B4EB29EBB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031FB9FF-4092-45CB-B27A-C1FB8649D2C1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4CD1-41E4-A62D-9A2B4EB29EBB}"/>
                </c:ext>
              </c:extLst>
            </c:dLbl>
            <c:dLbl>
              <c:idx val="13"/>
              <c:layout>
                <c:manualLayout>
                  <c:x val="-3.9689389087614615E-2"/>
                  <c:y val="-3.3282654213388801E-2"/>
                </c:manualLayout>
              </c:layout>
              <c:tx>
                <c:rich>
                  <a:bodyPr/>
                  <a:lstStyle/>
                  <a:p>
                    <a:fld id="{62817F7D-4C36-48EE-8D51-7947C40F374B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D5C8-4981-A634-885750047961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766D7100-E35B-404E-834F-015B09CBB777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4CD1-41E4-A62D-9A2B4EB29EBB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B4854F93-FB6B-4ADA-8D99-9F86ECD3410B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4CD1-41E4-A62D-9A2B4EB29EBB}"/>
                </c:ext>
              </c:extLst>
            </c:dLbl>
            <c:dLbl>
              <c:idx val="16"/>
              <c:layout>
                <c:manualLayout>
                  <c:x val="-3.3238329486319062E-3"/>
                  <c:y val="-7.2522913779148653E-3"/>
                </c:manualLayout>
              </c:layout>
              <c:tx>
                <c:rich>
                  <a:bodyPr/>
                  <a:lstStyle/>
                  <a:p>
                    <a:fld id="{F8571E1C-2479-4065-828A-5CA6779ED5B8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D5C8-4981-A634-885750047961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334BBDD6-F0FA-4E0C-AEEC-7DC4BF9CAD78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4CD1-41E4-A62D-9A2B4EB29EBB}"/>
                </c:ext>
              </c:extLst>
            </c:dLbl>
            <c:dLbl>
              <c:idx val="18"/>
              <c:layout>
                <c:manualLayout>
                  <c:x val="-7.3190260824010256E-2"/>
                  <c:y val="-3.328265421338885E-2"/>
                </c:manualLayout>
              </c:layout>
              <c:tx>
                <c:rich>
                  <a:bodyPr/>
                  <a:lstStyle/>
                  <a:p>
                    <a:fld id="{82024C6A-7A09-4182-8B9B-7E138EF7629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D5C8-4981-A634-885750047961}"/>
                </c:ext>
              </c:extLst>
            </c:dLbl>
            <c:dLbl>
              <c:idx val="19"/>
              <c:layout>
                <c:manualLayout>
                  <c:x val="7.3008674107566621E-3"/>
                  <c:y val="-2.1713604064289408E-2"/>
                </c:manualLayout>
              </c:layout>
              <c:tx>
                <c:rich>
                  <a:bodyPr/>
                  <a:lstStyle/>
                  <a:p>
                    <a:fld id="{ABF68B75-0E9B-4623-8EE0-7A53BC756893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D5C8-4981-A634-885750047961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8A2C97DD-2033-448D-A2C4-161BB85D9217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b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4CD1-41E4-A62D-9A2B4EB29E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matryca!$T$212:$T$232</c:f>
              <c:numCache>
                <c:formatCode>0%</c:formatCode>
                <c:ptCount val="21"/>
                <c:pt idx="0">
                  <c:v>0.751</c:v>
                </c:pt>
                <c:pt idx="1">
                  <c:v>0.27</c:v>
                </c:pt>
                <c:pt idx="2">
                  <c:v>0.45400000000000001</c:v>
                </c:pt>
                <c:pt idx="3">
                  <c:v>0.61</c:v>
                </c:pt>
                <c:pt idx="4">
                  <c:v>0.68600000000000005</c:v>
                </c:pt>
                <c:pt idx="5">
                  <c:v>0.29099999999999998</c:v>
                </c:pt>
                <c:pt idx="6">
                  <c:v>0.39200000000000002</c:v>
                </c:pt>
                <c:pt idx="7">
                  <c:v>0.68100000000000005</c:v>
                </c:pt>
                <c:pt idx="8">
                  <c:v>0.71299999999999997</c:v>
                </c:pt>
                <c:pt idx="9">
                  <c:v>0.71900000000000008</c:v>
                </c:pt>
                <c:pt idx="10">
                  <c:v>0.61099999999999999</c:v>
                </c:pt>
                <c:pt idx="11">
                  <c:v>0.66500000000000004</c:v>
                </c:pt>
                <c:pt idx="12">
                  <c:v>0.51300000000000001</c:v>
                </c:pt>
                <c:pt idx="13">
                  <c:v>0.75299999999999989</c:v>
                </c:pt>
                <c:pt idx="14">
                  <c:v>0.65900000000000003</c:v>
                </c:pt>
                <c:pt idx="15">
                  <c:v>0.626</c:v>
                </c:pt>
                <c:pt idx="16">
                  <c:v>0.43</c:v>
                </c:pt>
                <c:pt idx="17">
                  <c:v>0.55600000000000005</c:v>
                </c:pt>
                <c:pt idx="18">
                  <c:v>0.58099999999999996</c:v>
                </c:pt>
                <c:pt idx="19">
                  <c:v>0.40299999999999997</c:v>
                </c:pt>
                <c:pt idx="20">
                  <c:v>0.21999999999999997</c:v>
                </c:pt>
              </c:numCache>
            </c:numRef>
          </c:xVal>
          <c:yVal>
            <c:numRef>
              <c:f>matryca!$U$212:$U$232</c:f>
              <c:numCache>
                <c:formatCode>0%</c:formatCode>
                <c:ptCount val="21"/>
                <c:pt idx="0">
                  <c:v>0.2</c:v>
                </c:pt>
                <c:pt idx="1">
                  <c:v>0.121</c:v>
                </c:pt>
                <c:pt idx="2">
                  <c:v>0.26800000000000002</c:v>
                </c:pt>
                <c:pt idx="3">
                  <c:v>7.9000000000000001E-2</c:v>
                </c:pt>
                <c:pt idx="4">
                  <c:v>2.1000000000000001E-2</c:v>
                </c:pt>
                <c:pt idx="5">
                  <c:v>0.252</c:v>
                </c:pt>
                <c:pt idx="6">
                  <c:v>0.06</c:v>
                </c:pt>
                <c:pt idx="7">
                  <c:v>0.105</c:v>
                </c:pt>
                <c:pt idx="8">
                  <c:v>4.9000000000000002E-2</c:v>
                </c:pt>
                <c:pt idx="9">
                  <c:v>0.14699999999999999</c:v>
                </c:pt>
                <c:pt idx="10">
                  <c:v>6.0999999999999999E-2</c:v>
                </c:pt>
                <c:pt idx="11">
                  <c:v>0.24099999999999999</c:v>
                </c:pt>
                <c:pt idx="12">
                  <c:v>0.14799999999999999</c:v>
                </c:pt>
                <c:pt idx="13">
                  <c:v>0.19800000000000001</c:v>
                </c:pt>
                <c:pt idx="14">
                  <c:v>6.5000000000000002E-2</c:v>
                </c:pt>
                <c:pt idx="15">
                  <c:v>0.22500000000000001</c:v>
                </c:pt>
                <c:pt idx="16">
                  <c:v>3.3000000000000002E-2</c:v>
                </c:pt>
                <c:pt idx="17">
                  <c:v>0.27100000000000002</c:v>
                </c:pt>
                <c:pt idx="18">
                  <c:v>1.2E-2</c:v>
                </c:pt>
                <c:pt idx="19">
                  <c:v>1.0999999999999999E-2</c:v>
                </c:pt>
                <c:pt idx="20">
                  <c:v>0.19700000000000001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matryca!$S$212:$S$232</c15:f>
                <c15:dlblRangeCache>
                  <c:ptCount val="21"/>
                  <c:pt idx="0">
                    <c:v>atrakcyjność centrum</c:v>
                  </c:pt>
                  <c:pt idx="1">
                    <c:v>parking</c:v>
                  </c:pt>
                  <c:pt idx="2">
                    <c:v>przemieszczanie się</c:v>
                  </c:pt>
                  <c:pt idx="3">
                    <c:v>czystość</c:v>
                  </c:pt>
                  <c:pt idx="4">
                    <c:v>śmieci</c:v>
                  </c:pt>
                  <c:pt idx="5">
                    <c:v>powietrze</c:v>
                  </c:pt>
                  <c:pt idx="6">
                    <c:v>hałas</c:v>
                  </c:pt>
                  <c:pt idx="7">
                    <c:v>zieleń - dostęp</c:v>
                  </c:pt>
                  <c:pt idx="8">
                    <c:v>zieleń - jakość</c:v>
                  </c:pt>
                  <c:pt idx="9">
                    <c:v>edukacja</c:v>
                  </c:pt>
                  <c:pt idx="10">
                    <c:v>edukacja +</c:v>
                  </c:pt>
                  <c:pt idx="11">
                    <c:v>bezpieczeństwo</c:v>
                  </c:pt>
                  <c:pt idx="12">
                    <c:v>rynek mieszkaniowy</c:v>
                  </c:pt>
                  <c:pt idx="13">
                    <c:v>kultura i rozrywka</c:v>
                  </c:pt>
                  <c:pt idx="14">
                    <c:v>sport</c:v>
                  </c:pt>
                  <c:pt idx="15">
                    <c:v>zdrowie</c:v>
                  </c:pt>
                  <c:pt idx="16">
                    <c:v>wsparcie</c:v>
                  </c:pt>
                  <c:pt idx="17">
                    <c:v>rynek pracy</c:v>
                  </c:pt>
                  <c:pt idx="18">
                    <c:v>obsługa w urzędzie</c:v>
                  </c:pt>
                  <c:pt idx="19">
                    <c:v>dialog z władzą</c:v>
                  </c:pt>
                  <c:pt idx="20">
                    <c:v>koszty życia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5-D5C8-4981-A634-885750047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745336"/>
        <c:axId val="352749648"/>
      </c:scatterChart>
      <c:valAx>
        <c:axId val="352745336"/>
        <c:scaling>
          <c:orientation val="minMax"/>
          <c:min val="0.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9648"/>
        <c:crosses val="autoZero"/>
        <c:crossBetween val="midCat"/>
      </c:valAx>
      <c:valAx>
        <c:axId val="35274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53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Matryca ważności/zadowolenia</a:t>
            </a:r>
            <a:r>
              <a:rPr lang="pl-PL" sz="1200" b="1" baseline="0">
                <a:solidFill>
                  <a:sysClr val="windowText" lastClr="000000"/>
                </a:solidFill>
              </a:rPr>
              <a:t> z aspektów funkcjonowania JST</a:t>
            </a:r>
          </a:p>
          <a:p>
            <a:pPr>
              <a:defRPr/>
            </a:pPr>
            <a:r>
              <a:rPr lang="pl-PL" sz="11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(odpowiedzi pozytywne; bez neutralnych)</a:t>
            </a:r>
            <a:endParaRPr lang="en-US" sz="11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matryca!$U$211</c:f>
              <c:strCache>
                <c:ptCount val="1"/>
                <c:pt idx="0">
                  <c:v>ważność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898367031574194E-2"/>
                  <c:y val="2.6731281164182278E-2"/>
                </c:manualLayout>
              </c:layout>
              <c:tx>
                <c:rich>
                  <a:bodyPr/>
                  <a:lstStyle/>
                  <a:p>
                    <a:fld id="{DCA848C6-C85D-487F-9D2E-66D276318E6E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D354-4BDF-BA19-379B9D936B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A1A145B-8DEA-41FF-84D6-71D92FFD9F47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0689-4852-BB04-D0CDB892490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CF4F266-03FB-46CC-B7FC-36B9FD0FE7D4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0689-4852-BB04-D0CDB8924908}"/>
                </c:ext>
              </c:extLst>
            </c:dLbl>
            <c:dLbl>
              <c:idx val="3"/>
              <c:layout>
                <c:manualLayout>
                  <c:x val="-8.0124791868874196E-2"/>
                  <c:y val="-6.2107538824649436E-2"/>
                </c:manualLayout>
              </c:layout>
              <c:tx>
                <c:rich>
                  <a:bodyPr/>
                  <a:lstStyle/>
                  <a:p>
                    <a:fld id="{DE057605-33A1-4E4E-BE5A-2F1B99882964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D354-4BDF-BA19-379B9D936BA0}"/>
                </c:ext>
              </c:extLst>
            </c:dLbl>
            <c:dLbl>
              <c:idx val="4"/>
              <c:layout>
                <c:manualLayout>
                  <c:x val="-7.9520440319822291E-2"/>
                  <c:y val="8.9281834251758226E-3"/>
                </c:manualLayout>
              </c:layout>
              <c:tx>
                <c:rich>
                  <a:bodyPr/>
                  <a:lstStyle/>
                  <a:p>
                    <a:fld id="{71D118DB-C9DB-45C3-AC89-26629A5FCA00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D354-4BDF-BA19-379B9D936BA0}"/>
                </c:ext>
              </c:extLst>
            </c:dLbl>
            <c:dLbl>
              <c:idx val="5"/>
              <c:layout>
                <c:manualLayout>
                  <c:x val="2.5964284784136971E-3"/>
                  <c:y val="-1.7536752182281618E-3"/>
                </c:manualLayout>
              </c:layout>
              <c:tx>
                <c:rich>
                  <a:bodyPr/>
                  <a:lstStyle/>
                  <a:p>
                    <a:fld id="{B6B7F6FB-FF16-4902-871E-37D51778C0C6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D354-4BDF-BA19-379B9D936BA0}"/>
                </c:ext>
              </c:extLst>
            </c:dLbl>
            <c:dLbl>
              <c:idx val="6"/>
              <c:layout>
                <c:manualLayout>
                  <c:x val="-6.2506490022317493E-2"/>
                  <c:y val="3.5289606431437887E-2"/>
                </c:manualLayout>
              </c:layout>
              <c:tx>
                <c:rich>
                  <a:bodyPr/>
                  <a:lstStyle/>
                  <a:p>
                    <a:fld id="{246CBCCB-D072-49CB-ACD8-6B3F0B452ED1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D354-4BDF-BA19-379B9D936BA0}"/>
                </c:ext>
              </c:extLst>
            </c:dLbl>
            <c:dLbl>
              <c:idx val="7"/>
              <c:layout>
                <c:manualLayout>
                  <c:x val="-8.4255788313120181E-2"/>
                  <c:y val="3.0291900711983729E-2"/>
                </c:manualLayout>
              </c:layout>
              <c:tx>
                <c:rich>
                  <a:bodyPr/>
                  <a:lstStyle/>
                  <a:p>
                    <a:fld id="{41A64969-07E9-4441-84DF-7B5C00FB1E99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D354-4BDF-BA19-379B9D936BA0}"/>
                </c:ext>
              </c:extLst>
            </c:dLbl>
            <c:dLbl>
              <c:idx val="8"/>
              <c:layout>
                <c:manualLayout>
                  <c:x val="-4.2172429659082028E-3"/>
                  <c:y val="-2.3117392505036163E-2"/>
                </c:manualLayout>
              </c:layout>
              <c:tx>
                <c:rich>
                  <a:bodyPr/>
                  <a:lstStyle/>
                  <a:p>
                    <a:fld id="{EAA53018-6AB6-4C0C-87FE-59B312A7BC05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D354-4BDF-BA19-379B9D936BA0}"/>
                </c:ext>
              </c:extLst>
            </c:dLbl>
            <c:dLbl>
              <c:idx val="9"/>
              <c:layout>
                <c:manualLayout>
                  <c:x val="-1.7751695040325031E-3"/>
                  <c:y val="-1.7536752182281293E-3"/>
                </c:manualLayout>
              </c:layout>
              <c:tx>
                <c:rich>
                  <a:bodyPr/>
                  <a:lstStyle/>
                  <a:p>
                    <a:fld id="{3441BC1C-C7AC-4041-A56A-2FBA5211E071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D354-4BDF-BA19-379B9D936BA0}"/>
                </c:ext>
              </c:extLst>
            </c:dLbl>
            <c:dLbl>
              <c:idx val="10"/>
              <c:layout>
                <c:manualLayout>
                  <c:x val="-0.13464723194054995"/>
                  <c:y val="-4.0920490244042748E-2"/>
                </c:manualLayout>
              </c:layout>
              <c:tx>
                <c:rich>
                  <a:bodyPr/>
                  <a:lstStyle/>
                  <a:p>
                    <a:fld id="{A3DB0714-493A-40B3-BB14-242D00DC34BD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D354-4BDF-BA19-379B9D936BA0}"/>
                </c:ext>
              </c:extLst>
            </c:dLbl>
            <c:dLbl>
              <c:idx val="11"/>
              <c:layout>
                <c:manualLayout>
                  <c:x val="-5.9620415996918204E-2"/>
                  <c:y val="-4.1956405323389991E-2"/>
                </c:manualLayout>
              </c:layout>
              <c:tx>
                <c:rich>
                  <a:bodyPr/>
                  <a:lstStyle/>
                  <a:p>
                    <a:fld id="{4132D980-0BE8-4085-A480-2EEACBAC4260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D354-4BDF-BA19-379B9D936BA0}"/>
                </c:ext>
              </c:extLst>
            </c:dLbl>
            <c:dLbl>
              <c:idx val="12"/>
              <c:layout>
                <c:manualLayout>
                  <c:x val="-0.14228815011188226"/>
                  <c:y val="2.5214039680808039E-2"/>
                </c:manualLayout>
              </c:layout>
              <c:tx>
                <c:rich>
                  <a:bodyPr/>
                  <a:lstStyle/>
                  <a:p>
                    <a:fld id="{8A5D745D-2CBB-4266-96DB-E9A40C1087F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D354-4BDF-BA19-379B9D936BA0}"/>
                </c:ext>
              </c:extLst>
            </c:dLbl>
            <c:dLbl>
              <c:idx val="13"/>
              <c:layout>
                <c:manualLayout>
                  <c:x val="-6.0820803973318599E-2"/>
                  <c:y val="-8.2258672325908888E-2"/>
                </c:manualLayout>
              </c:layout>
              <c:tx>
                <c:rich>
                  <a:bodyPr/>
                  <a:lstStyle/>
                  <a:p>
                    <a:fld id="{005F86CD-A9C3-4560-84D7-C82D117BCDC2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D354-4BDF-BA19-379B9D936BA0}"/>
                </c:ext>
              </c:extLst>
            </c:dLbl>
            <c:dLbl>
              <c:idx val="14"/>
              <c:layout>
                <c:manualLayout>
                  <c:x val="-8.8368333781871533E-2"/>
                  <c:y val="-4.4481109791844067E-2"/>
                </c:manualLayout>
              </c:layout>
              <c:tx>
                <c:rich>
                  <a:bodyPr/>
                  <a:lstStyle/>
                  <a:p>
                    <a:fld id="{1F55F57B-1DEB-4479-B104-66784583F371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D354-4BDF-BA19-379B9D936BA0}"/>
                </c:ext>
              </c:extLst>
            </c:dLbl>
            <c:dLbl>
              <c:idx val="15"/>
              <c:layout>
                <c:manualLayout>
                  <c:x val="-5.4238242536351573E-2"/>
                  <c:y val="-6.2107538824649436E-2"/>
                </c:manualLayout>
              </c:layout>
              <c:tx>
                <c:rich>
                  <a:bodyPr/>
                  <a:lstStyle/>
                  <a:p>
                    <a:fld id="{87C71CD1-F45B-4B73-B742-C7BD85AFA699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D354-4BDF-BA19-379B9D936BA0}"/>
                </c:ext>
              </c:extLst>
            </c:dLbl>
            <c:dLbl>
              <c:idx val="16"/>
              <c:layout>
                <c:manualLayout>
                  <c:x val="-2.2345331098418054E-2"/>
                  <c:y val="-4.1956405323389991E-2"/>
                </c:manualLayout>
              </c:layout>
              <c:tx>
                <c:rich>
                  <a:bodyPr/>
                  <a:lstStyle/>
                  <a:p>
                    <a:fld id="{BA59DC7A-2F2B-481E-BF50-E6CBFD1136FA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D354-4BDF-BA19-379B9D936BA0}"/>
                </c:ext>
              </c:extLst>
            </c:dLbl>
            <c:dLbl>
              <c:idx val="17"/>
              <c:layout>
                <c:manualLayout>
                  <c:x val="-0.10151852600414772"/>
                  <c:y val="-5.2031972074019717E-2"/>
                </c:manualLayout>
              </c:layout>
              <c:tx>
                <c:rich>
                  <a:bodyPr/>
                  <a:lstStyle/>
                  <a:p>
                    <a:fld id="{28838CBB-1904-4FD1-B7EF-0D51923D9CC0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D354-4BDF-BA19-379B9D936BA0}"/>
                </c:ext>
              </c:extLst>
            </c:dLbl>
            <c:dLbl>
              <c:idx val="18"/>
              <c:layout>
                <c:manualLayout>
                  <c:x val="-0.18824696802646085"/>
                  <c:y val="-5.3142947660294463E-3"/>
                </c:manualLayout>
              </c:layout>
              <c:tx>
                <c:rich>
                  <a:bodyPr/>
                  <a:lstStyle/>
                  <a:p>
                    <a:fld id="{CC045CE6-A035-4BE1-A962-C6C2EBBC47C8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D354-4BDF-BA19-379B9D936BA0}"/>
                </c:ext>
              </c:extLst>
            </c:dLbl>
            <c:dLbl>
              <c:idx val="19"/>
              <c:layout>
                <c:manualLayout>
                  <c:x val="-0.1584451528009217"/>
                  <c:y val="-1.1729705071500946E-2"/>
                </c:manualLayout>
              </c:layout>
              <c:tx>
                <c:rich>
                  <a:bodyPr/>
                  <a:lstStyle/>
                  <a:p>
                    <a:fld id="{265A9404-D9DA-47F6-8F50-3621743278E7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D354-4BDF-BA19-379B9D936BA0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4E4E8186-FA6A-4E91-AA64-20499E6EC565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dLblPos val="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0689-4852-BB04-D0CDB89249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matryca!$T$243:$T$263</c:f>
              <c:numCache>
                <c:formatCode>0%</c:formatCode>
                <c:ptCount val="21"/>
                <c:pt idx="0">
                  <c:v>0.751</c:v>
                </c:pt>
                <c:pt idx="1">
                  <c:v>0.27</c:v>
                </c:pt>
                <c:pt idx="2">
                  <c:v>0.45400000000000001</c:v>
                </c:pt>
                <c:pt idx="3">
                  <c:v>0.61</c:v>
                </c:pt>
                <c:pt idx="4">
                  <c:v>0.68600000000000005</c:v>
                </c:pt>
                <c:pt idx="5">
                  <c:v>0.29099999999999998</c:v>
                </c:pt>
                <c:pt idx="6">
                  <c:v>0.39200000000000002</c:v>
                </c:pt>
                <c:pt idx="7">
                  <c:v>0.68100000000000005</c:v>
                </c:pt>
                <c:pt idx="8">
                  <c:v>0.71299999999999997</c:v>
                </c:pt>
                <c:pt idx="9">
                  <c:v>0.71900000000000008</c:v>
                </c:pt>
                <c:pt idx="10">
                  <c:v>0.61099999999999999</c:v>
                </c:pt>
                <c:pt idx="11">
                  <c:v>0.66500000000000004</c:v>
                </c:pt>
                <c:pt idx="12">
                  <c:v>0.51300000000000001</c:v>
                </c:pt>
                <c:pt idx="13">
                  <c:v>0.75299999999999989</c:v>
                </c:pt>
                <c:pt idx="14">
                  <c:v>0.65900000000000003</c:v>
                </c:pt>
                <c:pt idx="15">
                  <c:v>0.626</c:v>
                </c:pt>
                <c:pt idx="16">
                  <c:v>0.43</c:v>
                </c:pt>
                <c:pt idx="17">
                  <c:v>0.55600000000000005</c:v>
                </c:pt>
                <c:pt idx="18">
                  <c:v>0.58099999999999996</c:v>
                </c:pt>
                <c:pt idx="19">
                  <c:v>0.40299999999999997</c:v>
                </c:pt>
                <c:pt idx="20">
                  <c:v>0.21999999999999997</c:v>
                </c:pt>
              </c:numCache>
            </c:numRef>
          </c:xVal>
          <c:yVal>
            <c:numRef>
              <c:f>matryca!$U$243:$U$263</c:f>
              <c:numCache>
                <c:formatCode>0%</c:formatCode>
                <c:ptCount val="21"/>
                <c:pt idx="0">
                  <c:v>3.6999999999999998E-2</c:v>
                </c:pt>
                <c:pt idx="1">
                  <c:v>0.23699999999999999</c:v>
                </c:pt>
                <c:pt idx="2">
                  <c:v>0.221</c:v>
                </c:pt>
                <c:pt idx="3">
                  <c:v>0.1</c:v>
                </c:pt>
                <c:pt idx="4">
                  <c:v>3.4000000000000002E-2</c:v>
                </c:pt>
                <c:pt idx="5">
                  <c:v>0.42</c:v>
                </c:pt>
                <c:pt idx="6">
                  <c:v>0.114</c:v>
                </c:pt>
                <c:pt idx="7">
                  <c:v>0.10100000000000001</c:v>
                </c:pt>
                <c:pt idx="8">
                  <c:v>7.4999999999999997E-2</c:v>
                </c:pt>
                <c:pt idx="9">
                  <c:v>6.2E-2</c:v>
                </c:pt>
                <c:pt idx="10">
                  <c:v>4.2000000000000003E-2</c:v>
                </c:pt>
                <c:pt idx="11">
                  <c:v>0.2</c:v>
                </c:pt>
                <c:pt idx="12">
                  <c:v>0.114</c:v>
                </c:pt>
                <c:pt idx="13">
                  <c:v>0.106</c:v>
                </c:pt>
                <c:pt idx="14">
                  <c:v>4.2000000000000003E-2</c:v>
                </c:pt>
                <c:pt idx="15">
                  <c:v>0.13</c:v>
                </c:pt>
                <c:pt idx="16">
                  <c:v>4.7E-2</c:v>
                </c:pt>
                <c:pt idx="17">
                  <c:v>0.16500000000000001</c:v>
                </c:pt>
                <c:pt idx="18">
                  <c:v>3.5999999999999997E-2</c:v>
                </c:pt>
                <c:pt idx="19">
                  <c:v>4.3999999999999997E-2</c:v>
                </c:pt>
                <c:pt idx="20">
                  <c:v>0.33100000000000002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matryca!$S$243:$S$263</c15:f>
                <c15:dlblRangeCache>
                  <c:ptCount val="21"/>
                  <c:pt idx="0">
                    <c:v>atrakcyjność centrum</c:v>
                  </c:pt>
                  <c:pt idx="1">
                    <c:v>parking</c:v>
                  </c:pt>
                  <c:pt idx="2">
                    <c:v>przemieszczanie się</c:v>
                  </c:pt>
                  <c:pt idx="3">
                    <c:v>czystość</c:v>
                  </c:pt>
                  <c:pt idx="4">
                    <c:v>śmieci</c:v>
                  </c:pt>
                  <c:pt idx="5">
                    <c:v>powietrze</c:v>
                  </c:pt>
                  <c:pt idx="6">
                    <c:v>hałas</c:v>
                  </c:pt>
                  <c:pt idx="7">
                    <c:v>zieleń - dostęp</c:v>
                  </c:pt>
                  <c:pt idx="8">
                    <c:v>zieleń - jakość</c:v>
                  </c:pt>
                  <c:pt idx="9">
                    <c:v>edukacja</c:v>
                  </c:pt>
                  <c:pt idx="10">
                    <c:v>edukacja +</c:v>
                  </c:pt>
                  <c:pt idx="11">
                    <c:v>bezpieczeństwo</c:v>
                  </c:pt>
                  <c:pt idx="12">
                    <c:v>rynek mieszkaniowy</c:v>
                  </c:pt>
                  <c:pt idx="13">
                    <c:v>kultura i rozrywka</c:v>
                  </c:pt>
                  <c:pt idx="14">
                    <c:v>sport</c:v>
                  </c:pt>
                  <c:pt idx="15">
                    <c:v>zdrowie</c:v>
                  </c:pt>
                  <c:pt idx="16">
                    <c:v>wsparcie</c:v>
                  </c:pt>
                  <c:pt idx="17">
                    <c:v>rynek pracy</c:v>
                  </c:pt>
                  <c:pt idx="18">
                    <c:v>obsługa w urzędzie</c:v>
                  </c:pt>
                  <c:pt idx="19">
                    <c:v>dialog z władzą</c:v>
                  </c:pt>
                  <c:pt idx="20">
                    <c:v>koszty życia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5-D354-4BDF-BA19-379B9D936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2748864"/>
        <c:axId val="352744160"/>
      </c:scatterChart>
      <c:valAx>
        <c:axId val="352748864"/>
        <c:scaling>
          <c:orientation val="minMax"/>
          <c:max val="0.8"/>
          <c:min val="0.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4160"/>
        <c:crosses val="autoZero"/>
        <c:crossBetween val="midCat"/>
      </c:valAx>
      <c:valAx>
        <c:axId val="35274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88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Zainteresowanie sprawami miasta</a:t>
            </a:r>
            <a:r>
              <a:rPr lang="pl-PL" b="1" baseline="0">
                <a:solidFill>
                  <a:sysClr val="windowText" lastClr="000000"/>
                </a:solidFill>
              </a:rPr>
              <a:t> i dzielnicy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'zaufanie i ocena'!$AC$178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ocena'!$AB$179:$AB$180</c:f>
              <c:strCache>
                <c:ptCount val="2"/>
                <c:pt idx="0">
                  <c:v>zainteresowanie sprawami dzielnicy</c:v>
                </c:pt>
                <c:pt idx="1">
                  <c:v>zainteresowanie sprawami miasta</c:v>
                </c:pt>
              </c:strCache>
            </c:strRef>
          </c:cat>
          <c:val>
            <c:numRef>
              <c:f>'zaufanie i ocena'!$AC$179:$AC$180</c:f>
              <c:numCache>
                <c:formatCode>0%</c:formatCode>
                <c:ptCount val="2"/>
                <c:pt idx="0">
                  <c:v>0.54800000000000004</c:v>
                </c:pt>
                <c:pt idx="1">
                  <c:v>0.58599999999999997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0B-411C-942A-F776D92C6CA2}"/>
            </c:ext>
          </c:extLst>
        </c:ser>
        <c:ser>
          <c:idx val="1"/>
          <c:order val="1"/>
          <c:tx>
            <c:strRef>
              <c:f>'zaufanie i ocena'!$AD$178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ocena'!$AB$179:$AB$180</c:f>
              <c:strCache>
                <c:ptCount val="2"/>
                <c:pt idx="0">
                  <c:v>zainteresowanie sprawami dzielnicy</c:v>
                </c:pt>
                <c:pt idx="1">
                  <c:v>zainteresowanie sprawami miasta</c:v>
                </c:pt>
              </c:strCache>
            </c:strRef>
          </c:cat>
          <c:val>
            <c:numRef>
              <c:f>'zaufanie i ocena'!$AD$179:$AD$180</c:f>
              <c:numCache>
                <c:formatCode>0%</c:formatCode>
                <c:ptCount val="2"/>
                <c:pt idx="0">
                  <c:v>0.23499999999999999</c:v>
                </c:pt>
                <c:pt idx="1">
                  <c:v>0.20399999999999999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0B-411C-942A-F776D92C6CA2}"/>
            </c:ext>
          </c:extLst>
        </c:ser>
        <c:ser>
          <c:idx val="2"/>
          <c:order val="2"/>
          <c:tx>
            <c:strRef>
              <c:f>'zaufanie i ocena'!$AE$178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ocena'!$AB$179:$AB$180</c:f>
              <c:strCache>
                <c:ptCount val="2"/>
                <c:pt idx="0">
                  <c:v>zainteresowanie sprawami dzielnicy</c:v>
                </c:pt>
                <c:pt idx="1">
                  <c:v>zainteresowanie sprawami miasta</c:v>
                </c:pt>
              </c:strCache>
            </c:strRef>
          </c:cat>
          <c:val>
            <c:numRef>
              <c:f>'zaufanie i ocena'!$AE$179:$AE$180</c:f>
              <c:numCache>
                <c:formatCode>0%</c:formatCode>
                <c:ptCount val="2"/>
                <c:pt idx="0">
                  <c:v>0.217</c:v>
                </c:pt>
                <c:pt idx="1">
                  <c:v>0.20900000000000002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0B-411C-942A-F776D92C6C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742592"/>
        <c:axId val="352742984"/>
      </c:barChart>
      <c:catAx>
        <c:axId val="35274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2984"/>
        <c:crosses val="autoZero"/>
        <c:auto val="1"/>
        <c:lblAlgn val="ctr"/>
        <c:lblOffset val="100"/>
        <c:noMultiLvlLbl val="0"/>
      </c:catAx>
      <c:valAx>
        <c:axId val="352742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Ocena</a:t>
            </a:r>
            <a:r>
              <a:rPr lang="pl-PL" b="1" baseline="0">
                <a:solidFill>
                  <a:sysClr val="windowText" lastClr="000000"/>
                </a:solidFill>
              </a:rPr>
              <a:t> działań władz miasta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04-40D2-9DCF-6BA5DDD43941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04-40D2-9DCF-6BA5DDD43941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04-40D2-9DCF-6BA5DDD43941}"/>
              </c:ext>
            </c:extLst>
          </c:dPt>
          <c:dLbls>
            <c:dLbl>
              <c:idx val="0"/>
              <c:layout>
                <c:manualLayout>
                  <c:x val="-3.7563820372597517E-3"/>
                  <c:y val="-5.25339020122484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04-40D2-9DCF-6BA5DDD43941}"/>
                </c:ext>
              </c:extLst>
            </c:dLbl>
            <c:dLbl>
              <c:idx val="1"/>
              <c:layout>
                <c:manualLayout>
                  <c:x val="2.3752751367174203E-2"/>
                  <c:y val="5.8316929133858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04-40D2-9DCF-6BA5DDD43941}"/>
                </c:ext>
              </c:extLst>
            </c:dLbl>
            <c:dLbl>
              <c:idx val="2"/>
              <c:layout>
                <c:manualLayout>
                  <c:x val="3.2347757683027376E-2"/>
                  <c:y val="-2.20621901428988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04-40D2-9DCF-6BA5DDD439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ocena'!$AC$205:$AC$207</c:f>
              <c:strCache>
                <c:ptCount val="3"/>
                <c:pt idx="0">
                  <c:v>dobrze</c:v>
                </c:pt>
                <c:pt idx="1">
                  <c:v>neutralnie</c:v>
                </c:pt>
                <c:pt idx="2">
                  <c:v>źle</c:v>
                </c:pt>
              </c:strCache>
            </c:strRef>
          </c:cat>
          <c:val>
            <c:numRef>
              <c:f>'zaufanie i ocena'!$AD$205:$AD$207</c:f>
              <c:numCache>
                <c:formatCode>0%</c:formatCode>
                <c:ptCount val="3"/>
                <c:pt idx="0">
                  <c:v>0.48399999999999999</c:v>
                </c:pt>
                <c:pt idx="1">
                  <c:v>0.39100000000000001</c:v>
                </c:pt>
                <c:pt idx="2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04-40D2-9DCF-6BA5DDD43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Stwierdzenia na temat władz miasta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'zaufanie i ocena'!$AG$219</c:f>
              <c:strCache>
                <c:ptCount val="1"/>
                <c:pt idx="0">
                  <c:v>zgadzam się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ocena'!$AF$220:$AF$230</c:f>
              <c:strCache>
                <c:ptCount val="11"/>
                <c:pt idx="0">
                  <c:v>dbają przede wszystkim o swoje interesy</c:v>
                </c:pt>
                <c:pt idx="1">
                  <c:v>dobrze i rozsądnie zarządzają środkami publicznymi</c:v>
                </c:pt>
                <c:pt idx="2">
                  <c:v>dotrzymują przyjętych przez siebie zobowiązań</c:v>
                </c:pt>
                <c:pt idx="3">
                  <c:v>w stopniu wystarczającym uwzględniają opinie mieszkańców, podejmując decyzje o swoich działaniach</c:v>
                </c:pt>
                <c:pt idx="4">
                  <c:v>liczą się z tym, co piszą/mówią o nich media</c:v>
                </c:pt>
                <c:pt idx="5">
                  <c:v>orientują się, jakie są najważniejsze problemy mieszkańców</c:v>
                </c:pt>
                <c:pt idx="6">
                  <c:v>realizują potrzeby mieszkańców</c:v>
                </c:pt>
                <c:pt idx="7">
                  <c:v>w stopniu wystarczającym informują mieszkańców o swoich działaniach</c:v>
                </c:pt>
                <c:pt idx="8">
                  <c:v>kompetentnie wykonują swoje zadania</c:v>
                </c:pt>
                <c:pt idx="9">
                  <c:v>mają dobry program rozwoju miasta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ocena'!$AG$220:$AG$230</c:f>
              <c:numCache>
                <c:formatCode>0%</c:formatCode>
                <c:ptCount val="11"/>
                <c:pt idx="0">
                  <c:v>0.36499999999999999</c:v>
                </c:pt>
                <c:pt idx="1">
                  <c:v>0.45600000000000002</c:v>
                </c:pt>
                <c:pt idx="2">
                  <c:v>0.48200000000000004</c:v>
                </c:pt>
                <c:pt idx="3">
                  <c:v>0.51700000000000002</c:v>
                </c:pt>
                <c:pt idx="4">
                  <c:v>0.52800000000000002</c:v>
                </c:pt>
                <c:pt idx="5">
                  <c:v>0.56200000000000006</c:v>
                </c:pt>
                <c:pt idx="6">
                  <c:v>0.56799999999999995</c:v>
                </c:pt>
                <c:pt idx="7">
                  <c:v>0.56800000000000006</c:v>
                </c:pt>
                <c:pt idx="8">
                  <c:v>0.61099999999999999</c:v>
                </c:pt>
                <c:pt idx="9">
                  <c:v>0.62</c:v>
                </c:pt>
                <c:pt idx="10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6-4D12-B571-F21B6113CC20}"/>
            </c:ext>
          </c:extLst>
        </c:ser>
        <c:ser>
          <c:idx val="1"/>
          <c:order val="1"/>
          <c:tx>
            <c:strRef>
              <c:f>'zaufanie i ocena'!$AH$219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ocena'!$AF$220:$AF$230</c:f>
              <c:strCache>
                <c:ptCount val="11"/>
                <c:pt idx="0">
                  <c:v>dbają przede wszystkim o swoje interesy</c:v>
                </c:pt>
                <c:pt idx="1">
                  <c:v>dobrze i rozsądnie zarządzają środkami publicznymi</c:v>
                </c:pt>
                <c:pt idx="2">
                  <c:v>dotrzymują przyjętych przez siebie zobowiązań</c:v>
                </c:pt>
                <c:pt idx="3">
                  <c:v>w stopniu wystarczającym uwzględniają opinie mieszkańców, podejmując decyzje o swoich działaniach</c:v>
                </c:pt>
                <c:pt idx="4">
                  <c:v>liczą się z tym, co piszą/mówią o nich media</c:v>
                </c:pt>
                <c:pt idx="5">
                  <c:v>orientują się, jakie są najważniejsze problemy mieszkańców</c:v>
                </c:pt>
                <c:pt idx="6">
                  <c:v>realizują potrzeby mieszkańców</c:v>
                </c:pt>
                <c:pt idx="7">
                  <c:v>w stopniu wystarczającym informują mieszkańców o swoich działaniach</c:v>
                </c:pt>
                <c:pt idx="8">
                  <c:v>kompetentnie wykonują swoje zadania</c:v>
                </c:pt>
                <c:pt idx="9">
                  <c:v>mają dobry program rozwoju miasta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ocena'!$AH$220:$AH$230</c:f>
              <c:numCache>
                <c:formatCode>0%</c:formatCode>
                <c:ptCount val="11"/>
                <c:pt idx="0">
                  <c:v>0.35399999999999998</c:v>
                </c:pt>
                <c:pt idx="1">
                  <c:v>0.42199999999999999</c:v>
                </c:pt>
                <c:pt idx="2">
                  <c:v>0.35299999999999998</c:v>
                </c:pt>
                <c:pt idx="3">
                  <c:v>0.28899999999999998</c:v>
                </c:pt>
                <c:pt idx="4">
                  <c:v>0.307</c:v>
                </c:pt>
                <c:pt idx="5">
                  <c:v>0.34300000000000003</c:v>
                </c:pt>
                <c:pt idx="6">
                  <c:v>0.3</c:v>
                </c:pt>
                <c:pt idx="7">
                  <c:v>0.25800000000000001</c:v>
                </c:pt>
                <c:pt idx="8">
                  <c:v>0.27100000000000002</c:v>
                </c:pt>
                <c:pt idx="9">
                  <c:v>0.27700000000000002</c:v>
                </c:pt>
                <c:pt idx="10">
                  <c:v>0.217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26-4D12-B571-F21B6113CC20}"/>
            </c:ext>
          </c:extLst>
        </c:ser>
        <c:ser>
          <c:idx val="2"/>
          <c:order val="2"/>
          <c:tx>
            <c:strRef>
              <c:f>'zaufanie i ocena'!$AI$219</c:f>
              <c:strCache>
                <c:ptCount val="1"/>
                <c:pt idx="0">
                  <c:v>nie zgadzam się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ocena'!$AF$220:$AF$230</c:f>
              <c:strCache>
                <c:ptCount val="11"/>
                <c:pt idx="0">
                  <c:v>dbają przede wszystkim o swoje interesy</c:v>
                </c:pt>
                <c:pt idx="1">
                  <c:v>dobrze i rozsądnie zarządzają środkami publicznymi</c:v>
                </c:pt>
                <c:pt idx="2">
                  <c:v>dotrzymują przyjętych przez siebie zobowiązań</c:v>
                </c:pt>
                <c:pt idx="3">
                  <c:v>w stopniu wystarczającym uwzględniają opinie mieszkańców, podejmując decyzje o swoich działaniach</c:v>
                </c:pt>
                <c:pt idx="4">
                  <c:v>liczą się z tym, co piszą/mówią o nich media</c:v>
                </c:pt>
                <c:pt idx="5">
                  <c:v>orientują się, jakie są najważniejsze problemy mieszkańców</c:v>
                </c:pt>
                <c:pt idx="6">
                  <c:v>realizują potrzeby mieszkańców</c:v>
                </c:pt>
                <c:pt idx="7">
                  <c:v>w stopniu wystarczającym informują mieszkańców o swoich działaniach</c:v>
                </c:pt>
                <c:pt idx="8">
                  <c:v>kompetentnie wykonują swoje zadania</c:v>
                </c:pt>
                <c:pt idx="9">
                  <c:v>mają dobry program rozwoju miasta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ocena'!$AI$220:$AI$230</c:f>
              <c:numCache>
                <c:formatCode>0%</c:formatCode>
                <c:ptCount val="11"/>
                <c:pt idx="0">
                  <c:v>0.28000000000000003</c:v>
                </c:pt>
                <c:pt idx="1">
                  <c:v>0.122</c:v>
                </c:pt>
                <c:pt idx="2">
                  <c:v>0.16500000000000001</c:v>
                </c:pt>
                <c:pt idx="3">
                  <c:v>0.193</c:v>
                </c:pt>
                <c:pt idx="4">
                  <c:v>0.16400000000000001</c:v>
                </c:pt>
                <c:pt idx="5">
                  <c:v>9.5000000000000001E-2</c:v>
                </c:pt>
                <c:pt idx="6">
                  <c:v>0.13200000000000001</c:v>
                </c:pt>
                <c:pt idx="7">
                  <c:v>0.17299999999999999</c:v>
                </c:pt>
                <c:pt idx="8">
                  <c:v>0.11799999999999999</c:v>
                </c:pt>
                <c:pt idx="9">
                  <c:v>0.10300000000000001</c:v>
                </c:pt>
                <c:pt idx="10">
                  <c:v>0.14400000000000002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26-4D12-B571-F21B6113C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744552"/>
        <c:axId val="352746512"/>
      </c:barChart>
      <c:catAx>
        <c:axId val="352744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6512"/>
        <c:crosses val="autoZero"/>
        <c:auto val="1"/>
        <c:lblAlgn val="ctr"/>
        <c:lblOffset val="100"/>
        <c:noMultiLvlLbl val="0"/>
      </c:catAx>
      <c:valAx>
        <c:axId val="35274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744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Grupa wiekowa (w latach)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respondenci!$V$6:$V$8</c:f>
              <c:strCache>
                <c:ptCount val="3"/>
                <c:pt idx="0">
                  <c:v>18-34</c:v>
                </c:pt>
                <c:pt idx="1">
                  <c:v>35-64</c:v>
                </c:pt>
                <c:pt idx="2">
                  <c:v>65+</c:v>
                </c:pt>
              </c:strCache>
            </c:strRef>
          </c:cat>
          <c:val>
            <c:numRef>
              <c:f>respondenci!$W$6:$W$8</c:f>
              <c:numCache>
                <c:formatCode>0%</c:formatCode>
                <c:ptCount val="3"/>
                <c:pt idx="0">
                  <c:v>0.318</c:v>
                </c:pt>
                <c:pt idx="1">
                  <c:v>0.45700000000000002</c:v>
                </c:pt>
                <c:pt idx="2">
                  <c:v>0.22500000000000001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4A-4779-9F70-3013F8B7C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096520"/>
        <c:axId val="293096904"/>
      </c:barChart>
      <c:catAx>
        <c:axId val="29309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096904"/>
        <c:crosses val="autoZero"/>
        <c:auto val="1"/>
        <c:lblAlgn val="ctr"/>
        <c:lblOffset val="100"/>
        <c:noMultiLvlLbl val="0"/>
      </c:catAx>
      <c:valAx>
        <c:axId val="29309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096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Poczucia bycia poinformowanym 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b="1">
                <a:solidFill>
                  <a:sysClr val="windowText" lastClr="000000"/>
                </a:solidFill>
              </a:rPr>
              <a:t>o działaniach władz</a:t>
            </a:r>
            <a:r>
              <a:rPr lang="pl-PL" b="1" baseline="0">
                <a:solidFill>
                  <a:sysClr val="windowText" lastClr="000000"/>
                </a:solidFill>
              </a:rPr>
              <a:t> miasta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0B-4636-866F-6AB071895326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0B-4636-866F-6AB071895326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0B-4636-866F-6AB071895326}"/>
              </c:ext>
            </c:extLst>
          </c:dPt>
          <c:dLbls>
            <c:dLbl>
              <c:idx val="0"/>
              <c:layout>
                <c:manualLayout>
                  <c:x val="-1.5117197306858381E-2"/>
                  <c:y val="1.99642752989209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0B-4636-866F-6AB071895326}"/>
                </c:ext>
              </c:extLst>
            </c:dLbl>
            <c:dLbl>
              <c:idx val="1"/>
              <c:layout>
                <c:manualLayout>
                  <c:x val="6.5038913614059113E-2"/>
                  <c:y val="1.98188247302420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0B-4636-866F-6AB071895326}"/>
                </c:ext>
              </c:extLst>
            </c:dLbl>
            <c:dLbl>
              <c:idx val="2"/>
              <c:layout>
                <c:manualLayout>
                  <c:x val="8.1830423370991678E-3"/>
                  <c:y val="-6.40237678623505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0B-4636-866F-6AB0718953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informacja!$AB$6:$AB$8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informacja!$AC$6:$AC$8</c:f>
              <c:numCache>
                <c:formatCode>0%</c:formatCode>
                <c:ptCount val="3"/>
                <c:pt idx="0">
                  <c:v>0.45600000000000002</c:v>
                </c:pt>
                <c:pt idx="1">
                  <c:v>0.35799999999999998</c:v>
                </c:pt>
                <c:pt idx="2">
                  <c:v>0.186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0B-4636-866F-6AB0718953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5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w ciągu ostatnich 12 miesięcy zdarzyło się Panu(i)...</a:t>
            </a:r>
            <a:r>
              <a:rPr lang="pl-PL" b="1" baseline="0">
                <a:solidFill>
                  <a:sysClr val="windowText" lastClr="000000"/>
                </a:solidFill>
              </a:rPr>
              <a:t> </a:t>
            </a:r>
            <a:r>
              <a:rPr lang="pl-PL" b="0" baseline="0">
                <a:solidFill>
                  <a:sysClr val="windowText" lastClr="000000"/>
                </a:solidFill>
              </a:rPr>
              <a:t>(W21_D)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informacja!$AA$16:$AA$26</c:f>
              <c:strCache>
                <c:ptCount val="11"/>
                <c:pt idx="0">
                  <c:v>uczestniczyć w zebraniu z przedstawicielami Urzędu Miasta Krakowa / radnymi</c:v>
                </c:pt>
                <c:pt idx="1">
                  <c:v>uczestniczyć w spotkaniu konsultacyjnym organizowanym przez Urząd Miasta Krakowa lub MJO</c:v>
                </c:pt>
                <c:pt idx="2">
                  <c:v>sprawdzać plany, uchwały, protokoły lub inne dokumenty miejskie</c:v>
                </c:pt>
                <c:pt idx="3">
                  <c:v>rozmawiać z radnym Krakowa o jakiejś sprawie dotyczącej miasta</c:v>
                </c:pt>
                <c:pt idx="4">
                  <c:v>rozmawiać z radnym dzielnicowym o jakiejś sprawie dotyczącej miasta/dzielnicy</c:v>
                </c:pt>
                <c:pt idx="5">
                  <c:v>sprawdzać informacje na stronach miejskich jednostek (np. Wodociągi, MPK, MPO, Zarząd Zieleni Miejskiej)</c:v>
                </c:pt>
                <c:pt idx="6">
                  <c:v>uczestniczyć w zebraniu wspólnoty mieszkaniowej lub spółdzielni</c:v>
                </c:pt>
                <c:pt idx="7">
                  <c:v>sprawdzać informacje na stronie internetowej Urzędu Miasta Krakowa</c:v>
                </c:pt>
                <c:pt idx="8">
                  <c:v>sprawdzać informacje na stronie internetowej dzielnicy</c:v>
                </c:pt>
                <c:pt idx="9">
                  <c:v>poszukiwać informacji na temat działań podejmowanych przez władze Krakowa</c:v>
                </c:pt>
                <c:pt idx="10">
                  <c:v>rozmawiać z sąsiadami lub innymi osobami o sprawach Krakowa</c:v>
                </c:pt>
              </c:strCache>
            </c:strRef>
          </c:cat>
          <c:val>
            <c:numRef>
              <c:f>informacja!$AB$16:$AB$26</c:f>
              <c:numCache>
                <c:formatCode>0%</c:formatCode>
                <c:ptCount val="11"/>
                <c:pt idx="0">
                  <c:v>4.2999999999999997E-2</c:v>
                </c:pt>
                <c:pt idx="1">
                  <c:v>4.5999999999999999E-2</c:v>
                </c:pt>
                <c:pt idx="2">
                  <c:v>4.8000000000000001E-2</c:v>
                </c:pt>
                <c:pt idx="3">
                  <c:v>7.4999999999999997E-2</c:v>
                </c:pt>
                <c:pt idx="4">
                  <c:v>0.11600000000000001</c:v>
                </c:pt>
                <c:pt idx="5">
                  <c:v>0.128</c:v>
                </c:pt>
                <c:pt idx="6">
                  <c:v>0.17100000000000001</c:v>
                </c:pt>
                <c:pt idx="7">
                  <c:v>0.17699999999999999</c:v>
                </c:pt>
                <c:pt idx="8">
                  <c:v>0.18099999999999999</c:v>
                </c:pt>
                <c:pt idx="9">
                  <c:v>0.23200000000000001</c:v>
                </c:pt>
                <c:pt idx="10">
                  <c:v>0.36699999999999999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9D-4790-84F9-B1A694C4B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3402464"/>
        <c:axId val="353407952"/>
      </c:barChart>
      <c:catAx>
        <c:axId val="353402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7952"/>
        <c:crosses val="autoZero"/>
        <c:auto val="1"/>
        <c:lblAlgn val="ctr"/>
        <c:lblOffset val="100"/>
        <c:noMultiLvlLbl val="0"/>
      </c:catAx>
      <c:valAx>
        <c:axId val="35340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Proszę wskazać, z którymi z niżej wymienionych mediów miał Pan(i) kontakt w ciągu ostatnich 12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informacja!$AB$31:$AB$39</c:f>
              <c:strCache>
                <c:ptCount val="9"/>
                <c:pt idx="0">
                  <c:v>telewizja Kraków.pl.</c:v>
                </c:pt>
                <c:pt idx="1">
                  <c:v>profil Facebook – Pana(i) dzielnicy</c:v>
                </c:pt>
                <c:pt idx="2">
                  <c:v>strona internetowa – Pana(i) dzielnicy</c:v>
                </c:pt>
                <c:pt idx="3">
                  <c:v>miesięcznik Karnet (wersja papierowa)</c:v>
                </c:pt>
                <c:pt idx="4">
                  <c:v>profil Facebook – Krakow.pl</c:v>
                </c:pt>
                <c:pt idx="5">
                  <c:v>bezpłatny dwutygodnik Kraków.pl (wersja papierowa)</c:v>
                </c:pt>
                <c:pt idx="6">
                  <c:v>biuletyn informacyjny Pana(i) dzielnicy („gazeta dzielnicowa")</c:v>
                </c:pt>
                <c:pt idx="7">
                  <c:v>ekrany w tramwajach i autobusach (BUS TV, TRAM TV)</c:v>
                </c:pt>
                <c:pt idx="8">
                  <c:v>strona internetowa – Krakow.pl (Magiczny Kraków)</c:v>
                </c:pt>
              </c:strCache>
            </c:strRef>
          </c:cat>
          <c:val>
            <c:numRef>
              <c:f>informacja!$AC$31:$AC$39</c:f>
              <c:numCache>
                <c:formatCode>0%</c:formatCode>
                <c:ptCount val="9"/>
                <c:pt idx="0">
                  <c:v>0.10299999999999999</c:v>
                </c:pt>
                <c:pt idx="1">
                  <c:v>0.106</c:v>
                </c:pt>
                <c:pt idx="2">
                  <c:v>0.127</c:v>
                </c:pt>
                <c:pt idx="3">
                  <c:v>0.13900000000000001</c:v>
                </c:pt>
                <c:pt idx="4">
                  <c:v>0.19</c:v>
                </c:pt>
                <c:pt idx="5">
                  <c:v>0.24</c:v>
                </c:pt>
                <c:pt idx="6">
                  <c:v>0.253</c:v>
                </c:pt>
                <c:pt idx="7">
                  <c:v>0.315</c:v>
                </c:pt>
                <c:pt idx="8">
                  <c:v>0.34699999999999998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F-40B3-82FE-41D86F0FDB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3407168"/>
        <c:axId val="353404032"/>
      </c:barChart>
      <c:catAx>
        <c:axId val="353407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4032"/>
        <c:crosses val="autoZero"/>
        <c:auto val="1"/>
        <c:lblAlgn val="ctr"/>
        <c:lblOffset val="100"/>
        <c:noMultiLvlLbl val="0"/>
      </c:catAx>
      <c:valAx>
        <c:axId val="353404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7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Gdyby mógł(a) Pan(i) wybrać formę, w jakiej chciał(a)by Pan(i) otrzymać informacje o ważnych dla Pana(i) sprawach miasta, to wskazał(a)by</a:t>
            </a:r>
            <a:r>
              <a:rPr lang="pl-PL" b="1" baseline="0">
                <a:solidFill>
                  <a:sysClr val="windowText" lastClr="000000"/>
                </a:solidFill>
              </a:rPr>
              <a:t> Pan(i)...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informacja!$Z$45:$Z$55</c:f>
              <c:strCache>
                <c:ptCount val="11"/>
                <c:pt idx="0">
                  <c:v>inne</c:v>
                </c:pt>
                <c:pt idx="1">
                  <c:v>informacja uzyskiwane w trakcie bezpośrednich spotkań</c:v>
                </c:pt>
                <c:pt idx="2">
                  <c:v>Internet – newsletter e-mail</c:v>
                </c:pt>
                <c:pt idx="3">
                  <c:v>miejska aplikacja mobilna</c:v>
                </c:pt>
                <c:pt idx="4">
                  <c:v>media outdoor – słupy ogłoszeniowe, plakaty</c:v>
                </c:pt>
                <c:pt idx="5">
                  <c:v>media tradycyjne – radio lokalne</c:v>
                </c:pt>
                <c:pt idx="6">
                  <c:v>media tradycyjne – prasa lokalna</c:v>
                </c:pt>
                <c:pt idx="7">
                  <c:v>Internet – media społecznościowe np. Facebook, Twitter</c:v>
                </c:pt>
                <c:pt idx="8">
                  <c:v>biuletyn informacyjny dostarczany do skrzynki pocztowej</c:v>
                </c:pt>
                <c:pt idx="9">
                  <c:v>media tradycyjne – telewizja lokalna</c:v>
                </c:pt>
                <c:pt idx="10">
                  <c:v>Internet – strona internetowa</c:v>
                </c:pt>
              </c:strCache>
            </c:strRef>
          </c:cat>
          <c:val>
            <c:numRef>
              <c:f>informacja!$AA$45:$AA$55</c:f>
              <c:numCache>
                <c:formatCode>0%</c:formatCode>
                <c:ptCount val="11"/>
                <c:pt idx="0">
                  <c:v>2E-3</c:v>
                </c:pt>
                <c:pt idx="1">
                  <c:v>0.06</c:v>
                </c:pt>
                <c:pt idx="2">
                  <c:v>6.7000000000000004E-2</c:v>
                </c:pt>
                <c:pt idx="3">
                  <c:v>7.9000000000000001E-2</c:v>
                </c:pt>
                <c:pt idx="4">
                  <c:v>0.13800000000000001</c:v>
                </c:pt>
                <c:pt idx="5">
                  <c:v>0.18099999999999999</c:v>
                </c:pt>
                <c:pt idx="6">
                  <c:v>0.218</c:v>
                </c:pt>
                <c:pt idx="7">
                  <c:v>0.248</c:v>
                </c:pt>
                <c:pt idx="8">
                  <c:v>0.30599999999999999</c:v>
                </c:pt>
                <c:pt idx="9">
                  <c:v>0.308</c:v>
                </c:pt>
                <c:pt idx="10">
                  <c:v>0.36899999999999999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15-4660-8E74-B2DBCBBA9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3403640"/>
        <c:axId val="353404816"/>
      </c:barChart>
      <c:catAx>
        <c:axId val="353403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4816"/>
        <c:crosses val="autoZero"/>
        <c:auto val="1"/>
        <c:lblAlgn val="ctr"/>
        <c:lblOffset val="100"/>
        <c:noMultiLvlLbl val="0"/>
      </c:catAx>
      <c:valAx>
        <c:axId val="35340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3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Znajomość numeru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dzielnice!$AD$42:$AD$44</c:f>
              <c:numCache>
                <c:formatCode>General</c:formatCode>
                <c:ptCount val="3"/>
                <c:pt idx="0">
                  <c:v>2005</c:v>
                </c:pt>
                <c:pt idx="1">
                  <c:v>2016</c:v>
                </c:pt>
                <c:pt idx="2">
                  <c:v>2022</c:v>
                </c:pt>
              </c:numCache>
            </c:numRef>
          </c:cat>
          <c:val>
            <c:numRef>
              <c:f>dzielnice!$AE$42:$AE$44</c:f>
              <c:numCache>
                <c:formatCode>0%</c:formatCode>
                <c:ptCount val="3"/>
                <c:pt idx="0">
                  <c:v>0.33</c:v>
                </c:pt>
                <c:pt idx="1">
                  <c:v>0.53</c:v>
                </c:pt>
                <c:pt idx="2">
                  <c:v>0.45700000000000002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3-4E2F-9F8A-4F52F2FCA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405992"/>
        <c:axId val="353409912"/>
      </c:barChart>
      <c:catAx>
        <c:axId val="35340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9912"/>
        <c:crosses val="autoZero"/>
        <c:auto val="1"/>
        <c:lblAlgn val="ctr"/>
        <c:lblOffset val="100"/>
        <c:noMultiLvlLbl val="0"/>
      </c:catAx>
      <c:valAx>
        <c:axId val="353409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5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 dirty="0">
                <a:solidFill>
                  <a:sysClr val="windowText" lastClr="000000"/>
                </a:solidFill>
              </a:rPr>
              <a:t>Realizacja potrzeb we własnej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dzielnice!$AA$54:$AA$62</c:f>
              <c:strCache>
                <c:ptCount val="9"/>
                <c:pt idx="0">
                  <c:v>nauka</c:v>
                </c:pt>
                <c:pt idx="1">
                  <c:v>załatwianie spraw służbowych</c:v>
                </c:pt>
                <c:pt idx="2">
                  <c:v>praca</c:v>
                </c:pt>
                <c:pt idx="3">
                  <c:v>wizyty w urzędach</c:v>
                </c:pt>
                <c:pt idx="4">
                  <c:v>rozrywka</c:v>
                </c:pt>
                <c:pt idx="5">
                  <c:v>wizyty u lekarza pierwszego kontaktu/rodzinnego w placówce Podstawowej Opieki Zdrowotnej (POZ)</c:v>
                </c:pt>
                <c:pt idx="6">
                  <c:v>wizyty, odwiedziny (u znajomych, u rodziny)</c:v>
                </c:pt>
                <c:pt idx="7">
                  <c:v>wypoczynek, rekreacja, sport</c:v>
                </c:pt>
                <c:pt idx="8">
                  <c:v>zakupy, usługi</c:v>
                </c:pt>
              </c:strCache>
            </c:strRef>
          </c:cat>
          <c:val>
            <c:numRef>
              <c:f>dzielnice!$AB$54:$AB$62</c:f>
              <c:numCache>
                <c:formatCode>0%</c:formatCode>
                <c:ptCount val="9"/>
                <c:pt idx="0">
                  <c:v>0.05</c:v>
                </c:pt>
                <c:pt idx="1">
                  <c:v>0.185</c:v>
                </c:pt>
                <c:pt idx="2">
                  <c:v>0.20399999999999999</c:v>
                </c:pt>
                <c:pt idx="3">
                  <c:v>0.35399999999999998</c:v>
                </c:pt>
                <c:pt idx="4">
                  <c:v>0.377</c:v>
                </c:pt>
                <c:pt idx="5">
                  <c:v>0.54600000000000004</c:v>
                </c:pt>
                <c:pt idx="6">
                  <c:v>0.61199999999999999</c:v>
                </c:pt>
                <c:pt idx="7">
                  <c:v>0.69799999999999995</c:v>
                </c:pt>
                <c:pt idx="8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AF-487D-803B-74D48C9A3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53406384"/>
        <c:axId val="353406776"/>
      </c:barChart>
      <c:catAx>
        <c:axId val="35340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6776"/>
        <c:crosses val="autoZero"/>
        <c:auto val="1"/>
        <c:lblAlgn val="ctr"/>
        <c:lblOffset val="100"/>
        <c:noMultiLvlLbl val="0"/>
      </c:catAx>
      <c:valAx>
        <c:axId val="353406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40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Dzielnica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dzielnice!$X$75:$X$78</c:f>
              <c:strCache>
                <c:ptCount val="4"/>
                <c:pt idx="0">
                  <c:v>meldunek</c:v>
                </c:pt>
                <c:pt idx="1">
                  <c:v>uprawnienie do głosowania</c:v>
                </c:pt>
                <c:pt idx="2">
                  <c:v>uczęszczania do kościoła</c:v>
                </c:pt>
                <c:pt idx="3">
                  <c:v>dzieci w szkole</c:v>
                </c:pt>
              </c:strCache>
            </c:strRef>
          </c:cat>
          <c:val>
            <c:numRef>
              <c:f>dzielnice!$Y$75:$Y$78</c:f>
              <c:numCache>
                <c:formatCode>0%</c:formatCode>
                <c:ptCount val="4"/>
                <c:pt idx="0">
                  <c:v>0.83799999999999997</c:v>
                </c:pt>
                <c:pt idx="1">
                  <c:v>0.753</c:v>
                </c:pt>
                <c:pt idx="2">
                  <c:v>0.60099999999999998</c:v>
                </c:pt>
                <c:pt idx="3">
                  <c:v>0.13400000000000001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40-4C02-9987-27267E475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852136"/>
        <c:axId val="353854096"/>
      </c:barChart>
      <c:catAx>
        <c:axId val="353852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4096"/>
        <c:crosses val="autoZero"/>
        <c:auto val="1"/>
        <c:lblAlgn val="ctr"/>
        <c:lblOffset val="100"/>
        <c:noMultiLvlLbl val="0"/>
      </c:catAx>
      <c:valAx>
        <c:axId val="35385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2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Znajomość</a:t>
            </a:r>
            <a:r>
              <a:rPr lang="pl-PL" b="1" baseline="0">
                <a:solidFill>
                  <a:sysClr val="windowText" lastClr="000000"/>
                </a:solidFill>
              </a:rPr>
              <a:t> radnego dzielnicy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3D-49FD-9880-28406C899BDA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3D-49FD-9880-28406C899BDA}"/>
              </c:ext>
            </c:extLst>
          </c:dPt>
          <c:dLbls>
            <c:dLbl>
              <c:idx val="0"/>
              <c:layout>
                <c:manualLayout>
                  <c:x val="-3.0397980143786373E-2"/>
                  <c:y val="9.266768737241178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3D-49FD-9880-28406C899BDA}"/>
                </c:ext>
              </c:extLst>
            </c:dLbl>
            <c:dLbl>
              <c:idx val="1"/>
              <c:layout>
                <c:manualLayout>
                  <c:x val="7.4917265776560538E-3"/>
                  <c:y val="-0.12903251676873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3D-49FD-9880-28406C899B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ocena'!$AB$108:$AB$109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'zaufanie i ocena'!$AC$108:$AC$109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3D-49FD-9880-28406C899B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głosował w ostatnich wyborach radnych dzielnicy?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F7D-4D55-85AA-99AEB4BBF43D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F7D-4D55-85AA-99AEB4BBF43D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F7D-4D55-85AA-99AEB4BBF43D}"/>
              </c:ext>
            </c:extLst>
          </c:dPt>
          <c:dLbls>
            <c:dLbl>
              <c:idx val="0"/>
              <c:layout>
                <c:manualLayout>
                  <c:x val="5.2125413671117197E-3"/>
                  <c:y val="6.31219014289880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7D-4D55-85AA-99AEB4BBF43D}"/>
                </c:ext>
              </c:extLst>
            </c:dLbl>
            <c:dLbl>
              <c:idx val="1"/>
              <c:layout>
                <c:manualLayout>
                  <c:x val="9.948647723382404E-3"/>
                  <c:y val="-3.65839165937591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7D-4D55-85AA-99AEB4BBF43D}"/>
                </c:ext>
              </c:extLst>
            </c:dLbl>
            <c:dLbl>
              <c:idx val="2"/>
              <c:layout>
                <c:manualLayout>
                  <c:x val="2.5584845372589163E-2"/>
                  <c:y val="2.02664771070282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7D-4D55-85AA-99AEB4BBF4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ocena'!$AB$97:$AB$99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pamiętam</c:v>
                </c:pt>
              </c:strCache>
            </c:strRef>
          </c:cat>
          <c:val>
            <c:numRef>
              <c:f>'zaufanie i ocena'!$AC$97:$AC$99</c:f>
              <c:numCache>
                <c:formatCode>0%</c:formatCode>
                <c:ptCount val="3"/>
                <c:pt idx="0">
                  <c:v>0.53799999999999992</c:v>
                </c:pt>
                <c:pt idx="1">
                  <c:v>0.39700000000000002</c:v>
                </c:pt>
                <c:pt idx="2">
                  <c:v>6.4000000000000001E-2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7D-4D55-85AA-99AEB4BBF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Znajomość</a:t>
            </a:r>
            <a:r>
              <a:rPr lang="pl-PL" b="1" baseline="0">
                <a:solidFill>
                  <a:sysClr val="windowText" lastClr="000000"/>
                </a:solidFill>
              </a:rPr>
              <a:t> radnego miasta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5F-4688-A7AA-449F441DCA24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5F-4688-A7AA-449F441DCA24}"/>
              </c:ext>
            </c:extLst>
          </c:dPt>
          <c:dLbls>
            <c:dLbl>
              <c:idx val="0"/>
              <c:layout>
                <c:manualLayout>
                  <c:x val="-2.4115884970900368E-2"/>
                  <c:y val="-0.1070971857684456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5F-4688-A7AA-449F441DCA24}"/>
                </c:ext>
              </c:extLst>
            </c:dLbl>
            <c:dLbl>
              <c:idx val="1"/>
              <c:layout>
                <c:manualLayout>
                  <c:x val="1.9325573433755565E-2"/>
                  <c:y val="3.36953193350831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5F-4688-A7AA-449F441DCA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ocena'!$AB$118:$AB$119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'zaufanie i ocena'!$AC$118:$AC$119</c:f>
              <c:numCache>
                <c:formatCode>0%</c:formatCode>
                <c:ptCount val="2"/>
                <c:pt idx="0">
                  <c:v>0.76300000000000001</c:v>
                </c:pt>
                <c:pt idx="1">
                  <c:v>0.23699999999999999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5F-4688-A7AA-449F441DCA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Stan cywilny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respondenci!$V$32:$V$36</c:f>
              <c:strCache>
                <c:ptCount val="5"/>
                <c:pt idx="0">
                  <c:v>w związku małżeńskim</c:v>
                </c:pt>
                <c:pt idx="1">
                  <c:v>wolny(a)</c:v>
                </c:pt>
                <c:pt idx="2">
                  <c:v>wdowiec/wdowa</c:v>
                </c:pt>
                <c:pt idx="3">
                  <c:v>w związku nieformalnym</c:v>
                </c:pt>
                <c:pt idx="4">
                  <c:v>rozwiedziony(a)</c:v>
                </c:pt>
              </c:strCache>
            </c:strRef>
          </c:cat>
          <c:val>
            <c:numRef>
              <c:f>respondenci!$W$32:$W$36</c:f>
              <c:numCache>
                <c:formatCode>0%</c:formatCode>
                <c:ptCount val="5"/>
                <c:pt idx="0">
                  <c:v>0.61799999999999999</c:v>
                </c:pt>
                <c:pt idx="1">
                  <c:v>0.20899999999999999</c:v>
                </c:pt>
                <c:pt idx="2">
                  <c:v>7.2999999999999995E-2</c:v>
                </c:pt>
                <c:pt idx="3">
                  <c:v>6.4000000000000001E-2</c:v>
                </c:pt>
                <c:pt idx="4">
                  <c:v>3.5000000000000003E-2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5F-4287-B34A-971736C67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468840"/>
        <c:axId val="291462960"/>
      </c:barChart>
      <c:catAx>
        <c:axId val="291468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62960"/>
        <c:crosses val="autoZero"/>
        <c:auto val="1"/>
        <c:lblAlgn val="ctr"/>
        <c:lblOffset val="100"/>
        <c:noMultiLvlLbl val="0"/>
      </c:catAx>
      <c:valAx>
        <c:axId val="29146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68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Znajomość radnego dzielnicy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'zaufanie i ocena'!$AL$110</c:f>
              <c:strCache>
                <c:ptCount val="1"/>
                <c:pt idx="0">
                  <c:v>radnego dzielnicy</c:v>
                </c:pt>
              </c:strCache>
            </c:strRef>
          </c:tx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'zaufanie i ocena'!$AM$109:$AN$109</c:f>
              <c:numCache>
                <c:formatCode>General</c:formatCode>
                <c:ptCount val="2"/>
                <c:pt idx="0">
                  <c:v>2016</c:v>
                </c:pt>
                <c:pt idx="1">
                  <c:v>2022</c:v>
                </c:pt>
              </c:numCache>
            </c:numRef>
          </c:cat>
          <c:val>
            <c:numRef>
              <c:f>'zaufanie i ocena'!$AM$110:$AN$110</c:f>
              <c:numCache>
                <c:formatCode>0%</c:formatCode>
                <c:ptCount val="2"/>
                <c:pt idx="0">
                  <c:v>0.25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A2-4030-9E08-38B7E0899E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853312"/>
        <c:axId val="353855664"/>
      </c:barChart>
      <c:catAx>
        <c:axId val="35385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5664"/>
        <c:crosses val="autoZero"/>
        <c:auto val="1"/>
        <c:lblAlgn val="ctr"/>
        <c:lblOffset val="100"/>
        <c:noMultiLvlLbl val="0"/>
      </c:catAx>
      <c:valAx>
        <c:axId val="3538556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3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Rola radnych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30-4926-9110-4FCB3C4451FF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30-4926-9110-4FCB3C4451FF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430-4926-9110-4FCB3C4451FF}"/>
              </c:ext>
            </c:extLst>
          </c:dPt>
          <c:dLbls>
            <c:dLbl>
              <c:idx val="0"/>
              <c:layout>
                <c:manualLayout>
                  <c:x val="4.3844428537341926E-2"/>
                  <c:y val="-4.21283703173466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30-4926-9110-4FCB3C4451FF}"/>
                </c:ext>
              </c:extLst>
            </c:dLbl>
            <c:dLbl>
              <c:idx val="1"/>
              <c:layout>
                <c:manualLayout>
                  <c:x val="8.6879026485325705E-3"/>
                  <c:y val="-0.1213851494369655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30-4926-9110-4FCB3C4451FF}"/>
                </c:ext>
              </c:extLst>
            </c:dLbl>
            <c:dLbl>
              <c:idx val="2"/>
              <c:layout>
                <c:manualLayout>
                  <c:x val="4.1628608923884515E-2"/>
                  <c:y val="-2.08415883498433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30-4926-9110-4FCB3C4451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'zaufanie i ocena'!$AB$142:$AB$144</c:f>
              <c:strCache>
                <c:ptCount val="3"/>
                <c:pt idx="0">
                  <c:v>radny dzielnicy to polityk, który reprezentuje władze miasta przed mieszkańcami</c:v>
                </c:pt>
                <c:pt idx="1">
                  <c:v>radny dzielnicy to społecznik, który reprezentuje mieszkańców przed władzami miasta</c:v>
                </c:pt>
                <c:pt idx="2">
                  <c:v>nie mam zdania</c:v>
                </c:pt>
              </c:strCache>
            </c:strRef>
          </c:cat>
          <c:val>
            <c:numRef>
              <c:f>'zaufanie i ocena'!$AC$142:$AC$144</c:f>
              <c:numCache>
                <c:formatCode>0%</c:formatCode>
                <c:ptCount val="3"/>
                <c:pt idx="0">
                  <c:v>0.29399999999999998</c:v>
                </c:pt>
                <c:pt idx="1">
                  <c:v>0.63100000000000001</c:v>
                </c:pt>
                <c:pt idx="2">
                  <c:v>7.4999999999999997E-2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30-4926-9110-4FCB3C445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Rola radnego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7564829396325465E-2"/>
          <c:y val="0.21625899280575545"/>
          <c:w val="0.90799072615923004"/>
          <c:h val="0.56710625200626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'zaufanie i ocena'!$AJ$156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ocena'!$AI$157:$AI$159</c:f>
              <c:strCache>
                <c:ptCount val="3"/>
                <c:pt idx="0">
                  <c:v>radny dzielnicy to polityk, który reprezentuje władze miasta przed mieszkańcami</c:v>
                </c:pt>
                <c:pt idx="1">
                  <c:v>radny dzielnicy to społecznik, który reprezentuje mieszkańców przed władzami miasta</c:v>
                </c:pt>
                <c:pt idx="2">
                  <c:v>nie mam zdania</c:v>
                </c:pt>
              </c:strCache>
            </c:strRef>
          </c:cat>
          <c:val>
            <c:numRef>
              <c:f>'zaufanie i ocena'!$AJ$157:$AJ$159</c:f>
              <c:numCache>
                <c:formatCode>0%</c:formatCode>
                <c:ptCount val="3"/>
                <c:pt idx="0">
                  <c:v>0.27</c:v>
                </c:pt>
                <c:pt idx="1">
                  <c:v>0.57999999999999996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03-4EB4-84E2-37B545C60775}"/>
            </c:ext>
          </c:extLst>
        </c:ser>
        <c:ser>
          <c:idx val="1"/>
          <c:order val="1"/>
          <c:tx>
            <c:strRef>
              <c:f>'zaufanie i ocena'!$AK$156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902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ocena'!$AI$157:$AI$159</c:f>
              <c:strCache>
                <c:ptCount val="3"/>
                <c:pt idx="0">
                  <c:v>radny dzielnicy to polityk, który reprezentuje władze miasta przed mieszkańcami</c:v>
                </c:pt>
                <c:pt idx="1">
                  <c:v>radny dzielnicy to społecznik, który reprezentuje mieszkańców przed władzami miasta</c:v>
                </c:pt>
                <c:pt idx="2">
                  <c:v>nie mam zdania</c:v>
                </c:pt>
              </c:strCache>
            </c:strRef>
          </c:cat>
          <c:val>
            <c:numRef>
              <c:f>'zaufanie i ocena'!$AK$157:$AK$159</c:f>
              <c:numCache>
                <c:formatCode>0%</c:formatCode>
                <c:ptCount val="3"/>
                <c:pt idx="0">
                  <c:v>0.29399999999999998</c:v>
                </c:pt>
                <c:pt idx="1">
                  <c:v>0.63100000000000001</c:v>
                </c:pt>
                <c:pt idx="2">
                  <c:v>7.4999999999999997E-2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03-4EB4-84E2-37B545C60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850960"/>
        <c:axId val="353851352"/>
      </c:barChart>
      <c:catAx>
        <c:axId val="3538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1352"/>
        <c:crosses val="autoZero"/>
        <c:auto val="1"/>
        <c:lblAlgn val="ctr"/>
        <c:lblOffset val="100"/>
        <c:noMultiLvlLbl val="0"/>
      </c:catAx>
      <c:valAx>
        <c:axId val="3538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38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81166264216972883"/>
          <c:y val="0.12033573141486813"/>
          <c:w val="0.15000804899387576"/>
          <c:h val="8.093581827451425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Zaufanie do rady</a:t>
            </a:r>
            <a:r>
              <a:rPr lang="pl-PL" b="1" baseline="0">
                <a:solidFill>
                  <a:sysClr val="windowText" lastClr="000000"/>
                </a:solidFill>
              </a:rPr>
              <a:t> własnej dzielnicy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'zaufanie i ocena'!$AR$8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ocena'!$AQ$9:$AQ$11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'zaufanie i ocena'!$AR$9:$AR$11</c:f>
              <c:numCache>
                <c:formatCode>0%</c:formatCode>
                <c:ptCount val="3"/>
                <c:pt idx="0">
                  <c:v>0.35299999999999998</c:v>
                </c:pt>
                <c:pt idx="1">
                  <c:v>0.435</c:v>
                </c:pt>
                <c:pt idx="2">
                  <c:v>0.21199999999999999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E0-4135-88C9-7E061651ED84}"/>
            </c:ext>
          </c:extLst>
        </c:ser>
        <c:ser>
          <c:idx val="1"/>
          <c:order val="1"/>
          <c:tx>
            <c:strRef>
              <c:f>'zaufanie i ocena'!$AS$8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902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ocena'!$AQ$9:$AQ$11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'zaufanie i ocena'!$AS$9:$AS$11</c:f>
              <c:numCache>
                <c:formatCode>0%</c:formatCode>
                <c:ptCount val="3"/>
                <c:pt idx="0">
                  <c:v>0.59</c:v>
                </c:pt>
                <c:pt idx="1">
                  <c:v>0.32900000000000001</c:v>
                </c:pt>
                <c:pt idx="2">
                  <c:v>8.1000000000000003E-2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E0-4135-88C9-7E061651E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4023432"/>
        <c:axId val="354015592"/>
      </c:barChart>
      <c:catAx>
        <c:axId val="354023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5592"/>
        <c:crosses val="autoZero"/>
        <c:auto val="1"/>
        <c:lblAlgn val="ctr"/>
        <c:lblOffset val="100"/>
        <c:noMultiLvlLbl val="0"/>
      </c:catAx>
      <c:valAx>
        <c:axId val="35401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3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8957830271216101"/>
          <c:y val="0.14856481481481484"/>
          <c:w val="0.18751006124234471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Stwierdzenia na temat władz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'zaufanie i ocena'!$AG$219</c:f>
              <c:strCache>
                <c:ptCount val="1"/>
                <c:pt idx="0">
                  <c:v>zgadzam się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ocena'!$AF$235:$AF$246</c:f>
              <c:strCache>
                <c:ptCount val="12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reprezentują Pana(i) interesy</c:v>
                </c:pt>
                <c:pt idx="8">
                  <c:v>realizują potrzeby mieszkańców</c:v>
                </c:pt>
                <c:pt idx="9">
                  <c:v>mają dobry program rozwoju dzielnicy</c:v>
                </c:pt>
                <c:pt idx="10">
                  <c:v>kompetentnie wykonują swoje zadania</c:v>
                </c:pt>
                <c:pt idx="11">
                  <c:v>wykonują swoje zadania, mając na uwadze interes mieszkańców</c:v>
                </c:pt>
              </c:strCache>
            </c:strRef>
          </c:cat>
          <c:val>
            <c:numRef>
              <c:f>'zaufanie i ocena'!$AG$235:$AG$246</c:f>
              <c:numCache>
                <c:formatCode>0%</c:formatCode>
                <c:ptCount val="12"/>
                <c:pt idx="0">
                  <c:v>0.26200000000000001</c:v>
                </c:pt>
                <c:pt idx="1">
                  <c:v>0.55299999999999994</c:v>
                </c:pt>
                <c:pt idx="2">
                  <c:v>0.56099999999999994</c:v>
                </c:pt>
                <c:pt idx="3">
                  <c:v>0.57999999999999996</c:v>
                </c:pt>
                <c:pt idx="4">
                  <c:v>0.59</c:v>
                </c:pt>
                <c:pt idx="5">
                  <c:v>0.61599999999999999</c:v>
                </c:pt>
                <c:pt idx="6">
                  <c:v>0.64</c:v>
                </c:pt>
                <c:pt idx="7">
                  <c:v>0.64200000000000002</c:v>
                </c:pt>
                <c:pt idx="8">
                  <c:v>0.65400000000000003</c:v>
                </c:pt>
                <c:pt idx="9">
                  <c:v>0.66100000000000003</c:v>
                </c:pt>
                <c:pt idx="10">
                  <c:v>0.72299999999999998</c:v>
                </c:pt>
                <c:pt idx="11">
                  <c:v>0.754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D4-422A-B351-BFF8C1C7F5CB}"/>
            </c:ext>
          </c:extLst>
        </c:ser>
        <c:ser>
          <c:idx val="1"/>
          <c:order val="1"/>
          <c:tx>
            <c:strRef>
              <c:f>'zaufanie i ocena'!$AH$219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ocena'!$AF$235:$AF$246</c:f>
              <c:strCache>
                <c:ptCount val="12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reprezentują Pana(i) interesy</c:v>
                </c:pt>
                <c:pt idx="8">
                  <c:v>realizują potrzeby mieszkańców</c:v>
                </c:pt>
                <c:pt idx="9">
                  <c:v>mają dobry program rozwoju dzielnicy</c:v>
                </c:pt>
                <c:pt idx="10">
                  <c:v>kompetentnie wykonują swoje zadania</c:v>
                </c:pt>
                <c:pt idx="11">
                  <c:v>wykonują swoje zadania, mając na uwadze interes mieszkańców</c:v>
                </c:pt>
              </c:strCache>
            </c:strRef>
          </c:cat>
          <c:val>
            <c:numRef>
              <c:f>'zaufanie i ocena'!$AH$235:$AH$246</c:f>
              <c:numCache>
                <c:formatCode>0%</c:formatCode>
                <c:ptCount val="12"/>
                <c:pt idx="0">
                  <c:v>0.36299999999999999</c:v>
                </c:pt>
                <c:pt idx="1">
                  <c:v>0.34899999999999998</c:v>
                </c:pt>
                <c:pt idx="2">
                  <c:v>0.378</c:v>
                </c:pt>
                <c:pt idx="3">
                  <c:v>0.34200000000000003</c:v>
                </c:pt>
                <c:pt idx="4">
                  <c:v>0.308</c:v>
                </c:pt>
                <c:pt idx="5">
                  <c:v>0.28499999999999998</c:v>
                </c:pt>
                <c:pt idx="6">
                  <c:v>0.32</c:v>
                </c:pt>
                <c:pt idx="7">
                  <c:v>0.25700000000000001</c:v>
                </c:pt>
                <c:pt idx="8">
                  <c:v>0.28399999999999997</c:v>
                </c:pt>
                <c:pt idx="9">
                  <c:v>0.28399999999999997</c:v>
                </c:pt>
                <c:pt idx="10">
                  <c:v>0.22500000000000001</c:v>
                </c:pt>
                <c:pt idx="1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D4-422A-B351-BFF8C1C7F5CB}"/>
            </c:ext>
          </c:extLst>
        </c:ser>
        <c:ser>
          <c:idx val="2"/>
          <c:order val="2"/>
          <c:tx>
            <c:strRef>
              <c:f>'zaufanie i ocena'!$AI$219</c:f>
              <c:strCache>
                <c:ptCount val="1"/>
                <c:pt idx="0">
                  <c:v>nie zgadzam się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ocena'!$AF$235:$AF$246</c:f>
              <c:strCache>
                <c:ptCount val="12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reprezentują Pana(i) interesy</c:v>
                </c:pt>
                <c:pt idx="8">
                  <c:v>realizują potrzeby mieszkańców</c:v>
                </c:pt>
                <c:pt idx="9">
                  <c:v>mają dobry program rozwoju dzielnicy</c:v>
                </c:pt>
                <c:pt idx="10">
                  <c:v>kompetentnie wykonują swoje zadania</c:v>
                </c:pt>
                <c:pt idx="11">
                  <c:v>wykonują swoje zadania, mając na uwadze interes mieszkańców</c:v>
                </c:pt>
              </c:strCache>
            </c:strRef>
          </c:cat>
          <c:val>
            <c:numRef>
              <c:f>'zaufanie i ocena'!$AI$235:$AI$246</c:f>
              <c:numCache>
                <c:formatCode>0%</c:formatCode>
                <c:ptCount val="12"/>
                <c:pt idx="0">
                  <c:v>0.375</c:v>
                </c:pt>
                <c:pt idx="1">
                  <c:v>9.8000000000000004E-2</c:v>
                </c:pt>
                <c:pt idx="2">
                  <c:v>6.2E-2</c:v>
                </c:pt>
                <c:pt idx="3">
                  <c:v>7.6999999999999999E-2</c:v>
                </c:pt>
                <c:pt idx="4">
                  <c:v>0.10199999999999999</c:v>
                </c:pt>
                <c:pt idx="5">
                  <c:v>0.1</c:v>
                </c:pt>
                <c:pt idx="6">
                  <c:v>4.1000000000000002E-2</c:v>
                </c:pt>
                <c:pt idx="7">
                  <c:v>0.10200000000000001</c:v>
                </c:pt>
                <c:pt idx="8">
                  <c:v>6.2E-2</c:v>
                </c:pt>
                <c:pt idx="9">
                  <c:v>5.5999999999999994E-2</c:v>
                </c:pt>
                <c:pt idx="10">
                  <c:v>5.1999999999999998E-2</c:v>
                </c:pt>
                <c:pt idx="11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D4-422A-B351-BFF8C1C7F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23824"/>
        <c:axId val="354019512"/>
      </c:barChart>
      <c:catAx>
        <c:axId val="354023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9512"/>
        <c:crosses val="autoZero"/>
        <c:auto val="1"/>
        <c:lblAlgn val="ctr"/>
        <c:lblOffset val="100"/>
        <c:noMultiLvlLbl val="0"/>
      </c:catAx>
      <c:valAx>
        <c:axId val="354019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Stwierdzenia na temat władz miasta i dzielnicy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'zaufanie i ocena'!$U$250</c:f>
              <c:strCache>
                <c:ptCount val="1"/>
                <c:pt idx="0">
                  <c:v>władze dzielnicy</c:v>
                </c:pt>
              </c:strCache>
            </c:strRef>
          </c:tx>
          <c:spPr>
            <a:solidFill>
              <a:srgbClr val="FF902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ocena'!$T$251:$T$261</c:f>
              <c:strCache>
                <c:ptCount val="11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realizują potrzeby mieszkańców</c:v>
                </c:pt>
                <c:pt idx="8">
                  <c:v>mają dobry program rozwoju dzielnicy</c:v>
                </c:pt>
                <c:pt idx="9">
                  <c:v>kompetentnie wykonują swoje zadania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ocena'!$U$251:$U$261</c:f>
              <c:numCache>
                <c:formatCode>0%</c:formatCode>
                <c:ptCount val="11"/>
                <c:pt idx="0">
                  <c:v>0.26200000000000001</c:v>
                </c:pt>
                <c:pt idx="1">
                  <c:v>0.55299999999999994</c:v>
                </c:pt>
                <c:pt idx="2">
                  <c:v>0.56099999999999994</c:v>
                </c:pt>
                <c:pt idx="3">
                  <c:v>0.57999999999999996</c:v>
                </c:pt>
                <c:pt idx="4">
                  <c:v>0.59</c:v>
                </c:pt>
                <c:pt idx="5">
                  <c:v>0.61599999999999999</c:v>
                </c:pt>
                <c:pt idx="6">
                  <c:v>0.64</c:v>
                </c:pt>
                <c:pt idx="7">
                  <c:v>0.65400000000000003</c:v>
                </c:pt>
                <c:pt idx="8">
                  <c:v>0.66100000000000003</c:v>
                </c:pt>
                <c:pt idx="9">
                  <c:v>0.72299999999999998</c:v>
                </c:pt>
                <c:pt idx="10">
                  <c:v>0.754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1-4E1B-8218-CDDB69E9568C}"/>
            </c:ext>
          </c:extLst>
        </c:ser>
        <c:ser>
          <c:idx val="1"/>
          <c:order val="1"/>
          <c:tx>
            <c:strRef>
              <c:f>'zaufanie i ocena'!$V$250</c:f>
              <c:strCache>
                <c:ptCount val="1"/>
                <c:pt idx="0">
                  <c:v>władze miasta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ocena'!$T$251:$T$261</c:f>
              <c:strCache>
                <c:ptCount val="11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realizują potrzeby mieszkańców</c:v>
                </c:pt>
                <c:pt idx="8">
                  <c:v>mają dobry program rozwoju dzielnicy</c:v>
                </c:pt>
                <c:pt idx="9">
                  <c:v>kompetentnie wykonują swoje zadania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ocena'!$V$251:$V$261</c:f>
              <c:numCache>
                <c:formatCode>0%</c:formatCode>
                <c:ptCount val="11"/>
                <c:pt idx="0">
                  <c:v>0.36499999999999999</c:v>
                </c:pt>
                <c:pt idx="1">
                  <c:v>0.52800000000000002</c:v>
                </c:pt>
                <c:pt idx="2">
                  <c:v>0.45600000000000002</c:v>
                </c:pt>
                <c:pt idx="3">
                  <c:v>0.48200000000000004</c:v>
                </c:pt>
                <c:pt idx="4">
                  <c:v>0.56800000000000006</c:v>
                </c:pt>
                <c:pt idx="5">
                  <c:v>0.51700000000000002</c:v>
                </c:pt>
                <c:pt idx="6">
                  <c:v>0.56200000000000006</c:v>
                </c:pt>
                <c:pt idx="7">
                  <c:v>0.56799999999999995</c:v>
                </c:pt>
                <c:pt idx="8">
                  <c:v>0.62</c:v>
                </c:pt>
                <c:pt idx="9">
                  <c:v>0.61099999999999999</c:v>
                </c:pt>
                <c:pt idx="10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51-4E1B-8218-CDDB69E956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4024216"/>
        <c:axId val="354020296"/>
      </c:barChart>
      <c:catAx>
        <c:axId val="354024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0296"/>
        <c:crosses val="autoZero"/>
        <c:auto val="1"/>
        <c:lblAlgn val="ctr"/>
        <c:lblOffset val="100"/>
        <c:noMultiLvlLbl val="0"/>
      </c:catAx>
      <c:valAx>
        <c:axId val="354020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4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637882089435622"/>
          <c:y val="0.93175550587040823"/>
          <c:w val="0.34744064103343203"/>
          <c:h val="4.62966203298661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Stwierdzenia na temat rady dzielnicy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(odsetek pozytywnych odpowiedzi)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361707237575695"/>
          <c:y val="0.13651671614818639"/>
          <c:w val="0.4854733844543942"/>
          <c:h val="0.800100038724667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'zaufanie i ocena'!$AD$296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ocena'!$AC$297:$AC$307</c:f>
              <c:strCache>
                <c:ptCount val="11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realizują potrzeby mieszkańców</c:v>
                </c:pt>
                <c:pt idx="8">
                  <c:v>mają dobry program rozwoju dzielnicy</c:v>
                </c:pt>
                <c:pt idx="9">
                  <c:v>kompetentnie wykonują swoje zadania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ocena'!$AD$297:$AD$307</c:f>
              <c:numCache>
                <c:formatCode>0%</c:formatCode>
                <c:ptCount val="11"/>
                <c:pt idx="0">
                  <c:v>0.34699999999999998</c:v>
                </c:pt>
                <c:pt idx="1">
                  <c:v>0.46799999999999997</c:v>
                </c:pt>
                <c:pt idx="2">
                  <c:v>0.30300000000000005</c:v>
                </c:pt>
                <c:pt idx="3">
                  <c:v>0.30200000000000005</c:v>
                </c:pt>
                <c:pt idx="4">
                  <c:v>0.28600000000000003</c:v>
                </c:pt>
                <c:pt idx="5">
                  <c:v>0.30000000000000004</c:v>
                </c:pt>
                <c:pt idx="6">
                  <c:v>0.36799999999999999</c:v>
                </c:pt>
                <c:pt idx="7">
                  <c:v>0.35099999999999998</c:v>
                </c:pt>
                <c:pt idx="8">
                  <c:v>0.38100000000000001</c:v>
                </c:pt>
                <c:pt idx="9">
                  <c:v>0.39499999999999996</c:v>
                </c:pt>
                <c:pt idx="10">
                  <c:v>0.40299999999999997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87-4283-A218-F5A13CBD8112}"/>
            </c:ext>
          </c:extLst>
        </c:ser>
        <c:ser>
          <c:idx val="1"/>
          <c:order val="1"/>
          <c:tx>
            <c:strRef>
              <c:f>'zaufanie i ocena'!$AE$296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902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'zaufanie i ocena'!$AC$297:$AC$307</c:f>
              <c:strCache>
                <c:ptCount val="11"/>
                <c:pt idx="0">
                  <c:v>dbają przede wszystkim o swoje interesy</c:v>
                </c:pt>
                <c:pt idx="1">
                  <c:v>liczą się z tym, co piszą/mówią o nich media</c:v>
                </c:pt>
                <c:pt idx="2">
                  <c:v>dobrze i rozsądnie zarządzają środkami publicznymi</c:v>
                </c:pt>
                <c:pt idx="3">
                  <c:v>dotrzymują przyjętych przez siebie zobowiązań</c:v>
                </c:pt>
                <c:pt idx="4">
                  <c:v>w stopniu wystarczającym informują mieszkańców o swoich działaniach</c:v>
                </c:pt>
                <c:pt idx="5">
                  <c:v>w stopniu wystarczającym uwzględniają opinie mieszkańców, podejmując decyzje o swoich działaniach</c:v>
                </c:pt>
                <c:pt idx="6">
                  <c:v>orientują się, jakie są najważniejsze problemy mieszkańców</c:v>
                </c:pt>
                <c:pt idx="7">
                  <c:v>realizują potrzeby mieszkańców</c:v>
                </c:pt>
                <c:pt idx="8">
                  <c:v>mają dobry program rozwoju dzielnicy</c:v>
                </c:pt>
                <c:pt idx="9">
                  <c:v>kompetentnie wykonują swoje zadania</c:v>
                </c:pt>
                <c:pt idx="10">
                  <c:v>wykonują swoje zadania, mając na uwadze interes mieszkańców</c:v>
                </c:pt>
              </c:strCache>
            </c:strRef>
          </c:cat>
          <c:val>
            <c:numRef>
              <c:f>'zaufanie i ocena'!$AE$297:$AE$307</c:f>
              <c:numCache>
                <c:formatCode>0%</c:formatCode>
                <c:ptCount val="11"/>
                <c:pt idx="0">
                  <c:v>0.26200000000000001</c:v>
                </c:pt>
                <c:pt idx="1">
                  <c:v>0.55299999999999994</c:v>
                </c:pt>
                <c:pt idx="2">
                  <c:v>0.56099999999999994</c:v>
                </c:pt>
                <c:pt idx="3">
                  <c:v>0.57999999999999996</c:v>
                </c:pt>
                <c:pt idx="4">
                  <c:v>0.59</c:v>
                </c:pt>
                <c:pt idx="5">
                  <c:v>0.61599999999999999</c:v>
                </c:pt>
                <c:pt idx="6">
                  <c:v>0.64</c:v>
                </c:pt>
                <c:pt idx="7">
                  <c:v>0.65400000000000003</c:v>
                </c:pt>
                <c:pt idx="8">
                  <c:v>0.66100000000000003</c:v>
                </c:pt>
                <c:pt idx="9">
                  <c:v>0.72299999999999998</c:v>
                </c:pt>
                <c:pt idx="10">
                  <c:v>0.754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87-4283-A218-F5A13CBD81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4016376"/>
        <c:axId val="354025000"/>
      </c:barChart>
      <c:catAx>
        <c:axId val="354016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5000"/>
        <c:crosses val="autoZero"/>
        <c:auto val="1"/>
        <c:lblAlgn val="ctr"/>
        <c:lblOffset val="100"/>
        <c:noMultiLvlLbl val="0"/>
      </c:catAx>
      <c:valAx>
        <c:axId val="354025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8957830271216101"/>
          <c:y val="8.7677595628415317E-2"/>
          <c:w val="0.18751006124234471"/>
          <c:h val="4.61068800826126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9EC-4F30-8D79-E7D39EA59A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matryca!$AH$101</c:f>
              <c:strCache>
                <c:ptCount val="1"/>
                <c:pt idx="0">
                  <c:v>atrakcyjność centrum (W21_P)</c:v>
                </c:pt>
              </c:strCache>
            </c:strRef>
          </c:cat>
          <c:val>
            <c:numRef>
              <c:f>matryca!$AI$101</c:f>
              <c:numCache>
                <c:formatCode>0%</c:formatCode>
                <c:ptCount val="1"/>
                <c:pt idx="0">
                  <c:v>0.751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88-4556-8CD5-8A3D2FAA8CA7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788-4556-8CD5-8A3D2FAA8C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matryca!$AH$101</c:f>
              <c:strCache>
                <c:ptCount val="1"/>
                <c:pt idx="0">
                  <c:v>atrakcyjność centrum (W21_P)</c:v>
                </c:pt>
              </c:strCache>
            </c:strRef>
          </c:cat>
          <c:val>
            <c:numRef>
              <c:f>matryca!$AJ$101</c:f>
              <c:numCache>
                <c:formatCode>0%</c:formatCode>
                <c:ptCount val="1"/>
                <c:pt idx="0">
                  <c:v>0.223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88-4556-8CD5-8A3D2FAA8CA7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matryca!$AH$101</c:f>
              <c:strCache>
                <c:ptCount val="1"/>
                <c:pt idx="0">
                  <c:v>atrakcyjność centrum (W21_P)</c:v>
                </c:pt>
              </c:strCache>
            </c:strRef>
          </c:cat>
          <c:val>
            <c:numRef>
              <c:f>matryca!$AK$101</c:f>
              <c:numCache>
                <c:formatCode>0%</c:formatCode>
                <c:ptCount val="1"/>
                <c:pt idx="0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788-4556-8CD5-8A3D2FAA8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24608"/>
        <c:axId val="354018336"/>
      </c:barChart>
      <c:catAx>
        <c:axId val="354024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8336"/>
        <c:crosses val="autoZero"/>
        <c:auto val="1"/>
        <c:lblAlgn val="ctr"/>
        <c:lblOffset val="100"/>
        <c:noMultiLvlLbl val="0"/>
      </c:catAx>
      <c:valAx>
        <c:axId val="354018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uznaje Pan(i) Kraków</a:t>
            </a:r>
            <a:r>
              <a:rPr lang="pl-PL" b="1" baseline="0">
                <a:solidFill>
                  <a:sysClr val="windowText" lastClr="000000"/>
                </a:solidFill>
              </a:rPr>
              <a:t> za miasto: </a:t>
            </a:r>
            <a:r>
              <a:rPr lang="pl-PL" b="0" baseline="0">
                <a:solidFill>
                  <a:sysClr val="windowText" lastClr="000000"/>
                </a:solidFill>
              </a:rPr>
              <a:t>(W18_P)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przestrzeń!$AI$13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przestrzeń!$AH$14:$AH$17</c:f>
              <c:strCache>
                <c:ptCount val="4"/>
                <c:pt idx="0">
                  <c:v>miejsce, w którym łatwo się żyje</c:v>
                </c:pt>
                <c:pt idx="1">
                  <c:v>dobrze zorganizowane miasto</c:v>
                </c:pt>
                <c:pt idx="2">
                  <c:v>dobre miejsce do życia</c:v>
                </c:pt>
                <c:pt idx="3">
                  <c:v>ładne miasto (W10_P)</c:v>
                </c:pt>
              </c:strCache>
            </c:strRef>
          </c:cat>
          <c:val>
            <c:numRef>
              <c:f>przestrzeń!$AI$14:$AI$17</c:f>
              <c:numCache>
                <c:formatCode>0%</c:formatCode>
                <c:ptCount val="4"/>
                <c:pt idx="0">
                  <c:v>0.67</c:v>
                </c:pt>
                <c:pt idx="1">
                  <c:v>0.81200000000000006</c:v>
                </c:pt>
                <c:pt idx="2">
                  <c:v>0.85799999999999998</c:v>
                </c:pt>
                <c:pt idx="3">
                  <c:v>0.89600000000000002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7-48CB-929F-967AF8A236BA}"/>
            </c:ext>
          </c:extLst>
        </c:ser>
        <c:ser>
          <c:idx val="1"/>
          <c:order val="1"/>
          <c:tx>
            <c:strRef>
              <c:f>przestrzeń!$AJ$13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przestrzeń!$AH$14:$AH$17</c:f>
              <c:strCache>
                <c:ptCount val="4"/>
                <c:pt idx="0">
                  <c:v>miejsce, w którym łatwo się żyje</c:v>
                </c:pt>
                <c:pt idx="1">
                  <c:v>dobrze zorganizowane miasto</c:v>
                </c:pt>
                <c:pt idx="2">
                  <c:v>dobre miejsce do życia</c:v>
                </c:pt>
                <c:pt idx="3">
                  <c:v>ładne miasto (W10_P)</c:v>
                </c:pt>
              </c:strCache>
            </c:strRef>
          </c:cat>
          <c:val>
            <c:numRef>
              <c:f>przestrzeń!$AJ$14:$AJ$17</c:f>
              <c:numCache>
                <c:formatCode>0%</c:formatCode>
                <c:ptCount val="4"/>
                <c:pt idx="0">
                  <c:v>0.21199999999999999</c:v>
                </c:pt>
                <c:pt idx="1">
                  <c:v>0.15</c:v>
                </c:pt>
                <c:pt idx="2">
                  <c:v>0.11600000000000001</c:v>
                </c:pt>
                <c:pt idx="3">
                  <c:v>9.2999999999999999E-2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7-48CB-929F-967AF8A236BA}"/>
            </c:ext>
          </c:extLst>
        </c:ser>
        <c:ser>
          <c:idx val="2"/>
          <c:order val="2"/>
          <c:tx>
            <c:strRef>
              <c:f>przestrzeń!$AK$13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D7-48CB-929F-967AF8A236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przestrzeń!$AH$14:$AH$17</c:f>
              <c:strCache>
                <c:ptCount val="4"/>
                <c:pt idx="0">
                  <c:v>miejsce, w którym łatwo się żyje</c:v>
                </c:pt>
                <c:pt idx="1">
                  <c:v>dobrze zorganizowane miasto</c:v>
                </c:pt>
                <c:pt idx="2">
                  <c:v>dobre miejsce do życia</c:v>
                </c:pt>
                <c:pt idx="3">
                  <c:v>ładne miasto (W10_P)</c:v>
                </c:pt>
              </c:strCache>
            </c:strRef>
          </c:cat>
          <c:val>
            <c:numRef>
              <c:f>przestrzeń!$AK$14:$AK$17</c:f>
              <c:numCache>
                <c:formatCode>0%</c:formatCode>
                <c:ptCount val="4"/>
                <c:pt idx="0">
                  <c:v>0.11800000000000001</c:v>
                </c:pt>
                <c:pt idx="1">
                  <c:v>3.7999999999999999E-2</c:v>
                </c:pt>
                <c:pt idx="2">
                  <c:v>2.5999999999999999E-2</c:v>
                </c:pt>
                <c:pt idx="3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D7-48CB-929F-967AF8A236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20688"/>
        <c:axId val="354023040"/>
      </c:barChart>
      <c:catAx>
        <c:axId val="354020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3040"/>
        <c:crosses val="autoZero"/>
        <c:auto val="1"/>
        <c:lblAlgn val="ctr"/>
        <c:lblOffset val="100"/>
        <c:noMultiLvlLbl val="0"/>
      </c:catAx>
      <c:valAx>
        <c:axId val="3540230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w odległości 15 minut pieszo od</a:t>
            </a:r>
            <a:r>
              <a:rPr lang="pl-PL" b="1" baseline="0">
                <a:solidFill>
                  <a:sysClr val="windowText" lastClr="000000"/>
                </a:solidFill>
              </a:rPr>
              <a:t> Pana(i) miejsca zamieszkania </a:t>
            </a:r>
            <a:r>
              <a:rPr lang="pl-PL" b="1">
                <a:solidFill>
                  <a:sysClr val="windowText" lastClr="000000"/>
                </a:solidFill>
              </a:rPr>
              <a:t>znajdują się tereny zielone, które mogą służyć wypoczynkowi lub rekreacji? </a:t>
            </a:r>
            <a:r>
              <a:rPr lang="pl-PL" b="0">
                <a:solidFill>
                  <a:sysClr val="windowText" lastClr="000000"/>
                </a:solidFill>
              </a:rPr>
              <a:t>(W14_P)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A90-4020-9C88-ADB8DFC0D3A5}"/>
              </c:ext>
            </c:extLst>
          </c:dPt>
          <c:dPt>
            <c:idx val="1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A90-4020-9C88-ADB8DFC0D3A5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A90-4020-9C88-ADB8DFC0D3A5}"/>
              </c:ext>
            </c:extLst>
          </c:dPt>
          <c:dLbls>
            <c:dLbl>
              <c:idx val="0"/>
              <c:layout>
                <c:manualLayout>
                  <c:x val="2.9471552276437885E-2"/>
                  <c:y val="3.62627588218139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90-4020-9C88-ADB8DFC0D3A5}"/>
                </c:ext>
              </c:extLst>
            </c:dLbl>
            <c:dLbl>
              <c:idx val="1"/>
              <c:layout>
                <c:manualLayout>
                  <c:x val="-1.1333898223352002E-2"/>
                  <c:y val="3.74981773111695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90-4020-9C88-ADB8DFC0D3A5}"/>
                </c:ext>
              </c:extLst>
            </c:dLbl>
            <c:dLbl>
              <c:idx val="2"/>
              <c:layout>
                <c:manualLayout>
                  <c:x val="1.7001674003348007E-2"/>
                  <c:y val="-2.81547098279381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90-4020-9C88-ADB8DFC0D3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przestrzeń!$AB$39:$AB$41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</c:strCache>
            </c:strRef>
          </c:cat>
          <c:val>
            <c:numRef>
              <c:f>przestrzeń!$AC$39:$AC$41</c:f>
              <c:numCache>
                <c:formatCode>0%</c:formatCode>
                <c:ptCount val="3"/>
                <c:pt idx="0">
                  <c:v>5.2000000000000005E-2</c:v>
                </c:pt>
                <c:pt idx="1">
                  <c:v>0.93299999999999994</c:v>
                </c:pt>
                <c:pt idx="2">
                  <c:v>1.4999999999999999E-2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90-4020-9C88-ADB8DFC0D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Posiadanie dzieci na utrzymaniu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F9-4C44-94F8-3C32DA682E89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F9-4C44-94F8-3C32DA682E89}"/>
              </c:ext>
            </c:extLst>
          </c:dPt>
          <c:dLbls>
            <c:dLbl>
              <c:idx val="0"/>
              <c:layout>
                <c:manualLayout>
                  <c:x val="1.9645456939241818E-2"/>
                  <c:y val="3.21267133275007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F9-4C44-94F8-3C32DA682E89}"/>
                </c:ext>
              </c:extLst>
            </c:dLbl>
            <c:dLbl>
              <c:idx val="1"/>
              <c:layout>
                <c:manualLayout>
                  <c:x val="-1.826160079504625E-2"/>
                  <c:y val="3.21813939924176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F9-4C44-94F8-3C32DA682E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respondenci!$V$53:$V$54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respondenci!$W$53:$W$54</c:f>
              <c:numCache>
                <c:formatCode>0%</c:formatCode>
                <c:ptCount val="2"/>
                <c:pt idx="0">
                  <c:v>0.748</c:v>
                </c:pt>
                <c:pt idx="1">
                  <c:v>0.252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F9-4C44-94F8-3C32DA682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przestrzeń!$AI$30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przestrzeń!$AH$31:$AH$34</c:f>
              <c:strCache>
                <c:ptCount val="4"/>
                <c:pt idx="0">
                  <c:v>jakości terenów zielonych w okolicy Pana(i) miejsca zamieszkania</c:v>
                </c:pt>
                <c:pt idx="1">
                  <c:v>jakości terenów zielonych w Krakowie</c:v>
                </c:pt>
                <c:pt idx="2">
                  <c:v>ilości terenów zielonych w okolicy Pana(i) miejsca zamieszkania (W16_P)</c:v>
                </c:pt>
                <c:pt idx="3">
                  <c:v>ilości terenów zielonych w Krakowie</c:v>
                </c:pt>
              </c:strCache>
            </c:strRef>
          </c:cat>
          <c:val>
            <c:numRef>
              <c:f>przestrzeń!$AI$31:$AI$34</c:f>
              <c:numCache>
                <c:formatCode>0%</c:formatCode>
                <c:ptCount val="4"/>
                <c:pt idx="0">
                  <c:v>0.78499999999999992</c:v>
                </c:pt>
                <c:pt idx="1">
                  <c:v>0.77</c:v>
                </c:pt>
                <c:pt idx="2">
                  <c:v>0.745</c:v>
                </c:pt>
                <c:pt idx="3">
                  <c:v>0.68600000000000005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D-4B91-8FBA-9D726890A2BA}"/>
            </c:ext>
          </c:extLst>
        </c:ser>
        <c:ser>
          <c:idx val="1"/>
          <c:order val="1"/>
          <c:tx>
            <c:strRef>
              <c:f>przestrzeń!$AJ$30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przestrzeń!$AH$31:$AH$34</c:f>
              <c:strCache>
                <c:ptCount val="4"/>
                <c:pt idx="0">
                  <c:v>jakości terenów zielonych w okolicy Pana(i) miejsca zamieszkania</c:v>
                </c:pt>
                <c:pt idx="1">
                  <c:v>jakości terenów zielonych w Krakowie</c:v>
                </c:pt>
                <c:pt idx="2">
                  <c:v>ilości terenów zielonych w okolicy Pana(i) miejsca zamieszkania (W16_P)</c:v>
                </c:pt>
                <c:pt idx="3">
                  <c:v>ilości terenów zielonych w Krakowie</c:v>
                </c:pt>
              </c:strCache>
            </c:strRef>
          </c:cat>
          <c:val>
            <c:numRef>
              <c:f>przestrzeń!$AJ$31:$AJ$34</c:f>
              <c:numCache>
                <c:formatCode>0%</c:formatCode>
                <c:ptCount val="4"/>
                <c:pt idx="0">
                  <c:v>0.16600000000000001</c:v>
                </c:pt>
                <c:pt idx="1">
                  <c:v>0.17499999999999999</c:v>
                </c:pt>
                <c:pt idx="2">
                  <c:v>0.17899999999999999</c:v>
                </c:pt>
                <c:pt idx="3">
                  <c:v>0.20599999999999999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4D-4B91-8FBA-9D726890A2BA}"/>
            </c:ext>
          </c:extLst>
        </c:ser>
        <c:ser>
          <c:idx val="2"/>
          <c:order val="2"/>
          <c:tx>
            <c:strRef>
              <c:f>przestrzeń!$AK$30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przestrzeń!$AH$31:$AH$34</c:f>
              <c:strCache>
                <c:ptCount val="4"/>
                <c:pt idx="0">
                  <c:v>jakości terenów zielonych w okolicy Pana(i) miejsca zamieszkania</c:v>
                </c:pt>
                <c:pt idx="1">
                  <c:v>jakości terenów zielonych w Krakowie</c:v>
                </c:pt>
                <c:pt idx="2">
                  <c:v>ilości terenów zielonych w okolicy Pana(i) miejsca zamieszkania (W16_P)</c:v>
                </c:pt>
                <c:pt idx="3">
                  <c:v>ilości terenów zielonych w Krakowie</c:v>
                </c:pt>
              </c:strCache>
            </c:strRef>
          </c:cat>
          <c:val>
            <c:numRef>
              <c:f>przestrzeń!$AK$31:$AK$34</c:f>
              <c:numCache>
                <c:formatCode>0%</c:formatCode>
                <c:ptCount val="4"/>
                <c:pt idx="0">
                  <c:v>4.8999999999999995E-2</c:v>
                </c:pt>
                <c:pt idx="1">
                  <c:v>5.5E-2</c:v>
                </c:pt>
                <c:pt idx="2">
                  <c:v>7.5999999999999998E-2</c:v>
                </c:pt>
                <c:pt idx="3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4D-4B91-8FBA-9D726890A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21080"/>
        <c:axId val="354014808"/>
      </c:barChart>
      <c:catAx>
        <c:axId val="354021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4808"/>
        <c:crosses val="autoZero"/>
        <c:auto val="1"/>
        <c:lblAlgn val="ctr"/>
        <c:lblOffset val="100"/>
        <c:noMultiLvlLbl val="0"/>
      </c:catAx>
      <c:valAx>
        <c:axId val="3540148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1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matryca!$AH$88</c:f>
              <c:strCache>
                <c:ptCount val="1"/>
                <c:pt idx="0">
                  <c:v>przemieszczanie się (W25_T)</c:v>
                </c:pt>
              </c:strCache>
            </c:strRef>
          </c:cat>
          <c:val>
            <c:numRef>
              <c:f>matryca!$AI$88</c:f>
              <c:numCache>
                <c:formatCode>0%</c:formatCode>
                <c:ptCount val="1"/>
                <c:pt idx="0">
                  <c:v>0.45400000000000001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33-4575-8B9A-F0D7D77141DD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matryca!$AH$88</c:f>
              <c:strCache>
                <c:ptCount val="1"/>
                <c:pt idx="0">
                  <c:v>przemieszczanie się (W25_T)</c:v>
                </c:pt>
              </c:strCache>
            </c:strRef>
          </c:cat>
          <c:val>
            <c:numRef>
              <c:f>matryca!$AJ$88</c:f>
              <c:numCache>
                <c:formatCode>0%</c:formatCode>
                <c:ptCount val="1"/>
                <c:pt idx="0">
                  <c:v>0.26400000000000001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33-4575-8B9A-F0D7D77141DD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matryca!$AH$88</c:f>
              <c:strCache>
                <c:ptCount val="1"/>
                <c:pt idx="0">
                  <c:v>przemieszczanie się (W25_T)</c:v>
                </c:pt>
              </c:strCache>
            </c:strRef>
          </c:cat>
          <c:val>
            <c:numRef>
              <c:f>matryca!$AK$88</c:f>
              <c:numCache>
                <c:formatCode>0%</c:formatCode>
                <c:ptCount val="1"/>
                <c:pt idx="0">
                  <c:v>0.28300000000000003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33-4575-8B9A-F0D7D7714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14416"/>
        <c:axId val="354015200"/>
      </c:barChart>
      <c:catAx>
        <c:axId val="354014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5200"/>
        <c:crosses val="autoZero"/>
        <c:auto val="1"/>
        <c:lblAlgn val="ctr"/>
        <c:lblOffset val="100"/>
        <c:noMultiLvlLbl val="0"/>
      </c:catAx>
      <c:valAx>
        <c:axId val="35401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1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Średni udział podróży w obrębie Krakowa i strefie podmiejskiej</a:t>
            </a:r>
            <a:r>
              <a:rPr lang="pl-PL" b="1" baseline="0">
                <a:solidFill>
                  <a:sysClr val="windowText" lastClr="000000"/>
                </a:solidFill>
              </a:rPr>
              <a:t> danej formy transportu</a:t>
            </a:r>
          </a:p>
          <a:p>
            <a:pPr>
              <a:defRPr/>
            </a:pP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(według deklaracji respondenta)</a:t>
            </a:r>
            <a:endParaRPr lang="pl-PL" sz="1200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transport!$AC$18:$AC$23</c:f>
              <c:strCache>
                <c:ptCount val="6"/>
                <c:pt idx="0">
                  <c:v>samochód (W21_T)</c:v>
                </c:pt>
                <c:pt idx="1">
                  <c:v>komunikacja zbiorowa (W27_T)</c:v>
                </c:pt>
                <c:pt idx="2">
                  <c:v>pieszo (W23_T)</c:v>
                </c:pt>
                <c:pt idx="3">
                  <c:v>rower (W22_T)</c:v>
                </c:pt>
                <c:pt idx="4">
                  <c:v>UTO</c:v>
                </c:pt>
                <c:pt idx="5">
                  <c:v>pociąg (W24_T)</c:v>
                </c:pt>
              </c:strCache>
            </c:strRef>
          </c:cat>
          <c:val>
            <c:numRef>
              <c:f>transport!$AD$18:$AD$23</c:f>
              <c:numCache>
                <c:formatCode>0%</c:formatCode>
                <c:ptCount val="6"/>
                <c:pt idx="0">
                  <c:v>0.36130000000000001</c:v>
                </c:pt>
                <c:pt idx="1">
                  <c:v>0.34920000000000001</c:v>
                </c:pt>
                <c:pt idx="2">
                  <c:v>0.1641</c:v>
                </c:pt>
                <c:pt idx="3">
                  <c:v>6.9699999999999998E-2</c:v>
                </c:pt>
                <c:pt idx="4">
                  <c:v>4.9100000000000005E-2</c:v>
                </c:pt>
                <c:pt idx="5">
                  <c:v>6.6E-3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9-4815-A6BA-1C35ED2D5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4026568"/>
        <c:axId val="354028136"/>
      </c:barChart>
      <c:catAx>
        <c:axId val="35402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8136"/>
        <c:crosses val="autoZero"/>
        <c:auto val="1"/>
        <c:lblAlgn val="ctr"/>
        <c:lblOffset val="100"/>
        <c:noMultiLvlLbl val="0"/>
      </c:catAx>
      <c:valAx>
        <c:axId val="354028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6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Jak często korzystał(a) Pan(i) 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b="1">
                <a:solidFill>
                  <a:sysClr val="windowText" lastClr="000000"/>
                </a:solidFill>
              </a:rPr>
              <a:t>z komunikacji publicznej w Krakowie? </a:t>
            </a:r>
            <a:r>
              <a:rPr lang="pl-PL" b="0">
                <a:solidFill>
                  <a:sysClr val="windowText" lastClr="000000"/>
                </a:solidFill>
              </a:rPr>
              <a:t>(W28_T)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transport!$AB$6:$AB$10</c:f>
              <c:strCache>
                <c:ptCount val="5"/>
                <c:pt idx="0">
                  <c:v>w ogóle nie korzystałam</c:v>
                </c:pt>
                <c:pt idx="1">
                  <c:v>przynajmniej raz w miesiącu</c:v>
                </c:pt>
                <c:pt idx="2">
                  <c:v>przynajmniej raz w tygodniu</c:v>
                </c:pt>
                <c:pt idx="3">
                  <c:v>kilka razy w tygodniu</c:v>
                </c:pt>
                <c:pt idx="4">
                  <c:v>codziennie</c:v>
                </c:pt>
              </c:strCache>
            </c:strRef>
          </c:cat>
          <c:val>
            <c:numRef>
              <c:f>transport!$AC$6:$AC$10</c:f>
              <c:numCache>
                <c:formatCode>0%</c:formatCode>
                <c:ptCount val="5"/>
                <c:pt idx="0">
                  <c:v>0.24199999999999999</c:v>
                </c:pt>
                <c:pt idx="1">
                  <c:v>0.14000000000000001</c:v>
                </c:pt>
                <c:pt idx="2">
                  <c:v>0.251</c:v>
                </c:pt>
                <c:pt idx="3">
                  <c:v>0.28800000000000003</c:v>
                </c:pt>
                <c:pt idx="4">
                  <c:v>7.9000000000000001E-2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98-4A67-8115-00A821667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4027744"/>
        <c:axId val="354028920"/>
      </c:barChart>
      <c:catAx>
        <c:axId val="35402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8920"/>
        <c:crosses val="autoZero"/>
        <c:auto val="1"/>
        <c:lblAlgn val="ctr"/>
        <c:lblOffset val="100"/>
        <c:noMultiLvlLbl val="0"/>
      </c:catAx>
      <c:valAx>
        <c:axId val="35402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02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</a:t>
            </a:r>
            <a:r>
              <a:rPr lang="pl-PL" b="1" baseline="0">
                <a:solidFill>
                  <a:sysClr val="windowText" lastClr="000000"/>
                </a:solidFill>
              </a:rPr>
              <a:t> z komunikacji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transport!$AI$25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transport!$AH$40:$AH$50</c:f>
              <c:strCache>
                <c:ptCount val="11"/>
                <c:pt idx="0">
                  <c:v>wysokości cen korzystania z komunikacji publicznej w Krakowie (W33_T)</c:v>
                </c:pt>
                <c:pt idx="1">
                  <c:v>poruszania się po Krakowie samochodem osobowym, motocyklem, motorowerem (W38_T)</c:v>
                </c:pt>
                <c:pt idx="2">
                  <c:v>jakości dróg w Krakowie (W36_T)</c:v>
                </c:pt>
                <c:pt idx="3">
                  <c:v>organizacji ruchu w Krakowie</c:v>
                </c:pt>
                <c:pt idx="4">
                  <c:v>poruszania się po Krakowie rowerem (W39_T)</c:v>
                </c:pt>
                <c:pt idx="5">
                  <c:v>poruszania się po Krakowie hulajnogą elektryczną lub Urządzeniem Transportu Osobistego (UTO)</c:v>
                </c:pt>
                <c:pt idx="6">
                  <c:v>niezawodności przemieszczania się komunikacją publiczną w Krakowie (W31_T)</c:v>
                </c:pt>
                <c:pt idx="7">
                  <c:v>komfortu przemieszczania się komunikacją publiczną w Krakowie (W30_T)</c:v>
                </c:pt>
                <c:pt idx="8">
                  <c:v>rozmieszczenia przystanków MPK w Krakowie (W32_T)</c:v>
                </c:pt>
                <c:pt idx="9">
                  <c:v>infrastruktury pieszej, w tym chodników (W50_T)</c:v>
                </c:pt>
                <c:pt idx="10">
                  <c:v>ogólnie z komunikacji publicznej w Krakowie (W29_T)</c:v>
                </c:pt>
              </c:strCache>
            </c:strRef>
          </c:cat>
          <c:val>
            <c:numRef>
              <c:f>transport!$AI$40:$AI$50</c:f>
              <c:numCache>
                <c:formatCode>0%</c:formatCode>
                <c:ptCount val="11"/>
                <c:pt idx="0">
                  <c:v>0.41000000000000003</c:v>
                </c:pt>
                <c:pt idx="1">
                  <c:v>0.43</c:v>
                </c:pt>
                <c:pt idx="2">
                  <c:v>0.46899999999999997</c:v>
                </c:pt>
                <c:pt idx="3">
                  <c:v>0.47499999999999998</c:v>
                </c:pt>
                <c:pt idx="4">
                  <c:v>0.55000000000000004</c:v>
                </c:pt>
                <c:pt idx="5">
                  <c:v>0.57099999999999995</c:v>
                </c:pt>
                <c:pt idx="6">
                  <c:v>0.67600000000000005</c:v>
                </c:pt>
                <c:pt idx="7">
                  <c:v>0.71</c:v>
                </c:pt>
                <c:pt idx="8">
                  <c:v>0.72799999999999998</c:v>
                </c:pt>
                <c:pt idx="9">
                  <c:v>0.77</c:v>
                </c:pt>
                <c:pt idx="10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92-471A-805B-CC80D53D7CA4}"/>
            </c:ext>
          </c:extLst>
        </c:ser>
        <c:ser>
          <c:idx val="1"/>
          <c:order val="1"/>
          <c:tx>
            <c:strRef>
              <c:f>transport!$AJ$25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transport!$AH$40:$AH$50</c:f>
              <c:strCache>
                <c:ptCount val="11"/>
                <c:pt idx="0">
                  <c:v>wysokości cen korzystania z komunikacji publicznej w Krakowie (W33_T)</c:v>
                </c:pt>
                <c:pt idx="1">
                  <c:v>poruszania się po Krakowie samochodem osobowym, motocyklem, motorowerem (W38_T)</c:v>
                </c:pt>
                <c:pt idx="2">
                  <c:v>jakości dróg w Krakowie (W36_T)</c:v>
                </c:pt>
                <c:pt idx="3">
                  <c:v>organizacji ruchu w Krakowie</c:v>
                </c:pt>
                <c:pt idx="4">
                  <c:v>poruszania się po Krakowie rowerem (W39_T)</c:v>
                </c:pt>
                <c:pt idx="5">
                  <c:v>poruszania się po Krakowie hulajnogą elektryczną lub Urządzeniem Transportu Osobistego (UTO)</c:v>
                </c:pt>
                <c:pt idx="6">
                  <c:v>niezawodności przemieszczania się komunikacją publiczną w Krakowie (W31_T)</c:v>
                </c:pt>
                <c:pt idx="7">
                  <c:v>komfortu przemieszczania się komunikacją publiczną w Krakowie (W30_T)</c:v>
                </c:pt>
                <c:pt idx="8">
                  <c:v>rozmieszczenia przystanków MPK w Krakowie (W32_T)</c:v>
                </c:pt>
                <c:pt idx="9">
                  <c:v>infrastruktury pieszej, w tym chodników (W50_T)</c:v>
                </c:pt>
                <c:pt idx="10">
                  <c:v>ogólnie z komunikacji publicznej w Krakowie (W29_T)</c:v>
                </c:pt>
              </c:strCache>
            </c:strRef>
          </c:cat>
          <c:val>
            <c:numRef>
              <c:f>transport!$AJ$40:$AJ$50</c:f>
              <c:numCache>
                <c:formatCode>0%</c:formatCode>
                <c:ptCount val="11"/>
                <c:pt idx="0">
                  <c:v>0.308</c:v>
                </c:pt>
                <c:pt idx="1">
                  <c:v>0.254</c:v>
                </c:pt>
                <c:pt idx="2">
                  <c:v>0.25600000000000001</c:v>
                </c:pt>
                <c:pt idx="3">
                  <c:v>0.27300000000000002</c:v>
                </c:pt>
                <c:pt idx="4">
                  <c:v>0.28100000000000003</c:v>
                </c:pt>
                <c:pt idx="5">
                  <c:v>0.307</c:v>
                </c:pt>
                <c:pt idx="6">
                  <c:v>0.17399999999999999</c:v>
                </c:pt>
                <c:pt idx="7">
                  <c:v>0.13900000000000001</c:v>
                </c:pt>
                <c:pt idx="8">
                  <c:v>0.16500000000000001</c:v>
                </c:pt>
                <c:pt idx="9">
                  <c:v>0.158</c:v>
                </c:pt>
                <c:pt idx="10">
                  <c:v>0.11700000000000001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92-471A-805B-CC80D53D7CA4}"/>
            </c:ext>
          </c:extLst>
        </c:ser>
        <c:ser>
          <c:idx val="2"/>
          <c:order val="2"/>
          <c:tx>
            <c:strRef>
              <c:f>transport!$AK$25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transport!$AH$40:$AH$50</c:f>
              <c:strCache>
                <c:ptCount val="11"/>
                <c:pt idx="0">
                  <c:v>wysokości cen korzystania z komunikacji publicznej w Krakowie (W33_T)</c:v>
                </c:pt>
                <c:pt idx="1">
                  <c:v>poruszania się po Krakowie samochodem osobowym, motocyklem, motorowerem (W38_T)</c:v>
                </c:pt>
                <c:pt idx="2">
                  <c:v>jakości dróg w Krakowie (W36_T)</c:v>
                </c:pt>
                <c:pt idx="3">
                  <c:v>organizacji ruchu w Krakowie</c:v>
                </c:pt>
                <c:pt idx="4">
                  <c:v>poruszania się po Krakowie rowerem (W39_T)</c:v>
                </c:pt>
                <c:pt idx="5">
                  <c:v>poruszania się po Krakowie hulajnogą elektryczną lub Urządzeniem Transportu Osobistego (UTO)</c:v>
                </c:pt>
                <c:pt idx="6">
                  <c:v>niezawodności przemieszczania się komunikacją publiczną w Krakowie (W31_T)</c:v>
                </c:pt>
                <c:pt idx="7">
                  <c:v>komfortu przemieszczania się komunikacją publiczną w Krakowie (W30_T)</c:v>
                </c:pt>
                <c:pt idx="8">
                  <c:v>rozmieszczenia przystanków MPK w Krakowie (W32_T)</c:v>
                </c:pt>
                <c:pt idx="9">
                  <c:v>infrastruktury pieszej, w tym chodników (W50_T)</c:v>
                </c:pt>
                <c:pt idx="10">
                  <c:v>ogólnie z komunikacji publicznej w Krakowie (W29_T)</c:v>
                </c:pt>
              </c:strCache>
            </c:strRef>
          </c:cat>
          <c:val>
            <c:numRef>
              <c:f>transport!$AK$40:$AK$50</c:f>
              <c:numCache>
                <c:formatCode>0%</c:formatCode>
                <c:ptCount val="11"/>
                <c:pt idx="0">
                  <c:v>0.28300000000000003</c:v>
                </c:pt>
                <c:pt idx="1">
                  <c:v>0.316</c:v>
                </c:pt>
                <c:pt idx="2">
                  <c:v>0.27600000000000002</c:v>
                </c:pt>
                <c:pt idx="3">
                  <c:v>0.252</c:v>
                </c:pt>
                <c:pt idx="4">
                  <c:v>0.16900000000000001</c:v>
                </c:pt>
                <c:pt idx="5">
                  <c:v>0.123</c:v>
                </c:pt>
                <c:pt idx="6">
                  <c:v>0.14899999999999999</c:v>
                </c:pt>
                <c:pt idx="7">
                  <c:v>0.15</c:v>
                </c:pt>
                <c:pt idx="8">
                  <c:v>0.106</c:v>
                </c:pt>
                <c:pt idx="9">
                  <c:v>7.3000000000000009E-2</c:v>
                </c:pt>
                <c:pt idx="10">
                  <c:v>6.3E-2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92-471A-805B-CC80D53D7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38288"/>
        <c:axId val="355146128"/>
      </c:barChart>
      <c:catAx>
        <c:axId val="355138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6128"/>
        <c:crosses val="autoZero"/>
        <c:auto val="1"/>
        <c:lblAlgn val="ctr"/>
        <c:lblOffset val="100"/>
        <c:noMultiLvlLbl val="0"/>
      </c:catAx>
      <c:valAx>
        <c:axId val="355146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Poczucie bezpieczeństwa...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transport!$AI$54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transport!$AH$64:$AH$67</c:f>
              <c:strCache>
                <c:ptCount val="4"/>
                <c:pt idx="0">
                  <c:v>poruszając się po Krakowie rowerem (W41_T)</c:v>
                </c:pt>
                <c:pt idx="1">
                  <c:v>poruszając się po Krakowie hulajnogą elektryczną lub Urządzeniem Transportu Osobistego (UTO)</c:v>
                </c:pt>
                <c:pt idx="2">
                  <c:v>przemieszczając się po Krakowie samochodem osobowym lub motocyklem/ skuterem (W40_T)</c:v>
                </c:pt>
                <c:pt idx="3">
                  <c:v>korzystając z komunikacji publicznej (W34_T)</c:v>
                </c:pt>
              </c:strCache>
            </c:strRef>
          </c:cat>
          <c:val>
            <c:numRef>
              <c:f>transport!$AI$64:$AI$67</c:f>
              <c:numCache>
                <c:formatCode>0%</c:formatCode>
                <c:ptCount val="4"/>
                <c:pt idx="0">
                  <c:v>0.65600000000000003</c:v>
                </c:pt>
                <c:pt idx="1">
                  <c:v>0.66600000000000004</c:v>
                </c:pt>
                <c:pt idx="2">
                  <c:v>0.79499999999999993</c:v>
                </c:pt>
                <c:pt idx="3">
                  <c:v>0.85899999999999999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53-49EB-8C46-C0665880E91B}"/>
            </c:ext>
          </c:extLst>
        </c:ser>
        <c:ser>
          <c:idx val="1"/>
          <c:order val="1"/>
          <c:tx>
            <c:strRef>
              <c:f>transport!$AJ$54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transport!$AH$64:$AH$67</c:f>
              <c:strCache>
                <c:ptCount val="4"/>
                <c:pt idx="0">
                  <c:v>poruszając się po Krakowie rowerem (W41_T)</c:v>
                </c:pt>
                <c:pt idx="1">
                  <c:v>poruszając się po Krakowie hulajnogą elektryczną lub Urządzeniem Transportu Osobistego (UTO)</c:v>
                </c:pt>
                <c:pt idx="2">
                  <c:v>przemieszczając się po Krakowie samochodem osobowym lub motocyklem/ skuterem (W40_T)</c:v>
                </c:pt>
                <c:pt idx="3">
                  <c:v>korzystając z komunikacji publicznej (W34_T)</c:v>
                </c:pt>
              </c:strCache>
            </c:strRef>
          </c:cat>
          <c:val>
            <c:numRef>
              <c:f>transport!$AJ$64:$AJ$67</c:f>
              <c:numCache>
                <c:formatCode>0%</c:formatCode>
                <c:ptCount val="4"/>
                <c:pt idx="0">
                  <c:v>0.188</c:v>
                </c:pt>
                <c:pt idx="1">
                  <c:v>0.18</c:v>
                </c:pt>
                <c:pt idx="2">
                  <c:v>0.113</c:v>
                </c:pt>
                <c:pt idx="3">
                  <c:v>9.5000000000000001E-2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53-49EB-8C46-C0665880E91B}"/>
            </c:ext>
          </c:extLst>
        </c:ser>
        <c:ser>
          <c:idx val="2"/>
          <c:order val="2"/>
          <c:tx>
            <c:strRef>
              <c:f>transport!$AK$54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transport!$AH$64:$AH$67</c:f>
              <c:strCache>
                <c:ptCount val="4"/>
                <c:pt idx="0">
                  <c:v>poruszając się po Krakowie rowerem (W41_T)</c:v>
                </c:pt>
                <c:pt idx="1">
                  <c:v>poruszając się po Krakowie hulajnogą elektryczną lub Urządzeniem Transportu Osobistego (UTO)</c:v>
                </c:pt>
                <c:pt idx="2">
                  <c:v>przemieszczając się po Krakowie samochodem osobowym lub motocyklem/ skuterem (W40_T)</c:v>
                </c:pt>
                <c:pt idx="3">
                  <c:v>korzystając z komunikacji publicznej (W34_T)</c:v>
                </c:pt>
              </c:strCache>
            </c:strRef>
          </c:cat>
          <c:val>
            <c:numRef>
              <c:f>transport!$AK$64:$AK$67</c:f>
              <c:numCache>
                <c:formatCode>0%</c:formatCode>
                <c:ptCount val="4"/>
                <c:pt idx="0">
                  <c:v>0.156</c:v>
                </c:pt>
                <c:pt idx="1">
                  <c:v>0.153</c:v>
                </c:pt>
                <c:pt idx="2">
                  <c:v>9.0999999999999998E-2</c:v>
                </c:pt>
                <c:pt idx="3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53-49EB-8C46-C0665880E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38680"/>
        <c:axId val="355140640"/>
      </c:barChart>
      <c:catAx>
        <c:axId val="355138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0640"/>
        <c:crosses val="autoZero"/>
        <c:auto val="1"/>
        <c:lblAlgn val="ctr"/>
        <c:lblOffset val="100"/>
        <c:noMultiLvlLbl val="0"/>
      </c:catAx>
      <c:valAx>
        <c:axId val="355140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8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(matryca!$AH$92,matryca!$AH$98)</c:f>
              <c:strCache>
                <c:ptCount val="2"/>
                <c:pt idx="0">
                  <c:v>czystość (W35_U (2))</c:v>
                </c:pt>
                <c:pt idx="1">
                  <c:v>śmieci (W34_U)</c:v>
                </c:pt>
              </c:strCache>
            </c:strRef>
          </c:cat>
          <c:val>
            <c:numRef>
              <c:f>(matryca!$AI$92,matryca!$AI$98)</c:f>
              <c:numCache>
                <c:formatCode>0%</c:formatCode>
                <c:ptCount val="2"/>
                <c:pt idx="0">
                  <c:v>0.61</c:v>
                </c:pt>
                <c:pt idx="1">
                  <c:v>0.68600000000000005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9-42FA-B2CF-5EC1B437720E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(matryca!$AH$92,matryca!$AH$98)</c:f>
              <c:strCache>
                <c:ptCount val="2"/>
                <c:pt idx="0">
                  <c:v>czystość (W35_U (2))</c:v>
                </c:pt>
                <c:pt idx="1">
                  <c:v>śmieci (W34_U)</c:v>
                </c:pt>
              </c:strCache>
            </c:strRef>
          </c:cat>
          <c:val>
            <c:numRef>
              <c:f>(matryca!$AJ$92,matryca!$AJ$98)</c:f>
              <c:numCache>
                <c:formatCode>0%</c:formatCode>
                <c:ptCount val="2"/>
                <c:pt idx="0">
                  <c:v>0.29799999999999999</c:v>
                </c:pt>
                <c:pt idx="1">
                  <c:v>0.27700000000000002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19-42FA-B2CF-5EC1B437720E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(matryca!$AH$92,matryca!$AH$98)</c:f>
              <c:strCache>
                <c:ptCount val="2"/>
                <c:pt idx="0">
                  <c:v>czystość (W35_U (2))</c:v>
                </c:pt>
                <c:pt idx="1">
                  <c:v>śmieci (W34_U)</c:v>
                </c:pt>
              </c:strCache>
            </c:strRef>
          </c:cat>
          <c:val>
            <c:numRef>
              <c:f>(matryca!$AK$92,matryca!$AK$98)</c:f>
              <c:numCache>
                <c:formatCode>0%</c:formatCode>
                <c:ptCount val="2"/>
                <c:pt idx="0">
                  <c:v>9.1999999999999998E-2</c:v>
                </c:pt>
                <c:pt idx="1">
                  <c:v>3.6999999999999998E-2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19-42FA-B2CF-5EC1B4377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46520"/>
        <c:axId val="355139856"/>
      </c:barChart>
      <c:catAx>
        <c:axId val="355146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9856"/>
        <c:crosses val="autoZero"/>
        <c:auto val="1"/>
        <c:lblAlgn val="ctr"/>
        <c:lblOffset val="100"/>
        <c:noMultiLvlLbl val="0"/>
      </c:catAx>
      <c:valAx>
        <c:axId val="355139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6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gospodarka!$AI$5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gospodarka!$AH$13:$AH$14</c:f>
              <c:strCache>
                <c:ptCount val="2"/>
                <c:pt idx="0">
                  <c:v>stanu utrzymania cmentarzy w Krakowie (W37a_U)</c:v>
                </c:pt>
                <c:pt idx="1">
                  <c:v>jakości dostarczanej wody (W27_U (2))</c:v>
                </c:pt>
              </c:strCache>
            </c:strRef>
          </c:cat>
          <c:val>
            <c:numRef>
              <c:f>gospodarka!$AI$13:$AI$14</c:f>
              <c:numCache>
                <c:formatCode>0%</c:formatCode>
                <c:ptCount val="2"/>
                <c:pt idx="0">
                  <c:v>0.84000000000000008</c:v>
                </c:pt>
                <c:pt idx="1">
                  <c:v>0.8600000000000001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8F-4DB3-9FE1-EFCED37EAA5C}"/>
            </c:ext>
          </c:extLst>
        </c:ser>
        <c:ser>
          <c:idx val="1"/>
          <c:order val="1"/>
          <c:tx>
            <c:strRef>
              <c:f>gospodarka!$AJ$5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gospodarka!$AH$13:$AH$14</c:f>
              <c:strCache>
                <c:ptCount val="2"/>
                <c:pt idx="0">
                  <c:v>stanu utrzymania cmentarzy w Krakowie (W37a_U)</c:v>
                </c:pt>
                <c:pt idx="1">
                  <c:v>jakości dostarczanej wody (W27_U (2))</c:v>
                </c:pt>
              </c:strCache>
            </c:strRef>
          </c:cat>
          <c:val>
            <c:numRef>
              <c:f>gospodarka!$AJ$13:$AJ$14</c:f>
              <c:numCache>
                <c:formatCode>0%</c:formatCode>
                <c:ptCount val="2"/>
                <c:pt idx="0">
                  <c:v>0.13800000000000001</c:v>
                </c:pt>
                <c:pt idx="1">
                  <c:v>9.4E-2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8F-4DB3-9FE1-EFCED37EAA5C}"/>
            </c:ext>
          </c:extLst>
        </c:ser>
        <c:ser>
          <c:idx val="2"/>
          <c:order val="2"/>
          <c:tx>
            <c:strRef>
              <c:f>gospodarka!$AK$5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gospodarka!$AH$13:$AH$14</c:f>
              <c:strCache>
                <c:ptCount val="2"/>
                <c:pt idx="0">
                  <c:v>stanu utrzymania cmentarzy w Krakowie (W37a_U)</c:v>
                </c:pt>
                <c:pt idx="1">
                  <c:v>jakości dostarczanej wody (W27_U (2))</c:v>
                </c:pt>
              </c:strCache>
            </c:strRef>
          </c:cat>
          <c:val>
            <c:numRef>
              <c:f>gospodarka!$AK$13:$AK$14</c:f>
              <c:numCache>
                <c:formatCode>0%</c:formatCode>
                <c:ptCount val="2"/>
                <c:pt idx="0">
                  <c:v>2.1999999999999999E-2</c:v>
                </c:pt>
                <c:pt idx="1">
                  <c:v>4.4999999999999998E-2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8F-4DB3-9FE1-EFCED37EA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44952"/>
        <c:axId val="355136328"/>
      </c:barChart>
      <c:catAx>
        <c:axId val="355144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6328"/>
        <c:crosses val="autoZero"/>
        <c:auto val="1"/>
        <c:lblAlgn val="ctr"/>
        <c:lblOffset val="100"/>
        <c:noMultiLvlLbl val="0"/>
      </c:catAx>
      <c:valAx>
        <c:axId val="355136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4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236393148224893"/>
          <c:y val="0.83922479387046311"/>
          <c:w val="0.38334231247409861"/>
          <c:h val="0.11363715899148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matryca!$BC$101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matryca!$BB$102:$BB$105</c:f>
              <c:strCache>
                <c:ptCount val="4"/>
                <c:pt idx="0">
                  <c:v>powietrze (W17_O)</c:v>
                </c:pt>
                <c:pt idx="1">
                  <c:v>hałas w okolicach miejsca zamieszkania (W16_O)</c:v>
                </c:pt>
                <c:pt idx="2">
                  <c:v>hałas w mieście (W15_O)</c:v>
                </c:pt>
                <c:pt idx="3">
                  <c:v>zieleń - jakość (W14_O)</c:v>
                </c:pt>
              </c:strCache>
            </c:strRef>
          </c:cat>
          <c:val>
            <c:numRef>
              <c:f>matryca!$BC$102:$BC$105</c:f>
              <c:numCache>
                <c:formatCode>0%</c:formatCode>
                <c:ptCount val="4"/>
                <c:pt idx="0">
                  <c:v>0.29099999999999998</c:v>
                </c:pt>
                <c:pt idx="1">
                  <c:v>0.497</c:v>
                </c:pt>
                <c:pt idx="2">
                  <c:v>0.39200000000000002</c:v>
                </c:pt>
                <c:pt idx="3">
                  <c:v>0.71299999999999997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D-449C-A241-EC9C256B4A8F}"/>
            </c:ext>
          </c:extLst>
        </c:ser>
        <c:ser>
          <c:idx val="1"/>
          <c:order val="1"/>
          <c:tx>
            <c:strRef>
              <c:f>matryca!$BD$101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matryca!$BB$102:$BB$105</c:f>
              <c:strCache>
                <c:ptCount val="4"/>
                <c:pt idx="0">
                  <c:v>powietrze (W17_O)</c:v>
                </c:pt>
                <c:pt idx="1">
                  <c:v>hałas w okolicach miejsca zamieszkania (W16_O)</c:v>
                </c:pt>
                <c:pt idx="2">
                  <c:v>hałas w mieście (W15_O)</c:v>
                </c:pt>
                <c:pt idx="3">
                  <c:v>zieleń - jakość (W14_O)</c:v>
                </c:pt>
              </c:strCache>
            </c:strRef>
          </c:cat>
          <c:val>
            <c:numRef>
              <c:f>matryca!$BD$102:$BD$105</c:f>
              <c:numCache>
                <c:formatCode>0%</c:formatCode>
                <c:ptCount val="4"/>
                <c:pt idx="0">
                  <c:v>0.311</c:v>
                </c:pt>
                <c:pt idx="1">
                  <c:v>0.255</c:v>
                </c:pt>
                <c:pt idx="2">
                  <c:v>0.33300000000000002</c:v>
                </c:pt>
                <c:pt idx="3">
                  <c:v>0.246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2D-449C-A241-EC9C256B4A8F}"/>
            </c:ext>
          </c:extLst>
        </c:ser>
        <c:ser>
          <c:idx val="2"/>
          <c:order val="2"/>
          <c:tx>
            <c:strRef>
              <c:f>matryca!$BE$101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matryca!$BB$102:$BB$105</c:f>
              <c:strCache>
                <c:ptCount val="4"/>
                <c:pt idx="0">
                  <c:v>powietrze (W17_O)</c:v>
                </c:pt>
                <c:pt idx="1">
                  <c:v>hałas w okolicach miejsca zamieszkania (W16_O)</c:v>
                </c:pt>
                <c:pt idx="2">
                  <c:v>hałas w mieście (W15_O)</c:v>
                </c:pt>
                <c:pt idx="3">
                  <c:v>zieleń - jakość (W14_O)</c:v>
                </c:pt>
              </c:strCache>
            </c:strRef>
          </c:cat>
          <c:val>
            <c:numRef>
              <c:f>matryca!$BE$102:$BE$105</c:f>
              <c:numCache>
                <c:formatCode>0%</c:formatCode>
                <c:ptCount val="4"/>
                <c:pt idx="0">
                  <c:v>0.39800000000000002</c:v>
                </c:pt>
                <c:pt idx="1">
                  <c:v>0.248</c:v>
                </c:pt>
                <c:pt idx="2">
                  <c:v>0.27500000000000002</c:v>
                </c:pt>
                <c:pt idx="3">
                  <c:v>4.3000000000000003E-2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2D-449C-A241-EC9C256B4A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41032"/>
        <c:axId val="355136720"/>
      </c:barChart>
      <c:catAx>
        <c:axId val="355141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6720"/>
        <c:crosses val="autoZero"/>
        <c:auto val="1"/>
        <c:lblAlgn val="ctr"/>
        <c:lblOffset val="100"/>
        <c:noMultiLvlLbl val="0"/>
      </c:catAx>
      <c:valAx>
        <c:axId val="355136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1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(matryca!$AH$93,matryca!$AH$100)</c:f>
              <c:strCache>
                <c:ptCount val="2"/>
                <c:pt idx="0">
                  <c:v>edukacja + (W33_E)</c:v>
                </c:pt>
                <c:pt idx="1">
                  <c:v>edukacja (W35_E)</c:v>
                </c:pt>
              </c:strCache>
            </c:strRef>
          </c:cat>
          <c:val>
            <c:numRef>
              <c:f>(matryca!$AI$93,matryca!$AI$100)</c:f>
              <c:numCache>
                <c:formatCode>0%</c:formatCode>
                <c:ptCount val="2"/>
                <c:pt idx="0">
                  <c:v>0.61099999999999999</c:v>
                </c:pt>
                <c:pt idx="1">
                  <c:v>0.71900000000000008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E6-491A-9680-3CB43B4CACFE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(matryca!$AH$93,matryca!$AH$100)</c:f>
              <c:strCache>
                <c:ptCount val="2"/>
                <c:pt idx="0">
                  <c:v>edukacja + (W33_E)</c:v>
                </c:pt>
                <c:pt idx="1">
                  <c:v>edukacja (W35_E)</c:v>
                </c:pt>
              </c:strCache>
            </c:strRef>
          </c:cat>
          <c:val>
            <c:numRef>
              <c:f>(matryca!$AJ$93,matryca!$AJ$100)</c:f>
              <c:numCache>
                <c:formatCode>0%</c:formatCode>
                <c:ptCount val="2"/>
                <c:pt idx="0">
                  <c:v>0.33500000000000002</c:v>
                </c:pt>
                <c:pt idx="1">
                  <c:v>0.24399999999999999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E6-491A-9680-3CB43B4CACFE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(matryca!$AH$93,matryca!$AH$100)</c:f>
              <c:strCache>
                <c:ptCount val="2"/>
                <c:pt idx="0">
                  <c:v>edukacja + (W33_E)</c:v>
                </c:pt>
                <c:pt idx="1">
                  <c:v>edukacja (W35_E)</c:v>
                </c:pt>
              </c:strCache>
            </c:strRef>
          </c:cat>
          <c:val>
            <c:numRef>
              <c:f>(matryca!$AK$93,matryca!$AK$100)</c:f>
              <c:numCache>
                <c:formatCode>0%</c:formatCode>
                <c:ptCount val="2"/>
                <c:pt idx="0">
                  <c:v>5.3999999999999999E-2</c:v>
                </c:pt>
                <c:pt idx="1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E6-491A-9680-3CB43B4CAC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41424"/>
        <c:axId val="355146912"/>
      </c:barChart>
      <c:catAx>
        <c:axId val="35514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6912"/>
        <c:crosses val="autoZero"/>
        <c:auto val="1"/>
        <c:lblAlgn val="ctr"/>
        <c:lblOffset val="100"/>
        <c:noMultiLvlLbl val="0"/>
      </c:catAx>
      <c:valAx>
        <c:axId val="355146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Posiadanie dzieci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AE-4F44-BFE4-5615E6118C9F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AE-4F44-BFE4-5615E6118C9F}"/>
              </c:ext>
            </c:extLst>
          </c:dPt>
          <c:dLbls>
            <c:dLbl>
              <c:idx val="0"/>
              <c:layout>
                <c:manualLayout>
                  <c:x val="3.913604549431321E-3"/>
                  <c:y val="-3.490995917177019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AE-4F44-BFE4-5615E6118C9F}"/>
                </c:ext>
              </c:extLst>
            </c:dLbl>
            <c:dLbl>
              <c:idx val="1"/>
              <c:layout>
                <c:manualLayout>
                  <c:x val="-3.0227471566054245E-3"/>
                  <c:y val="6.56747594050743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AE-4F44-BFE4-5615E6118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respondenci!$V$45:$V$46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respondenci!$W$45:$W$46</c:f>
              <c:numCache>
                <c:formatCode>0%</c:formatCode>
                <c:ptCount val="2"/>
                <c:pt idx="0">
                  <c:v>0.34399999999999997</c:v>
                </c:pt>
                <c:pt idx="1">
                  <c:v>0.65599999999999992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AE-4F44-BFE4-5615E6118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Posiadanie dzieci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edukacja!$AC$14:$AC$18</c:f>
              <c:strCache>
                <c:ptCount val="5"/>
                <c:pt idx="0">
                  <c:v>dzieci na utrzymaniu</c:v>
                </c:pt>
                <c:pt idx="1">
                  <c:v>dzieci w wieku do 3 lat</c:v>
                </c:pt>
                <c:pt idx="2">
                  <c:v>dzieci w wieku przedszkolnym</c:v>
                </c:pt>
                <c:pt idx="3">
                  <c:v>dzieci uczęszczające do szkoły podstawowej</c:v>
                </c:pt>
                <c:pt idx="4">
                  <c:v>dzieci uczęszczające do szkoły ponadpostawowej</c:v>
                </c:pt>
              </c:strCache>
            </c:strRef>
          </c:cat>
          <c:val>
            <c:numRef>
              <c:f>edukacja!$AD$14:$AD$18</c:f>
              <c:numCache>
                <c:formatCode>0%</c:formatCode>
                <c:ptCount val="5"/>
                <c:pt idx="0">
                  <c:v>0.23</c:v>
                </c:pt>
                <c:pt idx="1">
                  <c:v>5.7999999999999996E-2</c:v>
                </c:pt>
                <c:pt idx="2">
                  <c:v>3.7999999999999999E-2</c:v>
                </c:pt>
                <c:pt idx="3">
                  <c:v>0.105</c:v>
                </c:pt>
                <c:pt idx="4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1-4064-A83C-49BA3706C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139072"/>
        <c:axId val="355142208"/>
      </c:barChart>
      <c:catAx>
        <c:axId val="35513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2208"/>
        <c:crosses val="autoZero"/>
        <c:auto val="1"/>
        <c:lblAlgn val="ctr"/>
        <c:lblOffset val="100"/>
        <c:noMultiLvlLbl val="0"/>
      </c:catAx>
      <c:valAx>
        <c:axId val="35514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3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Do jakiej placówki uczęszcza dziecko?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122703412073491E-2"/>
          <c:y val="0.26005107469674399"/>
          <c:w val="0.87232174103237092"/>
          <c:h val="0.52664585845688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edukacja!$AD$53</c:f>
              <c:strCache>
                <c:ptCount val="1"/>
                <c:pt idx="0">
                  <c:v>samorządowe</c:v>
                </c:pt>
              </c:strCache>
            </c:strRef>
          </c:tx>
          <c:spPr>
            <a:solidFill>
              <a:srgbClr val="FF902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edukacja!$AC$54:$AC$56</c:f>
              <c:strCache>
                <c:ptCount val="3"/>
                <c:pt idx="0">
                  <c:v>przedszkole</c:v>
                </c:pt>
                <c:pt idx="1">
                  <c:v>szkoła podstawowa</c:v>
                </c:pt>
                <c:pt idx="2">
                  <c:v>szkoła ponadpostawowa</c:v>
                </c:pt>
              </c:strCache>
            </c:strRef>
          </c:cat>
          <c:val>
            <c:numRef>
              <c:f>edukacja!$AD$54:$AD$56</c:f>
              <c:numCache>
                <c:formatCode>0%</c:formatCode>
                <c:ptCount val="3"/>
                <c:pt idx="0">
                  <c:v>0.88800000000000001</c:v>
                </c:pt>
                <c:pt idx="1">
                  <c:v>0.99199999999999999</c:v>
                </c:pt>
                <c:pt idx="2">
                  <c:v>0.99099999999999999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33-45D2-884A-5AC91C148CC7}"/>
            </c:ext>
          </c:extLst>
        </c:ser>
        <c:ser>
          <c:idx val="1"/>
          <c:order val="1"/>
          <c:tx>
            <c:strRef>
              <c:f>edukacja!$AE$53</c:f>
              <c:strCache>
                <c:ptCount val="1"/>
                <c:pt idx="0">
                  <c:v>niesamorządowe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edukacja!$AC$54:$AC$56</c:f>
              <c:strCache>
                <c:ptCount val="3"/>
                <c:pt idx="0">
                  <c:v>przedszkole</c:v>
                </c:pt>
                <c:pt idx="1">
                  <c:v>szkoła podstawowa</c:v>
                </c:pt>
                <c:pt idx="2">
                  <c:v>szkoła ponadpostawowa</c:v>
                </c:pt>
              </c:strCache>
            </c:strRef>
          </c:cat>
          <c:val>
            <c:numRef>
              <c:f>edukacja!$AE$54:$AE$56</c:f>
              <c:numCache>
                <c:formatCode>0%</c:formatCode>
                <c:ptCount val="3"/>
                <c:pt idx="0">
                  <c:v>0.11199999999999999</c:v>
                </c:pt>
                <c:pt idx="1">
                  <c:v>8.0000000000000002E-3</c:v>
                </c:pt>
                <c:pt idx="2">
                  <c:v>9.0000000000000011E-3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33-45D2-884A-5AC91C148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142600"/>
        <c:axId val="355142992"/>
      </c:barChart>
      <c:catAx>
        <c:axId val="35514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2992"/>
        <c:crosses val="autoZero"/>
        <c:auto val="1"/>
        <c:lblAlgn val="ctr"/>
        <c:lblOffset val="100"/>
        <c:noMultiLvlLbl val="0"/>
      </c:catAx>
      <c:valAx>
        <c:axId val="35514299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2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usług edukacyjnych</a:t>
            </a:r>
          </a:p>
          <a:p>
            <a:pPr>
              <a:defRPr/>
            </a:pP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(bez odpowiedzi "nie mam zdania")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edukacja!$AG$103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edukacja!$AF$104:$AF$116</c:f>
              <c:strCache>
                <c:ptCount val="13"/>
                <c:pt idx="0">
                  <c:v>wsparcia socjalnego placówki edukacyjnej (W38_E)</c:v>
                </c:pt>
                <c:pt idx="1">
                  <c:v>ponadprogramowej oferty placówki edukacyjnej (W32_E)</c:v>
                </c:pt>
                <c:pt idx="2">
                  <c:v>Pana(i) możliwości wpływu na funkcjonowanie placówki edukacyjnej (W31_E)</c:v>
                </c:pt>
                <c:pt idx="3">
                  <c:v>dopasowania godzin pracy placówki edukacyjnej do Pana(i) godzin pracy zawodowej (W29_E)</c:v>
                </c:pt>
                <c:pt idx="4">
                  <c:v>dostępności miejskiej oferty obejmującej całoroczne zajęcia sportowe dla dzieci i młodzieży (W34_E)(W40_S)</c:v>
                </c:pt>
                <c:pt idx="5">
                  <c:v>oferty placówki edukacyjnej w dziedzinie aktywności fizycznej dzieci i młodzieży (W40_E)(W38_S)</c:v>
                </c:pt>
                <c:pt idx="6">
                  <c:v>kontaktu rodziców z pracownikami placówki edukacyjnej (W39_E)</c:v>
                </c:pt>
                <c:pt idx="7">
                  <c:v>wychowawczej roli placówki edukacyjnej (W37_E)</c:v>
                </c:pt>
                <c:pt idx="8">
                  <c:v>jakości infrastruktury sportowej placówki edukacyjnej (W28_E)(W39_S)</c:v>
                </c:pt>
                <c:pt idx="9">
                  <c:v>wyposażenia placówki edukacyjnej (sale lekcyjne, sale informatyczne pomoce naukowe itp.) (W41_E)</c:v>
                </c:pt>
                <c:pt idx="10">
                  <c:v>bezpieczeństwa dziecka(dzieci) w placówce edukacyjnej (W30_E)</c:v>
                </c:pt>
                <c:pt idx="11">
                  <c:v>z dydaktyki i nauczania w placówce edukacyjnej (W56_E)</c:v>
                </c:pt>
                <c:pt idx="12">
                  <c:v>ogólnie, z funkcjonowania placówki/ek edukacyjnej (W36_E)</c:v>
                </c:pt>
              </c:strCache>
            </c:strRef>
          </c:cat>
          <c:val>
            <c:numRef>
              <c:f>edukacja!$AG$104:$AG$116</c:f>
              <c:numCache>
                <c:formatCode>0%</c:formatCode>
                <c:ptCount val="13"/>
                <c:pt idx="0">
                  <c:v>0.56899999999999995</c:v>
                </c:pt>
                <c:pt idx="1">
                  <c:v>0.69599999999999995</c:v>
                </c:pt>
                <c:pt idx="2">
                  <c:v>0.72599999999999998</c:v>
                </c:pt>
                <c:pt idx="3">
                  <c:v>0.75</c:v>
                </c:pt>
                <c:pt idx="4">
                  <c:v>0.78100000000000003</c:v>
                </c:pt>
                <c:pt idx="5">
                  <c:v>0.82200000000000006</c:v>
                </c:pt>
                <c:pt idx="6">
                  <c:v>0.82899999999999996</c:v>
                </c:pt>
                <c:pt idx="7">
                  <c:v>0.85600000000000009</c:v>
                </c:pt>
                <c:pt idx="8">
                  <c:v>0.8879999999999999</c:v>
                </c:pt>
                <c:pt idx="9">
                  <c:v>0.89900000000000002</c:v>
                </c:pt>
                <c:pt idx="10">
                  <c:v>0.90100000000000002</c:v>
                </c:pt>
                <c:pt idx="11">
                  <c:v>0.93899999999999995</c:v>
                </c:pt>
                <c:pt idx="12">
                  <c:v>0.94900000000000007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42-434C-A920-F76C546C6F28}"/>
            </c:ext>
          </c:extLst>
        </c:ser>
        <c:ser>
          <c:idx val="1"/>
          <c:order val="1"/>
          <c:tx>
            <c:strRef>
              <c:f>edukacja!$AH$103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edukacja!$AF$104:$AF$116</c:f>
              <c:strCache>
                <c:ptCount val="13"/>
                <c:pt idx="0">
                  <c:v>wsparcia socjalnego placówki edukacyjnej (W38_E)</c:v>
                </c:pt>
                <c:pt idx="1">
                  <c:v>ponadprogramowej oferty placówki edukacyjnej (W32_E)</c:v>
                </c:pt>
                <c:pt idx="2">
                  <c:v>Pana(i) możliwości wpływu na funkcjonowanie placówki edukacyjnej (W31_E)</c:v>
                </c:pt>
                <c:pt idx="3">
                  <c:v>dopasowania godzin pracy placówki edukacyjnej do Pana(i) godzin pracy zawodowej (W29_E)</c:v>
                </c:pt>
                <c:pt idx="4">
                  <c:v>dostępności miejskiej oferty obejmującej całoroczne zajęcia sportowe dla dzieci i młodzieży (W34_E)(W40_S)</c:v>
                </c:pt>
                <c:pt idx="5">
                  <c:v>oferty placówki edukacyjnej w dziedzinie aktywności fizycznej dzieci i młodzieży (W40_E)(W38_S)</c:v>
                </c:pt>
                <c:pt idx="6">
                  <c:v>kontaktu rodziców z pracownikami placówki edukacyjnej (W39_E)</c:v>
                </c:pt>
                <c:pt idx="7">
                  <c:v>wychowawczej roli placówki edukacyjnej (W37_E)</c:v>
                </c:pt>
                <c:pt idx="8">
                  <c:v>jakości infrastruktury sportowej placówki edukacyjnej (W28_E)(W39_S)</c:v>
                </c:pt>
                <c:pt idx="9">
                  <c:v>wyposażenia placówki edukacyjnej (sale lekcyjne, sale informatyczne pomoce naukowe itp.) (W41_E)</c:v>
                </c:pt>
                <c:pt idx="10">
                  <c:v>bezpieczeństwa dziecka(dzieci) w placówce edukacyjnej (W30_E)</c:v>
                </c:pt>
                <c:pt idx="11">
                  <c:v>z dydaktyki i nauczania w placówce edukacyjnej (W56_E)</c:v>
                </c:pt>
                <c:pt idx="12">
                  <c:v>ogólnie, z funkcjonowania placówki/ek edukacyjnej (W36_E)</c:v>
                </c:pt>
              </c:strCache>
            </c:strRef>
          </c:cat>
          <c:val>
            <c:numRef>
              <c:f>edukacja!$AH$104:$AH$116</c:f>
              <c:numCache>
                <c:formatCode>0%</c:formatCode>
                <c:ptCount val="13"/>
                <c:pt idx="0">
                  <c:v>0.218</c:v>
                </c:pt>
                <c:pt idx="1">
                  <c:v>0.183</c:v>
                </c:pt>
                <c:pt idx="2">
                  <c:v>0.14699999999999999</c:v>
                </c:pt>
                <c:pt idx="3">
                  <c:v>0.13300000000000001</c:v>
                </c:pt>
                <c:pt idx="4">
                  <c:v>0.17299999999999999</c:v>
                </c:pt>
                <c:pt idx="5">
                  <c:v>0.13100000000000001</c:v>
                </c:pt>
                <c:pt idx="6">
                  <c:v>0.13400000000000001</c:v>
                </c:pt>
                <c:pt idx="7">
                  <c:v>9.7000000000000003E-2</c:v>
                </c:pt>
                <c:pt idx="8">
                  <c:v>8.7999999999999995E-2</c:v>
                </c:pt>
                <c:pt idx="9">
                  <c:v>0.08</c:v>
                </c:pt>
                <c:pt idx="10">
                  <c:v>8.3000000000000004E-2</c:v>
                </c:pt>
                <c:pt idx="11">
                  <c:v>4.1000000000000002E-2</c:v>
                </c:pt>
                <c:pt idx="12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42-434C-A920-F76C546C6F28}"/>
            </c:ext>
          </c:extLst>
        </c:ser>
        <c:ser>
          <c:idx val="2"/>
          <c:order val="2"/>
          <c:tx>
            <c:strRef>
              <c:f>edukacja!$AI$103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edukacja!$AF$104:$AF$116</c:f>
              <c:strCache>
                <c:ptCount val="13"/>
                <c:pt idx="0">
                  <c:v>wsparcia socjalnego placówki edukacyjnej (W38_E)</c:v>
                </c:pt>
                <c:pt idx="1">
                  <c:v>ponadprogramowej oferty placówki edukacyjnej (W32_E)</c:v>
                </c:pt>
                <c:pt idx="2">
                  <c:v>Pana(i) możliwości wpływu na funkcjonowanie placówki edukacyjnej (W31_E)</c:v>
                </c:pt>
                <c:pt idx="3">
                  <c:v>dopasowania godzin pracy placówki edukacyjnej do Pana(i) godzin pracy zawodowej (W29_E)</c:v>
                </c:pt>
                <c:pt idx="4">
                  <c:v>dostępności miejskiej oferty obejmującej całoroczne zajęcia sportowe dla dzieci i młodzieży (W34_E)(W40_S)</c:v>
                </c:pt>
                <c:pt idx="5">
                  <c:v>oferty placówki edukacyjnej w dziedzinie aktywności fizycznej dzieci i młodzieży (W40_E)(W38_S)</c:v>
                </c:pt>
                <c:pt idx="6">
                  <c:v>kontaktu rodziców z pracownikami placówki edukacyjnej (W39_E)</c:v>
                </c:pt>
                <c:pt idx="7">
                  <c:v>wychowawczej roli placówki edukacyjnej (W37_E)</c:v>
                </c:pt>
                <c:pt idx="8">
                  <c:v>jakości infrastruktury sportowej placówki edukacyjnej (W28_E)(W39_S)</c:v>
                </c:pt>
                <c:pt idx="9">
                  <c:v>wyposażenia placówki edukacyjnej (sale lekcyjne, sale informatyczne pomoce naukowe itp.) (W41_E)</c:v>
                </c:pt>
                <c:pt idx="10">
                  <c:v>bezpieczeństwa dziecka(dzieci) w placówce edukacyjnej (W30_E)</c:v>
                </c:pt>
                <c:pt idx="11">
                  <c:v>z dydaktyki i nauczania w placówce edukacyjnej (W56_E)</c:v>
                </c:pt>
                <c:pt idx="12">
                  <c:v>ogólnie, z funkcjonowania placówki/ek edukacyjnej (W36_E)</c:v>
                </c:pt>
              </c:strCache>
            </c:strRef>
          </c:cat>
          <c:val>
            <c:numRef>
              <c:f>edukacja!$AI$104:$AI$116</c:f>
              <c:numCache>
                <c:formatCode>0%</c:formatCode>
                <c:ptCount val="13"/>
                <c:pt idx="0">
                  <c:v>0.21400000000000002</c:v>
                </c:pt>
                <c:pt idx="1">
                  <c:v>0.12</c:v>
                </c:pt>
                <c:pt idx="2">
                  <c:v>0.128</c:v>
                </c:pt>
                <c:pt idx="3">
                  <c:v>0.11799999999999999</c:v>
                </c:pt>
                <c:pt idx="4">
                  <c:v>4.5999999999999999E-2</c:v>
                </c:pt>
                <c:pt idx="5">
                  <c:v>4.7E-2</c:v>
                </c:pt>
                <c:pt idx="6">
                  <c:v>3.7999999999999999E-2</c:v>
                </c:pt>
                <c:pt idx="7">
                  <c:v>4.7E-2</c:v>
                </c:pt>
                <c:pt idx="8">
                  <c:v>2.4999999999999998E-2</c:v>
                </c:pt>
                <c:pt idx="9">
                  <c:v>2.1000000000000001E-2</c:v>
                </c:pt>
                <c:pt idx="10">
                  <c:v>1.6E-2</c:v>
                </c:pt>
                <c:pt idx="11">
                  <c:v>0.02</c:v>
                </c:pt>
                <c:pt idx="12">
                  <c:v>1.3000000000000001E-2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42-434C-A920-F76C546C6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49656"/>
        <c:axId val="355149264"/>
      </c:barChart>
      <c:catAx>
        <c:axId val="355149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9264"/>
        <c:crosses val="autoZero"/>
        <c:auto val="1"/>
        <c:lblAlgn val="ctr"/>
        <c:lblOffset val="100"/>
        <c:noMultiLvlLbl val="0"/>
      </c:catAx>
      <c:valAx>
        <c:axId val="355149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49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7907159351324829"/>
          <c:y val="0.94041423578529371"/>
          <c:w val="0.38910204671828375"/>
          <c:h val="3.88603756136700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matryca!$AH$96</c:f>
              <c:strCache>
                <c:ptCount val="1"/>
                <c:pt idx="0">
                  <c:v>bezpieczeństwo (W16_B)</c:v>
                </c:pt>
              </c:strCache>
            </c:strRef>
          </c:cat>
          <c:val>
            <c:numRef>
              <c:f>matryca!$AI$96</c:f>
              <c:numCache>
                <c:formatCode>0%</c:formatCode>
                <c:ptCount val="1"/>
                <c:pt idx="0">
                  <c:v>0.66500000000000004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8-4FD1-8B6D-266FAAFDEF7B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matryca!$AH$96</c:f>
              <c:strCache>
                <c:ptCount val="1"/>
                <c:pt idx="0">
                  <c:v>bezpieczeństwo (W16_B)</c:v>
                </c:pt>
              </c:strCache>
            </c:strRef>
          </c:cat>
          <c:val>
            <c:numRef>
              <c:f>matryca!$AJ$96</c:f>
              <c:numCache>
                <c:formatCode>0%</c:formatCode>
                <c:ptCount val="1"/>
                <c:pt idx="0">
                  <c:v>0.26400000000000001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8-4FD1-8B6D-266FAAFDEF7B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matryca!$AH$96</c:f>
              <c:strCache>
                <c:ptCount val="1"/>
                <c:pt idx="0">
                  <c:v>bezpieczeństwo (W16_B)</c:v>
                </c:pt>
              </c:strCache>
            </c:strRef>
          </c:cat>
          <c:val>
            <c:numRef>
              <c:f>matryca!$AK$96</c:f>
              <c:numCache>
                <c:formatCode>0%</c:formatCode>
                <c:ptCount val="1"/>
                <c:pt idx="0">
                  <c:v>7.2000000000000008E-2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68-4FD1-8B6D-266FAAFDE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5150048"/>
        <c:axId val="355150440"/>
      </c:barChart>
      <c:catAx>
        <c:axId val="355150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50440"/>
        <c:crosses val="autoZero"/>
        <c:auto val="1"/>
        <c:lblAlgn val="ctr"/>
        <c:lblOffset val="100"/>
        <c:noMultiLvlLbl val="0"/>
      </c:catAx>
      <c:valAx>
        <c:axId val="355150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515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Poczucie bezpieczeństwa...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bezpieczeństwo!$AI$16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bezpieczeństwo!$AH$17:$AH$22</c:f>
              <c:strCache>
                <c:ptCount val="6"/>
                <c:pt idx="0">
                  <c:v>w centrum Krakowa, w nocy (W21_B)</c:v>
                </c:pt>
                <c:pt idx="1">
                  <c:v>w bezpośredniej okolicy Pana(i) miejsca zamieszkania, w nocy (W19_B)</c:v>
                </c:pt>
                <c:pt idx="2">
                  <c:v>w bezpośredniej okolicy Pana(i) miejsca zamieszkania, w ciągu dnia (W18_B)</c:v>
                </c:pt>
                <c:pt idx="3">
                  <c:v>w centrum Krakowa, w ciągu dnia (W20_B)</c:v>
                </c:pt>
                <c:pt idx="4">
                  <c:v>w Krakowie (W17_B)</c:v>
                </c:pt>
                <c:pt idx="5">
                  <c:v>w mieszkaniu (W22_B)</c:v>
                </c:pt>
              </c:strCache>
            </c:strRef>
          </c:cat>
          <c:val>
            <c:numRef>
              <c:f>bezpieczeństwo!$AI$17:$AI$22</c:f>
              <c:numCache>
                <c:formatCode>0%</c:formatCode>
                <c:ptCount val="6"/>
                <c:pt idx="0">
                  <c:v>0.60899999999999999</c:v>
                </c:pt>
                <c:pt idx="1">
                  <c:v>0.72899999999999998</c:v>
                </c:pt>
                <c:pt idx="2">
                  <c:v>0.95100000000000007</c:v>
                </c:pt>
                <c:pt idx="3">
                  <c:v>0.95199999999999996</c:v>
                </c:pt>
                <c:pt idx="4">
                  <c:v>0.95399999999999996</c:v>
                </c:pt>
                <c:pt idx="5">
                  <c:v>0.97199999999999998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CD-4647-9F11-9BE9CBE2770B}"/>
            </c:ext>
          </c:extLst>
        </c:ser>
        <c:ser>
          <c:idx val="1"/>
          <c:order val="1"/>
          <c:tx>
            <c:strRef>
              <c:f>bezpieczeństwo!$AJ$16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bezpieczeństwo!$AH$17:$AH$22</c:f>
              <c:strCache>
                <c:ptCount val="6"/>
                <c:pt idx="0">
                  <c:v>w centrum Krakowa, w nocy (W21_B)</c:v>
                </c:pt>
                <c:pt idx="1">
                  <c:v>w bezpośredniej okolicy Pana(i) miejsca zamieszkania, w nocy (W19_B)</c:v>
                </c:pt>
                <c:pt idx="2">
                  <c:v>w bezpośredniej okolicy Pana(i) miejsca zamieszkania, w ciągu dnia (W18_B)</c:v>
                </c:pt>
                <c:pt idx="3">
                  <c:v>w centrum Krakowa, w ciągu dnia (W20_B)</c:v>
                </c:pt>
                <c:pt idx="4">
                  <c:v>w Krakowie (W17_B)</c:v>
                </c:pt>
                <c:pt idx="5">
                  <c:v>w mieszkaniu (W22_B)</c:v>
                </c:pt>
              </c:strCache>
            </c:strRef>
          </c:cat>
          <c:val>
            <c:numRef>
              <c:f>bezpieczeństwo!$AJ$17:$AJ$22</c:f>
              <c:numCache>
                <c:formatCode>0%</c:formatCode>
                <c:ptCount val="6"/>
                <c:pt idx="0">
                  <c:v>0.20300000000000001</c:v>
                </c:pt>
                <c:pt idx="1">
                  <c:v>0.126</c:v>
                </c:pt>
                <c:pt idx="2">
                  <c:v>3.2000000000000001E-2</c:v>
                </c:pt>
                <c:pt idx="3">
                  <c:v>3.7999999999999999E-2</c:v>
                </c:pt>
                <c:pt idx="4">
                  <c:v>3.9E-2</c:v>
                </c:pt>
                <c:pt idx="5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CD-4647-9F11-9BE9CBE2770B}"/>
            </c:ext>
          </c:extLst>
        </c:ser>
        <c:ser>
          <c:idx val="2"/>
          <c:order val="2"/>
          <c:tx>
            <c:strRef>
              <c:f>bezpieczeństwo!$AK$16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CD-4647-9F11-9BE9CBE2770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CD-4647-9F11-9BE9CBE2770B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CD-4647-9F11-9BE9CBE2770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CD-4647-9F11-9BE9CBE277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bezpieczeństwo!$AH$17:$AH$22</c:f>
              <c:strCache>
                <c:ptCount val="6"/>
                <c:pt idx="0">
                  <c:v>w centrum Krakowa, w nocy (W21_B)</c:v>
                </c:pt>
                <c:pt idx="1">
                  <c:v>w bezpośredniej okolicy Pana(i) miejsca zamieszkania, w nocy (W19_B)</c:v>
                </c:pt>
                <c:pt idx="2">
                  <c:v>w bezpośredniej okolicy Pana(i) miejsca zamieszkania, w ciągu dnia (W18_B)</c:v>
                </c:pt>
                <c:pt idx="3">
                  <c:v>w centrum Krakowa, w ciągu dnia (W20_B)</c:v>
                </c:pt>
                <c:pt idx="4">
                  <c:v>w Krakowie (W17_B)</c:v>
                </c:pt>
                <c:pt idx="5">
                  <c:v>w mieszkaniu (W22_B)</c:v>
                </c:pt>
              </c:strCache>
            </c:strRef>
          </c:cat>
          <c:val>
            <c:numRef>
              <c:f>bezpieczeństwo!$AK$17:$AK$22</c:f>
              <c:numCache>
                <c:formatCode>0%</c:formatCode>
                <c:ptCount val="6"/>
                <c:pt idx="0">
                  <c:v>0.188</c:v>
                </c:pt>
                <c:pt idx="1">
                  <c:v>0.14600000000000002</c:v>
                </c:pt>
                <c:pt idx="2">
                  <c:v>1.7000000000000001E-2</c:v>
                </c:pt>
                <c:pt idx="3">
                  <c:v>0.01</c:v>
                </c:pt>
                <c:pt idx="4">
                  <c:v>7.0000000000000001E-3</c:v>
                </c:pt>
                <c:pt idx="5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CD-4647-9F11-9BE9CBE27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83672"/>
        <c:axId val="356079360"/>
      </c:barChart>
      <c:catAx>
        <c:axId val="356083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79360"/>
        <c:crosses val="autoZero"/>
        <c:auto val="1"/>
        <c:lblAlgn val="ctr"/>
        <c:lblOffset val="100"/>
        <c:noMultiLvlLbl val="0"/>
      </c:catAx>
      <c:valAx>
        <c:axId val="356079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3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054986876640417"/>
          <c:y val="0.88483741615631384"/>
          <c:w val="0.48556692913385829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obawia się Pan(i), że może stać się Pan(i) ofiarą przestępstwa?</a:t>
            </a:r>
            <a:r>
              <a:rPr lang="pl-PL" b="0">
                <a:solidFill>
                  <a:sysClr val="windowText" lastClr="000000"/>
                </a:solidFill>
              </a:rPr>
              <a:t> (W23_B)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1E-4796-AFDD-0E4FCECE044E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1E-4796-AFDD-0E4FCECE044E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1E-4796-AFDD-0E4FCECE044E}"/>
              </c:ext>
            </c:extLst>
          </c:dPt>
          <c:dLbls>
            <c:dLbl>
              <c:idx val="0"/>
              <c:layout>
                <c:manualLayout>
                  <c:x val="1.5019151314219693E-2"/>
                  <c:y val="-1.34477981918926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1E-4796-AFDD-0E4FCECE044E}"/>
                </c:ext>
              </c:extLst>
            </c:dLbl>
            <c:dLbl>
              <c:idx val="1"/>
              <c:layout>
                <c:manualLayout>
                  <c:x val="2.7703726029461629E-2"/>
                  <c:y val="-8.8910761154864135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1E-4796-AFDD-0E4FCECE044E}"/>
                </c:ext>
              </c:extLst>
            </c:dLbl>
            <c:dLbl>
              <c:idx val="2"/>
              <c:layout>
                <c:manualLayout>
                  <c:x val="1.3816699945999574E-2"/>
                  <c:y val="7.30865412656752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1E-4796-AFDD-0E4FCECE04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bezpieczeństwo!$AB$40:$AB$42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bezpieczeństwo!$AC$40:$AC$42</c:f>
              <c:numCache>
                <c:formatCode>0%</c:formatCode>
                <c:ptCount val="3"/>
                <c:pt idx="0">
                  <c:v>0.24399999999999999</c:v>
                </c:pt>
                <c:pt idx="1">
                  <c:v>0.16200000000000001</c:v>
                </c:pt>
                <c:pt idx="2">
                  <c:v>0.59499999999999997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1E-4796-AFDD-0E4FCECE0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Jak często w ciągu ostatnich 3 miesięcy zdarzało się Panu(i)</a:t>
            </a:r>
            <a:r>
              <a:rPr lang="pl-PL" b="1" baseline="0">
                <a:solidFill>
                  <a:sysClr val="windowText" lastClr="000000"/>
                </a:solidFill>
              </a:rPr>
              <a:t> rezygnować z jakiejś aktywności ze względu na obawę o swoje bezpieczeństwo? </a:t>
            </a:r>
            <a:r>
              <a:rPr lang="pl-PL" b="0" baseline="0">
                <a:solidFill>
                  <a:sysClr val="windowText" lastClr="000000"/>
                </a:solidFill>
              </a:rPr>
              <a:t>(W24_B)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bezpieczeństwo!$AB$55:$AB$59</c:f>
              <c:strCache>
                <c:ptCount val="5"/>
                <c:pt idx="0">
                  <c:v>nigdy</c:v>
                </c:pt>
                <c:pt idx="1">
                  <c:v>rzadko</c:v>
                </c:pt>
                <c:pt idx="2">
                  <c:v>czasami</c:v>
                </c:pt>
                <c:pt idx="3">
                  <c:v>dosyć często</c:v>
                </c:pt>
                <c:pt idx="4">
                  <c:v>bardzo często</c:v>
                </c:pt>
              </c:strCache>
            </c:strRef>
          </c:cat>
          <c:val>
            <c:numRef>
              <c:f>bezpieczeństwo!$AC$55:$AC$59</c:f>
              <c:numCache>
                <c:formatCode>0%</c:formatCode>
                <c:ptCount val="5"/>
                <c:pt idx="0">
                  <c:v>0.63</c:v>
                </c:pt>
                <c:pt idx="1">
                  <c:v>0.23800000000000002</c:v>
                </c:pt>
                <c:pt idx="2">
                  <c:v>0.129</c:v>
                </c:pt>
                <c:pt idx="3">
                  <c:v>3.0000000000000001E-3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C2-4E39-9F7B-3CF2B4F2F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6086416"/>
        <c:axId val="356084848"/>
      </c:barChart>
      <c:catAx>
        <c:axId val="35608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4848"/>
        <c:crosses val="autoZero"/>
        <c:auto val="1"/>
        <c:lblAlgn val="ctr"/>
        <c:lblOffset val="100"/>
        <c:noMultiLvlLbl val="0"/>
      </c:catAx>
      <c:valAx>
        <c:axId val="35608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6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</a:t>
            </a:r>
            <a:r>
              <a:rPr lang="pl-PL" b="1" baseline="0">
                <a:solidFill>
                  <a:sysClr val="windowText" lastClr="000000"/>
                </a:solidFill>
              </a:rPr>
              <a:t>...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bezpieczeństwo!$AI$68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bezpieczeństwo!$AH$78:$AH$81</c:f>
              <c:strCache>
                <c:ptCount val="4"/>
                <c:pt idx="0">
                  <c:v>pracy straży miejskiej (W26_B)</c:v>
                </c:pt>
                <c:pt idx="1">
                  <c:v>przestrzegania porządku publicznego przez mieszkańców w Krakowie (W28_B)</c:v>
                </c:pt>
                <c:pt idx="2">
                  <c:v>pracy policji (W25_B)</c:v>
                </c:pt>
                <c:pt idx="3">
                  <c:v>pracy straży pożarnej (W27_B)</c:v>
                </c:pt>
              </c:strCache>
            </c:strRef>
          </c:cat>
          <c:val>
            <c:numRef>
              <c:f>bezpieczeństwo!$AI$78:$AI$81</c:f>
              <c:numCache>
                <c:formatCode>0%</c:formatCode>
                <c:ptCount val="4"/>
                <c:pt idx="0">
                  <c:v>0.58300000000000007</c:v>
                </c:pt>
                <c:pt idx="1">
                  <c:v>0.66</c:v>
                </c:pt>
                <c:pt idx="2">
                  <c:v>0.76200000000000001</c:v>
                </c:pt>
                <c:pt idx="3">
                  <c:v>0.88900000000000001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B6-4A5A-BCB9-5C955268E1EE}"/>
            </c:ext>
          </c:extLst>
        </c:ser>
        <c:ser>
          <c:idx val="1"/>
          <c:order val="1"/>
          <c:tx>
            <c:strRef>
              <c:f>bezpieczeństwo!$AJ$68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bezpieczeństwo!$AH$78:$AH$81</c:f>
              <c:strCache>
                <c:ptCount val="4"/>
                <c:pt idx="0">
                  <c:v>pracy straży miejskiej (W26_B)</c:v>
                </c:pt>
                <c:pt idx="1">
                  <c:v>przestrzegania porządku publicznego przez mieszkańców w Krakowie (W28_B)</c:v>
                </c:pt>
                <c:pt idx="2">
                  <c:v>pracy policji (W25_B)</c:v>
                </c:pt>
                <c:pt idx="3">
                  <c:v>pracy straży pożarnej (W27_B)</c:v>
                </c:pt>
              </c:strCache>
            </c:strRef>
          </c:cat>
          <c:val>
            <c:numRef>
              <c:f>bezpieczeństwo!$AJ$78:$AJ$81</c:f>
              <c:numCache>
                <c:formatCode>0%</c:formatCode>
                <c:ptCount val="4"/>
                <c:pt idx="0">
                  <c:v>0.20699999999999999</c:v>
                </c:pt>
                <c:pt idx="1">
                  <c:v>0.214</c:v>
                </c:pt>
                <c:pt idx="2">
                  <c:v>0.14299999999999999</c:v>
                </c:pt>
                <c:pt idx="3">
                  <c:v>9.8000000000000004E-2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B6-4A5A-BCB9-5C955268E1EE}"/>
            </c:ext>
          </c:extLst>
        </c:ser>
        <c:ser>
          <c:idx val="2"/>
          <c:order val="2"/>
          <c:tx>
            <c:strRef>
              <c:f>bezpieczeństwo!$AK$68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bezpieczeństwo!$AH$78:$AH$81</c:f>
              <c:strCache>
                <c:ptCount val="4"/>
                <c:pt idx="0">
                  <c:v>pracy straży miejskiej (W26_B)</c:v>
                </c:pt>
                <c:pt idx="1">
                  <c:v>przestrzegania porządku publicznego przez mieszkańców w Krakowie (W28_B)</c:v>
                </c:pt>
                <c:pt idx="2">
                  <c:v>pracy policji (W25_B)</c:v>
                </c:pt>
                <c:pt idx="3">
                  <c:v>pracy straży pożarnej (W27_B)</c:v>
                </c:pt>
              </c:strCache>
            </c:strRef>
          </c:cat>
          <c:val>
            <c:numRef>
              <c:f>bezpieczeństwo!$AK$78:$AK$81</c:f>
              <c:numCache>
                <c:formatCode>0%</c:formatCode>
                <c:ptCount val="4"/>
                <c:pt idx="0">
                  <c:v>0.21</c:v>
                </c:pt>
                <c:pt idx="1">
                  <c:v>0.125</c:v>
                </c:pt>
                <c:pt idx="2">
                  <c:v>9.5000000000000001E-2</c:v>
                </c:pt>
                <c:pt idx="3">
                  <c:v>1.3000000000000001E-2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B6-4A5A-BCB9-5C955268E1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85240"/>
        <c:axId val="356084456"/>
      </c:barChart>
      <c:catAx>
        <c:axId val="356085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4456"/>
        <c:crosses val="autoZero"/>
        <c:auto val="1"/>
        <c:lblAlgn val="ctr"/>
        <c:lblOffset val="100"/>
        <c:noMultiLvlLbl val="0"/>
      </c:catAx>
      <c:valAx>
        <c:axId val="356084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5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matryca!$AH$89</c:f>
              <c:strCache>
                <c:ptCount val="1"/>
                <c:pt idx="0">
                  <c:v>rynek mieszkaniowy (W23_M)</c:v>
                </c:pt>
              </c:strCache>
            </c:strRef>
          </c:cat>
          <c:val>
            <c:numRef>
              <c:f>matryca!$AI$89</c:f>
              <c:numCache>
                <c:formatCode>0%</c:formatCode>
                <c:ptCount val="1"/>
                <c:pt idx="0">
                  <c:v>0.51300000000000001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F-4A42-AEAC-AD58575A73AD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matryca!$AH$89</c:f>
              <c:strCache>
                <c:ptCount val="1"/>
                <c:pt idx="0">
                  <c:v>rynek mieszkaniowy (W23_M)</c:v>
                </c:pt>
              </c:strCache>
            </c:strRef>
          </c:cat>
          <c:val>
            <c:numRef>
              <c:f>matryca!$AJ$89</c:f>
              <c:numCache>
                <c:formatCode>0%</c:formatCode>
                <c:ptCount val="1"/>
                <c:pt idx="0">
                  <c:v>0.34699999999999998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F-4A42-AEAC-AD58575A73AD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matryca!$AH$89</c:f>
              <c:strCache>
                <c:ptCount val="1"/>
                <c:pt idx="0">
                  <c:v>rynek mieszkaniowy (W23_M)</c:v>
                </c:pt>
              </c:strCache>
            </c:strRef>
          </c:cat>
          <c:val>
            <c:numRef>
              <c:f>matryca!$AK$89</c:f>
              <c:numCache>
                <c:formatCode>0%</c:formatCode>
                <c:ptCount val="1"/>
                <c:pt idx="0">
                  <c:v>0.13900000000000001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DF-4A42-AEAC-AD58575A73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79752"/>
        <c:axId val="356085632"/>
      </c:barChart>
      <c:catAx>
        <c:axId val="356079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5632"/>
        <c:crosses val="autoZero"/>
        <c:auto val="1"/>
        <c:lblAlgn val="ctr"/>
        <c:lblOffset val="100"/>
        <c:noMultiLvlLbl val="0"/>
      </c:catAx>
      <c:valAx>
        <c:axId val="356085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7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okolic miejsca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miejsce!$AJ$5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miejsce!$AI$22:$AI$32</c:f>
              <c:strCache>
                <c:ptCount val="11"/>
                <c:pt idx="0">
                  <c:v>poziom hałasu (W16_O)</c:v>
                </c:pt>
                <c:pt idx="1">
                  <c:v>dostępność miejsc parkingowych (W31_M)</c:v>
                </c:pt>
                <c:pt idx="2">
                  <c:v>dostęp do punktów rekreacyjnych (W34_M)</c:v>
                </c:pt>
                <c:pt idx="3">
                  <c:v>czystość (W36a_U)</c:v>
                </c:pt>
                <c:pt idx="4">
                  <c:v>dostęp do usług miejskich (np. żłobki, przedszkola, biblioteki, domu kultury) (W30_M)</c:v>
                </c:pt>
                <c:pt idx="5">
                  <c:v>dostępność terenów zielonych</c:v>
                </c:pt>
                <c:pt idx="6">
                  <c:v>dostęp do komunikacji miejskiej (W33_M)</c:v>
                </c:pt>
                <c:pt idx="7">
                  <c:v>możliwość zaopatrzenia gospodarstwa domowego w dobra konsumpcyjne (W32_M)</c:v>
                </c:pt>
                <c:pt idx="8">
                  <c:v>jakość terenów zielonych w okolicach miejsca zamieszkania</c:v>
                </c:pt>
                <c:pt idx="9">
                  <c:v>dostęp do usług konsumenckich (np. gastronomia, fryzjer, sklep) (W29_M)</c:v>
                </c:pt>
                <c:pt idx="10">
                  <c:v>atrakcyjność okolic miejsca zamieszkania (W11_P)</c:v>
                </c:pt>
              </c:strCache>
            </c:strRef>
          </c:cat>
          <c:val>
            <c:numRef>
              <c:f>miejsce!$AJ$22:$AJ$32</c:f>
              <c:numCache>
                <c:formatCode>0%</c:formatCode>
                <c:ptCount val="11"/>
                <c:pt idx="0">
                  <c:v>0.497</c:v>
                </c:pt>
                <c:pt idx="1">
                  <c:v>0.50800000000000001</c:v>
                </c:pt>
                <c:pt idx="2">
                  <c:v>0.70900000000000007</c:v>
                </c:pt>
                <c:pt idx="3">
                  <c:v>0.71099999999999997</c:v>
                </c:pt>
                <c:pt idx="4">
                  <c:v>0.72500000000000009</c:v>
                </c:pt>
                <c:pt idx="5">
                  <c:v>0.76</c:v>
                </c:pt>
                <c:pt idx="6">
                  <c:v>0.76200000000000001</c:v>
                </c:pt>
                <c:pt idx="7">
                  <c:v>0.77900000000000003</c:v>
                </c:pt>
                <c:pt idx="8">
                  <c:v>0.79400000000000004</c:v>
                </c:pt>
                <c:pt idx="9">
                  <c:v>0.82200000000000006</c:v>
                </c:pt>
                <c:pt idx="10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8-481A-B474-39ED0EA3147C}"/>
            </c:ext>
          </c:extLst>
        </c:ser>
        <c:ser>
          <c:idx val="1"/>
          <c:order val="1"/>
          <c:tx>
            <c:strRef>
              <c:f>miejsce!$AK$5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miejsce!$AI$22:$AI$32</c:f>
              <c:strCache>
                <c:ptCount val="11"/>
                <c:pt idx="0">
                  <c:v>poziom hałasu (W16_O)</c:v>
                </c:pt>
                <c:pt idx="1">
                  <c:v>dostępność miejsc parkingowych (W31_M)</c:v>
                </c:pt>
                <c:pt idx="2">
                  <c:v>dostęp do punktów rekreacyjnych (W34_M)</c:v>
                </c:pt>
                <c:pt idx="3">
                  <c:v>czystość (W36a_U)</c:v>
                </c:pt>
                <c:pt idx="4">
                  <c:v>dostęp do usług miejskich (np. żłobki, przedszkola, biblioteki, domu kultury) (W30_M)</c:v>
                </c:pt>
                <c:pt idx="5">
                  <c:v>dostępność terenów zielonych</c:v>
                </c:pt>
                <c:pt idx="6">
                  <c:v>dostęp do komunikacji miejskiej (W33_M)</c:v>
                </c:pt>
                <c:pt idx="7">
                  <c:v>możliwość zaopatrzenia gospodarstwa domowego w dobra konsumpcyjne (W32_M)</c:v>
                </c:pt>
                <c:pt idx="8">
                  <c:v>jakość terenów zielonych w okolicach miejsca zamieszkania</c:v>
                </c:pt>
                <c:pt idx="9">
                  <c:v>dostęp do usług konsumenckich (np. gastronomia, fryzjer, sklep) (W29_M)</c:v>
                </c:pt>
                <c:pt idx="10">
                  <c:v>atrakcyjność okolic miejsca zamieszkania (W11_P)</c:v>
                </c:pt>
              </c:strCache>
            </c:strRef>
          </c:cat>
          <c:val>
            <c:numRef>
              <c:f>miejsce!$AK$22:$AK$32</c:f>
              <c:numCache>
                <c:formatCode>0%</c:formatCode>
                <c:ptCount val="11"/>
                <c:pt idx="0">
                  <c:v>0.255</c:v>
                </c:pt>
                <c:pt idx="1">
                  <c:v>0.19700000000000001</c:v>
                </c:pt>
                <c:pt idx="2">
                  <c:v>0.23400000000000001</c:v>
                </c:pt>
                <c:pt idx="3">
                  <c:v>0.19400000000000001</c:v>
                </c:pt>
                <c:pt idx="4">
                  <c:v>0.16500000000000001</c:v>
                </c:pt>
                <c:pt idx="5">
                  <c:v>0.192</c:v>
                </c:pt>
                <c:pt idx="6">
                  <c:v>0.17799999999999999</c:v>
                </c:pt>
                <c:pt idx="7">
                  <c:v>0.151</c:v>
                </c:pt>
                <c:pt idx="8">
                  <c:v>0.16</c:v>
                </c:pt>
                <c:pt idx="9">
                  <c:v>6.9000000000000006E-2</c:v>
                </c:pt>
                <c:pt idx="10">
                  <c:v>8.4000000000000005E-2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28-481A-B474-39ED0EA3147C}"/>
            </c:ext>
          </c:extLst>
        </c:ser>
        <c:ser>
          <c:idx val="2"/>
          <c:order val="2"/>
          <c:tx>
            <c:strRef>
              <c:f>miejsce!$AL$5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miejsce!$AI$22:$AI$32</c:f>
              <c:strCache>
                <c:ptCount val="11"/>
                <c:pt idx="0">
                  <c:v>poziom hałasu (W16_O)</c:v>
                </c:pt>
                <c:pt idx="1">
                  <c:v>dostępność miejsc parkingowych (W31_M)</c:v>
                </c:pt>
                <c:pt idx="2">
                  <c:v>dostęp do punktów rekreacyjnych (W34_M)</c:v>
                </c:pt>
                <c:pt idx="3">
                  <c:v>czystość (W36a_U)</c:v>
                </c:pt>
                <c:pt idx="4">
                  <c:v>dostęp do usług miejskich (np. żłobki, przedszkola, biblioteki, domu kultury) (W30_M)</c:v>
                </c:pt>
                <c:pt idx="5">
                  <c:v>dostępność terenów zielonych</c:v>
                </c:pt>
                <c:pt idx="6">
                  <c:v>dostęp do komunikacji miejskiej (W33_M)</c:v>
                </c:pt>
                <c:pt idx="7">
                  <c:v>możliwość zaopatrzenia gospodarstwa domowego w dobra konsumpcyjne (W32_M)</c:v>
                </c:pt>
                <c:pt idx="8">
                  <c:v>jakość terenów zielonych w okolicach miejsca zamieszkania</c:v>
                </c:pt>
                <c:pt idx="9">
                  <c:v>dostęp do usług konsumenckich (np. gastronomia, fryzjer, sklep) (W29_M)</c:v>
                </c:pt>
                <c:pt idx="10">
                  <c:v>atrakcyjność okolic miejsca zamieszkania (W11_P)</c:v>
                </c:pt>
              </c:strCache>
            </c:strRef>
          </c:cat>
          <c:val>
            <c:numRef>
              <c:f>miejsce!$AL$22:$AL$32</c:f>
              <c:numCache>
                <c:formatCode>0%</c:formatCode>
                <c:ptCount val="11"/>
                <c:pt idx="0">
                  <c:v>0.248</c:v>
                </c:pt>
                <c:pt idx="1">
                  <c:v>0.29400000000000004</c:v>
                </c:pt>
                <c:pt idx="2">
                  <c:v>5.6999999999999995E-2</c:v>
                </c:pt>
                <c:pt idx="3">
                  <c:v>9.5000000000000001E-2</c:v>
                </c:pt>
                <c:pt idx="4">
                  <c:v>0.111</c:v>
                </c:pt>
                <c:pt idx="5">
                  <c:v>4.9000000000000002E-2</c:v>
                </c:pt>
                <c:pt idx="6">
                  <c:v>6.0999999999999999E-2</c:v>
                </c:pt>
                <c:pt idx="7">
                  <c:v>6.9999999999999993E-2</c:v>
                </c:pt>
                <c:pt idx="8">
                  <c:v>4.5999999999999999E-2</c:v>
                </c:pt>
                <c:pt idx="9">
                  <c:v>0.10900000000000001</c:v>
                </c:pt>
                <c:pt idx="10">
                  <c:v>2.6000000000000002E-2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28-481A-B474-39ED0EA31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77792"/>
        <c:axId val="356080144"/>
      </c:barChart>
      <c:catAx>
        <c:axId val="356077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0144"/>
        <c:crosses val="autoZero"/>
        <c:auto val="1"/>
        <c:lblAlgn val="ctr"/>
        <c:lblOffset val="100"/>
        <c:noMultiLvlLbl val="0"/>
      </c:catAx>
      <c:valAx>
        <c:axId val="35608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77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458634031347084"/>
          <c:y val="0.9357891421467055"/>
          <c:w val="0.38910204671828375"/>
          <c:h val="4.73687525901367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Wykształcenie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respondenci!$V$61:$V$65</c:f>
              <c:strCache>
                <c:ptCount val="5"/>
                <c:pt idx="0">
                  <c:v>podstawowe, gimnazjalne lub niższe</c:v>
                </c:pt>
                <c:pt idx="1">
                  <c:v>zawodowe</c:v>
                </c:pt>
                <c:pt idx="2">
                  <c:v>średnie techniczne</c:v>
                </c:pt>
                <c:pt idx="3">
                  <c:v>średnie ogólne i pomaturalne</c:v>
                </c:pt>
                <c:pt idx="4">
                  <c:v>wyższe</c:v>
                </c:pt>
              </c:strCache>
            </c:strRef>
          </c:cat>
          <c:val>
            <c:numRef>
              <c:f>respondenci!$W$61:$W$65</c:f>
              <c:numCache>
                <c:formatCode>0%</c:formatCode>
                <c:ptCount val="5"/>
                <c:pt idx="0">
                  <c:v>3.7000000000000005E-2</c:v>
                </c:pt>
                <c:pt idx="1">
                  <c:v>0.27399999999999997</c:v>
                </c:pt>
                <c:pt idx="2">
                  <c:v>0.16399999999999998</c:v>
                </c:pt>
                <c:pt idx="3">
                  <c:v>0.22399999999999998</c:v>
                </c:pt>
                <c:pt idx="4">
                  <c:v>0.30099999999999999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4-4EEE-B27B-6C412FF7B4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467272"/>
        <c:axId val="291467664"/>
      </c:barChart>
      <c:catAx>
        <c:axId val="291467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67664"/>
        <c:crosses val="autoZero"/>
        <c:auto val="1"/>
        <c:lblAlgn val="ctr"/>
        <c:lblOffset val="100"/>
        <c:noMultiLvlLbl val="0"/>
      </c:catAx>
      <c:valAx>
        <c:axId val="29146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67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matryca!$AH$102</c:f>
              <c:strCache>
                <c:ptCount val="1"/>
                <c:pt idx="0">
                  <c:v>kultura i rozrywka (W11_K)</c:v>
                </c:pt>
              </c:strCache>
            </c:strRef>
          </c:cat>
          <c:val>
            <c:numRef>
              <c:f>matryca!$AI$102</c:f>
              <c:numCache>
                <c:formatCode>0%</c:formatCode>
                <c:ptCount val="1"/>
                <c:pt idx="0">
                  <c:v>0.75299999999999989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4-4076-A87F-379C98E3B7E7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matryca!$AH$102</c:f>
              <c:strCache>
                <c:ptCount val="1"/>
                <c:pt idx="0">
                  <c:v>kultura i rozrywka (W11_K)</c:v>
                </c:pt>
              </c:strCache>
            </c:strRef>
          </c:cat>
          <c:val>
            <c:numRef>
              <c:f>matryca!$AJ$102</c:f>
              <c:numCache>
                <c:formatCode>0%</c:formatCode>
                <c:ptCount val="1"/>
                <c:pt idx="0">
                  <c:v>0.21299999999999999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4-4076-A87F-379C98E3B7E7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matryca!$AH$102</c:f>
              <c:strCache>
                <c:ptCount val="1"/>
                <c:pt idx="0">
                  <c:v>kultura i rozrywka (W11_K)</c:v>
                </c:pt>
              </c:strCache>
            </c:strRef>
          </c:cat>
          <c:val>
            <c:numRef>
              <c:f>matryca!$AK$102</c:f>
              <c:numCache>
                <c:formatCode>0%</c:formatCode>
                <c:ptCount val="1"/>
                <c:pt idx="0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4-4076-A87F-379C98E3B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80536"/>
        <c:axId val="356081320"/>
      </c:barChart>
      <c:catAx>
        <c:axId val="356080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1320"/>
        <c:crosses val="autoZero"/>
        <c:auto val="1"/>
        <c:lblAlgn val="ctr"/>
        <c:lblOffset val="100"/>
        <c:noMultiLvlLbl val="0"/>
      </c:catAx>
      <c:valAx>
        <c:axId val="356081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Przeczytanie przynajmniej jednej książki w ciągu ostatnich 12 miesięcy </a:t>
            </a:r>
            <a:r>
              <a:rPr lang="pl-PL" b="0">
                <a:solidFill>
                  <a:sysClr val="windowText" lastClr="000000"/>
                </a:solidFill>
              </a:rPr>
              <a:t>(W44_K)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C9-4ED9-A3CB-B1DFF8B6A503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C9-4ED9-A3CB-B1DFF8B6A503}"/>
              </c:ext>
            </c:extLst>
          </c:dPt>
          <c:dLbls>
            <c:dLbl>
              <c:idx val="0"/>
              <c:layout>
                <c:manualLayout>
                  <c:x val="3.532808398950131E-2"/>
                  <c:y val="-0.127304243219597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C9-4ED9-A3CB-B1DFF8B6A503}"/>
                </c:ext>
              </c:extLst>
            </c:dLbl>
            <c:dLbl>
              <c:idx val="1"/>
              <c:layout>
                <c:manualLayout>
                  <c:x val="-9.4368985126859137E-3"/>
                  <c:y val="0.117142752989209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C9-4ED9-A3CB-B1DFF8B6A5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kultura!$AB$22:$AB$23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kultura!$AC$22:$AC$23</c:f>
              <c:numCache>
                <c:formatCode>0%</c:formatCode>
                <c:ptCount val="2"/>
                <c:pt idx="0">
                  <c:v>0.49099999999999999</c:v>
                </c:pt>
                <c:pt idx="1">
                  <c:v>0.50900000000000001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C9-4ED9-A3CB-B1DFF8B6A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(i jak często w ciągu ostatnich 12 miesięcy był(a) Pan(i) lub uczestniczył(a)</a:t>
            </a:r>
            <a:r>
              <a:rPr lang="pl-PL" b="1" baseline="0">
                <a:solidFill>
                  <a:sysClr val="windowText" lastClr="000000"/>
                </a:solidFill>
              </a:rPr>
              <a:t> w jednym z wydarzeń: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kultura!$AO$5</c:f>
              <c:strCache>
                <c:ptCount val="1"/>
                <c:pt idx="0">
                  <c:v>przynajmniej raz w miesiącu</c:v>
                </c:pt>
              </c:strCache>
            </c:strRef>
          </c:tx>
          <c:spPr>
            <a:solidFill>
              <a:srgbClr val="FFC7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kultura!$AN$6:$AN$16</c:f>
              <c:strCache>
                <c:ptCount val="11"/>
                <c:pt idx="0">
                  <c:v>targach związanych z kulturą, sztuką lub dziedzictwem kulturowym (W41_K)</c:v>
                </c:pt>
                <c:pt idx="1">
                  <c:v>spotkaniu literackim, autorskim lub z książką (W38_K)</c:v>
                </c:pt>
                <c:pt idx="2">
                  <c:v>zajęciach z zakresu edukacji kulturowej lub artystycznej (W43_K)</c:v>
                </c:pt>
                <c:pt idx="3">
                  <c:v>otwartym wykładzie lub dyskusji (W42_K)</c:v>
                </c:pt>
                <c:pt idx="4">
                  <c:v>wystawie w muzeum lub galerii sztuki (W34_K)</c:v>
                </c:pt>
                <c:pt idx="5">
                  <c:v>performansie lub happeningu (W35_K)</c:v>
                </c:pt>
                <c:pt idx="6">
                  <c:v>festiwalu (W39_K)</c:v>
                </c:pt>
                <c:pt idx="7">
                  <c:v>koncercie (W32_K)</c:v>
                </c:pt>
                <c:pt idx="8">
                  <c:v>wydarzeniu teatralnym (W36_K)</c:v>
                </c:pt>
                <c:pt idx="9">
                  <c:v>wydarzeniu filmowym (W37_K)</c:v>
                </c:pt>
                <c:pt idx="10">
                  <c:v>otwartej imprezie lub wydarzeniu plenerowym (W40_K)</c:v>
                </c:pt>
              </c:strCache>
            </c:strRef>
          </c:cat>
          <c:val>
            <c:numRef>
              <c:f>kultura!$AO$6:$AO$16</c:f>
              <c:numCache>
                <c:formatCode>0%</c:formatCode>
                <c:ptCount val="11"/>
                <c:pt idx="0">
                  <c:v>1E-3</c:v>
                </c:pt>
                <c:pt idx="1">
                  <c:v>2E-3</c:v>
                </c:pt>
                <c:pt idx="2">
                  <c:v>3.0000000000000001E-3</c:v>
                </c:pt>
                <c:pt idx="3">
                  <c:v>6.0000000000000001E-3</c:v>
                </c:pt>
                <c:pt idx="4">
                  <c:v>1.0999999999999999E-2</c:v>
                </c:pt>
                <c:pt idx="5">
                  <c:v>1.4999999999999999E-2</c:v>
                </c:pt>
                <c:pt idx="6">
                  <c:v>1.9E-2</c:v>
                </c:pt>
                <c:pt idx="7">
                  <c:v>2.5000000000000001E-2</c:v>
                </c:pt>
                <c:pt idx="8">
                  <c:v>2.7E-2</c:v>
                </c:pt>
                <c:pt idx="9">
                  <c:v>3.7999999999999999E-2</c:v>
                </c:pt>
                <c:pt idx="10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9A-4CC0-B1CD-032D71F23D8B}"/>
            </c:ext>
          </c:extLst>
        </c:ser>
        <c:ser>
          <c:idx val="1"/>
          <c:order val="1"/>
          <c:tx>
            <c:strRef>
              <c:f>kultura!$AP$5</c:f>
              <c:strCache>
                <c:ptCount val="1"/>
                <c:pt idx="0">
                  <c:v>przynajmniej raz na kwartał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kultura!$AN$6:$AN$16</c:f>
              <c:strCache>
                <c:ptCount val="11"/>
                <c:pt idx="0">
                  <c:v>targach związanych z kulturą, sztuką lub dziedzictwem kulturowym (W41_K)</c:v>
                </c:pt>
                <c:pt idx="1">
                  <c:v>spotkaniu literackim, autorskim lub z książką (W38_K)</c:v>
                </c:pt>
                <c:pt idx="2">
                  <c:v>zajęciach z zakresu edukacji kulturowej lub artystycznej (W43_K)</c:v>
                </c:pt>
                <c:pt idx="3">
                  <c:v>otwartym wykładzie lub dyskusji (W42_K)</c:v>
                </c:pt>
                <c:pt idx="4">
                  <c:v>wystawie w muzeum lub galerii sztuki (W34_K)</c:v>
                </c:pt>
                <c:pt idx="5">
                  <c:v>performansie lub happeningu (W35_K)</c:v>
                </c:pt>
                <c:pt idx="6">
                  <c:v>festiwalu (W39_K)</c:v>
                </c:pt>
                <c:pt idx="7">
                  <c:v>koncercie (W32_K)</c:v>
                </c:pt>
                <c:pt idx="8">
                  <c:v>wydarzeniu teatralnym (W36_K)</c:v>
                </c:pt>
                <c:pt idx="9">
                  <c:v>wydarzeniu filmowym (W37_K)</c:v>
                </c:pt>
                <c:pt idx="10">
                  <c:v>otwartej imprezie lub wydarzeniu plenerowym (W40_K)</c:v>
                </c:pt>
              </c:strCache>
            </c:strRef>
          </c:cat>
          <c:val>
            <c:numRef>
              <c:f>kultura!$AP$6:$AP$16</c:f>
              <c:numCache>
                <c:formatCode>0%</c:formatCode>
                <c:ptCount val="11"/>
                <c:pt idx="0">
                  <c:v>2.1999999999999999E-2</c:v>
                </c:pt>
                <c:pt idx="1">
                  <c:v>1.6E-2</c:v>
                </c:pt>
                <c:pt idx="2">
                  <c:v>0.01</c:v>
                </c:pt>
                <c:pt idx="3">
                  <c:v>1.7000000000000001E-2</c:v>
                </c:pt>
                <c:pt idx="4">
                  <c:v>4.4999999999999998E-2</c:v>
                </c:pt>
                <c:pt idx="5">
                  <c:v>3.2000000000000001E-2</c:v>
                </c:pt>
                <c:pt idx="6">
                  <c:v>5.2999999999999999E-2</c:v>
                </c:pt>
                <c:pt idx="7">
                  <c:v>7.5999999999999998E-2</c:v>
                </c:pt>
                <c:pt idx="8">
                  <c:v>5.0999999999999997E-2</c:v>
                </c:pt>
                <c:pt idx="9">
                  <c:v>0.10199999999999999</c:v>
                </c:pt>
                <c:pt idx="1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9A-4CC0-B1CD-032D71F23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6083280"/>
        <c:axId val="356088768"/>
      </c:barChart>
      <c:catAx>
        <c:axId val="35608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8768"/>
        <c:crosses val="autoZero"/>
        <c:auto val="1"/>
        <c:lblAlgn val="ctr"/>
        <c:lblOffset val="100"/>
        <c:noMultiLvlLbl val="0"/>
      </c:catAx>
      <c:valAx>
        <c:axId val="356088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8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matryca!$AH$95</c:f>
              <c:strCache>
                <c:ptCount val="1"/>
                <c:pt idx="0">
                  <c:v>sport (W44_S)</c:v>
                </c:pt>
              </c:strCache>
            </c:strRef>
          </c:cat>
          <c:val>
            <c:numRef>
              <c:f>matryca!$AI$95</c:f>
              <c:numCache>
                <c:formatCode>0%</c:formatCode>
                <c:ptCount val="1"/>
                <c:pt idx="0">
                  <c:v>0.65900000000000003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AA-451B-9F37-8756DD1749E1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matryca!$AH$95</c:f>
              <c:strCache>
                <c:ptCount val="1"/>
                <c:pt idx="0">
                  <c:v>sport (W44_S)</c:v>
                </c:pt>
              </c:strCache>
            </c:strRef>
          </c:cat>
          <c:val>
            <c:numRef>
              <c:f>matryca!$AJ$95</c:f>
              <c:numCache>
                <c:formatCode>0%</c:formatCode>
                <c:ptCount val="1"/>
                <c:pt idx="0">
                  <c:v>0.30299999999999999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AA-451B-9F37-8756DD1749E1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matryca!$AH$95</c:f>
              <c:strCache>
                <c:ptCount val="1"/>
                <c:pt idx="0">
                  <c:v>sport (W44_S)</c:v>
                </c:pt>
              </c:strCache>
            </c:strRef>
          </c:cat>
          <c:val>
            <c:numRef>
              <c:f>matryca!$AK$95</c:f>
              <c:numCache>
                <c:formatCode>0%</c:formatCode>
                <c:ptCount val="1"/>
                <c:pt idx="0">
                  <c:v>3.8000000000000006E-2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AA-451B-9F37-8756DD174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90728"/>
        <c:axId val="356091120"/>
      </c:barChart>
      <c:catAx>
        <c:axId val="356090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91120"/>
        <c:crosses val="autoZero"/>
        <c:auto val="1"/>
        <c:lblAlgn val="ctr"/>
        <c:lblOffset val="100"/>
        <c:noMultiLvlLbl val="0"/>
      </c:catAx>
      <c:valAx>
        <c:axId val="356091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90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uprawia Pan(i) regularnie</a:t>
            </a:r>
            <a:r>
              <a:rPr lang="pl-PL" b="1" baseline="0">
                <a:solidFill>
                  <a:sysClr val="windowText" lastClr="000000"/>
                </a:solidFill>
              </a:rPr>
              <a:t> (przynajmniej raz w tygodniu) jakąś aktywność sportową? </a:t>
            </a:r>
            <a:r>
              <a:rPr lang="pl-PL" b="0" baseline="0">
                <a:solidFill>
                  <a:sysClr val="windowText" lastClr="000000"/>
                </a:solidFill>
              </a:rPr>
              <a:t>(W10_S)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7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259-4525-9CC6-3461FFF6C949}"/>
              </c:ext>
            </c:extLst>
          </c:dPt>
          <c:dPt>
            <c:idx val="1"/>
            <c:bubble3D val="0"/>
            <c:spPr>
              <a:solidFill>
                <a:srgbClr val="FF902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259-4525-9CC6-3461FFF6C949}"/>
              </c:ext>
            </c:extLst>
          </c:dPt>
          <c:dLbls>
            <c:dLbl>
              <c:idx val="0"/>
              <c:layout>
                <c:manualLayout>
                  <c:x val="3.1229768153980753E-2"/>
                  <c:y val="2.92472295129776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59-4525-9CC6-3461FFF6C949}"/>
                </c:ext>
              </c:extLst>
            </c:dLbl>
            <c:dLbl>
              <c:idx val="1"/>
              <c:layout>
                <c:manualLayout>
                  <c:x val="2.1664479440069992E-4"/>
                  <c:y val="-4.866834354039078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59-4525-9CC6-3461FFF6C9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sport!$AB$6:$AB$7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sport!$AC$6:$AC$7</c:f>
              <c:numCache>
                <c:formatCode>0%</c:formatCode>
                <c:ptCount val="2"/>
                <c:pt idx="0">
                  <c:v>0.65400000000000003</c:v>
                </c:pt>
                <c:pt idx="1">
                  <c:v>0.34600000000000003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59-4525-9CC6-3461FFF6C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ze sportu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sport!$AI$14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sport!$AH$26:$AH$31</c:f>
              <c:strCache>
                <c:ptCount val="6"/>
                <c:pt idx="0">
                  <c:v>dostępności infrastruktury sportowej w okolicy miejsca zamieszkania (miejsca, przyrządy umożliwiają (W34_S)</c:v>
                </c:pt>
                <c:pt idx="1">
                  <c:v>możliwości uprawiania preferowanych dyscyplin sportowych w Krakowie (W36_S)</c:v>
                </c:pt>
                <c:pt idx="2">
                  <c:v>jakości organizowanych w Krakowie imprez sportowych (W41_S)</c:v>
                </c:pt>
                <c:pt idx="3">
                  <c:v>jakości infrastruktury sportowej w Krakowie (miejsca, przyrządy umożliwiające uprawianie sportu) (W35_S)</c:v>
                </c:pt>
                <c:pt idx="4">
                  <c:v>dostępności infrastruktury sportowej w Krakowie (miejsca, przyrządy umożliwiające uprawianie sportu (W33_S)</c:v>
                </c:pt>
                <c:pt idx="5">
                  <c:v>możliwości aktywnego spędzania wolnego czasu w Krakowie (W37_S)</c:v>
                </c:pt>
              </c:strCache>
            </c:strRef>
          </c:cat>
          <c:val>
            <c:numRef>
              <c:f>sport!$AI$26:$AI$31</c:f>
              <c:numCache>
                <c:formatCode>0%</c:formatCode>
                <c:ptCount val="6"/>
                <c:pt idx="0">
                  <c:v>0.752</c:v>
                </c:pt>
                <c:pt idx="1">
                  <c:v>0.77700000000000002</c:v>
                </c:pt>
                <c:pt idx="2">
                  <c:v>0.78500000000000003</c:v>
                </c:pt>
                <c:pt idx="3">
                  <c:v>0.79</c:v>
                </c:pt>
                <c:pt idx="4">
                  <c:v>0.81399999999999995</c:v>
                </c:pt>
                <c:pt idx="5">
                  <c:v>0.84899999999999998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D8-430A-8D88-7CD61CDE973D}"/>
            </c:ext>
          </c:extLst>
        </c:ser>
        <c:ser>
          <c:idx val="1"/>
          <c:order val="1"/>
          <c:tx>
            <c:strRef>
              <c:f>sport!$AJ$14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sport!$AH$26:$AH$31</c:f>
              <c:strCache>
                <c:ptCount val="6"/>
                <c:pt idx="0">
                  <c:v>dostępności infrastruktury sportowej w okolicy miejsca zamieszkania (miejsca, przyrządy umożliwiają (W34_S)</c:v>
                </c:pt>
                <c:pt idx="1">
                  <c:v>możliwości uprawiania preferowanych dyscyplin sportowych w Krakowie (W36_S)</c:v>
                </c:pt>
                <c:pt idx="2">
                  <c:v>jakości organizowanych w Krakowie imprez sportowych (W41_S)</c:v>
                </c:pt>
                <c:pt idx="3">
                  <c:v>jakości infrastruktury sportowej w Krakowie (miejsca, przyrządy umożliwiające uprawianie sportu) (W35_S)</c:v>
                </c:pt>
                <c:pt idx="4">
                  <c:v>dostępności infrastruktury sportowej w Krakowie (miejsca, przyrządy umożliwiające uprawianie sportu (W33_S)</c:v>
                </c:pt>
                <c:pt idx="5">
                  <c:v>możliwości aktywnego spędzania wolnego czasu w Krakowie (W37_S)</c:v>
                </c:pt>
              </c:strCache>
            </c:strRef>
          </c:cat>
          <c:val>
            <c:numRef>
              <c:f>sport!$AJ$26:$AJ$31</c:f>
              <c:numCache>
                <c:formatCode>0%</c:formatCode>
                <c:ptCount val="6"/>
                <c:pt idx="0">
                  <c:v>0.19</c:v>
                </c:pt>
                <c:pt idx="1">
                  <c:v>0.191</c:v>
                </c:pt>
                <c:pt idx="2">
                  <c:v>0.191</c:v>
                </c:pt>
                <c:pt idx="3">
                  <c:v>0.17299999999999999</c:v>
                </c:pt>
                <c:pt idx="4">
                  <c:v>0.152</c:v>
                </c:pt>
                <c:pt idx="5">
                  <c:v>0.13100000000000001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D8-430A-8D88-7CD61CDE973D}"/>
            </c:ext>
          </c:extLst>
        </c:ser>
        <c:ser>
          <c:idx val="2"/>
          <c:order val="2"/>
          <c:tx>
            <c:strRef>
              <c:f>sport!$AK$14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D8-430A-8D88-7CD61CDE973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D8-430A-8D88-7CD61CDE973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D8-430A-8D88-7CD61CDE973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D8-430A-8D88-7CD61CDE97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sport!$AH$26:$AH$31</c:f>
              <c:strCache>
                <c:ptCount val="6"/>
                <c:pt idx="0">
                  <c:v>dostępności infrastruktury sportowej w okolicy miejsca zamieszkania (miejsca, przyrządy umożliwiają (W34_S)</c:v>
                </c:pt>
                <c:pt idx="1">
                  <c:v>możliwości uprawiania preferowanych dyscyplin sportowych w Krakowie (W36_S)</c:v>
                </c:pt>
                <c:pt idx="2">
                  <c:v>jakości organizowanych w Krakowie imprez sportowych (W41_S)</c:v>
                </c:pt>
                <c:pt idx="3">
                  <c:v>jakości infrastruktury sportowej w Krakowie (miejsca, przyrządy umożliwiające uprawianie sportu) (W35_S)</c:v>
                </c:pt>
                <c:pt idx="4">
                  <c:v>dostępności infrastruktury sportowej w Krakowie (miejsca, przyrządy umożliwiające uprawianie sportu (W33_S)</c:v>
                </c:pt>
                <c:pt idx="5">
                  <c:v>możliwości aktywnego spędzania wolnego czasu w Krakowie (W37_S)</c:v>
                </c:pt>
              </c:strCache>
            </c:strRef>
          </c:cat>
          <c:val>
            <c:numRef>
              <c:f>sport!$AK$26:$AK$31</c:f>
              <c:numCache>
                <c:formatCode>0%</c:formatCode>
                <c:ptCount val="6"/>
                <c:pt idx="0">
                  <c:v>5.8999999999999997E-2</c:v>
                </c:pt>
                <c:pt idx="1">
                  <c:v>3.2000000000000001E-2</c:v>
                </c:pt>
                <c:pt idx="2">
                  <c:v>2.3E-2</c:v>
                </c:pt>
                <c:pt idx="3">
                  <c:v>3.6999999999999998E-2</c:v>
                </c:pt>
                <c:pt idx="4">
                  <c:v>3.4000000000000002E-2</c:v>
                </c:pt>
                <c:pt idx="5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D8-430A-8D88-7CD61CDE97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92296"/>
        <c:axId val="356090336"/>
      </c:barChart>
      <c:catAx>
        <c:axId val="356092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90336"/>
        <c:crosses val="autoZero"/>
        <c:auto val="1"/>
        <c:lblAlgn val="ctr"/>
        <c:lblOffset val="100"/>
        <c:noMultiLvlLbl val="0"/>
      </c:catAx>
      <c:valAx>
        <c:axId val="356090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09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60560074618772"/>
          <c:y val="0.92469096918440763"/>
          <c:w val="0.3852431834450446"/>
          <c:h val="5.5555944395839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matryca!$AH$94</c:f>
              <c:strCache>
                <c:ptCount val="1"/>
                <c:pt idx="0">
                  <c:v>zdrowie (W62_Z)</c:v>
                </c:pt>
              </c:strCache>
            </c:strRef>
          </c:cat>
          <c:val>
            <c:numRef>
              <c:f>matryca!$AI$94</c:f>
              <c:numCache>
                <c:formatCode>0%</c:formatCode>
                <c:ptCount val="1"/>
                <c:pt idx="0">
                  <c:v>0.626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2-4B02-B8A7-E822B2A01136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matryca!$AH$94</c:f>
              <c:strCache>
                <c:ptCount val="1"/>
                <c:pt idx="0">
                  <c:v>zdrowie (W62_Z)</c:v>
                </c:pt>
              </c:strCache>
            </c:strRef>
          </c:cat>
          <c:val>
            <c:numRef>
              <c:f>matryca!$AJ$94</c:f>
              <c:numCache>
                <c:formatCode>0%</c:formatCode>
                <c:ptCount val="1"/>
                <c:pt idx="0">
                  <c:v>0.28199999999999997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52-4B02-B8A7-E822B2A01136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matryca!$AH$94</c:f>
              <c:strCache>
                <c:ptCount val="1"/>
                <c:pt idx="0">
                  <c:v>zdrowie (W62_Z)</c:v>
                </c:pt>
              </c:strCache>
            </c:strRef>
          </c:cat>
          <c:val>
            <c:numRef>
              <c:f>matryca!$AK$94</c:f>
              <c:numCache>
                <c:formatCode>0%</c:formatCode>
                <c:ptCount val="1"/>
                <c:pt idx="0">
                  <c:v>9.1999999999999998E-2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52-4B02-B8A7-E822B2A01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26040"/>
        <c:axId val="356934272"/>
      </c:barChart>
      <c:catAx>
        <c:axId val="356926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4272"/>
        <c:crosses val="autoZero"/>
        <c:auto val="1"/>
        <c:lblAlgn val="ctr"/>
        <c:lblOffset val="100"/>
        <c:noMultiLvlLbl val="0"/>
      </c:catAx>
      <c:valAx>
        <c:axId val="356934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26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Jak ocenia Pan(i) swój stan zdrowia? </a:t>
            </a:r>
            <a:r>
              <a:rPr lang="pl-PL" b="0">
                <a:solidFill>
                  <a:sysClr val="windowText" lastClr="000000"/>
                </a:solidFill>
              </a:rPr>
              <a:t>(W63_Z)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zdrowie!$AB$6:$AB$10</c:f>
              <c:strCache>
                <c:ptCount val="5"/>
                <c:pt idx="0">
                  <c:v>bardzo źle</c:v>
                </c:pt>
                <c:pt idx="1">
                  <c:v>raczej źle</c:v>
                </c:pt>
                <c:pt idx="2">
                  <c:v>ani dobrze, ani źle</c:v>
                </c:pt>
                <c:pt idx="3">
                  <c:v>raczej dobrze</c:v>
                </c:pt>
                <c:pt idx="4">
                  <c:v>bardzo dobrze</c:v>
                </c:pt>
              </c:strCache>
            </c:strRef>
          </c:cat>
          <c:val>
            <c:numRef>
              <c:f>zdrowie!$AC$6:$AC$10</c:f>
              <c:numCache>
                <c:formatCode>0%</c:formatCode>
                <c:ptCount val="5"/>
                <c:pt idx="0">
                  <c:v>1.2E-2</c:v>
                </c:pt>
                <c:pt idx="1">
                  <c:v>6.3E-2</c:v>
                </c:pt>
                <c:pt idx="2">
                  <c:v>0.157</c:v>
                </c:pt>
                <c:pt idx="3">
                  <c:v>0.47899999999999998</c:v>
                </c:pt>
                <c:pt idx="4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D4-4FFF-9FBB-197F435AE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6936624"/>
        <c:axId val="356930352"/>
      </c:barChart>
      <c:catAx>
        <c:axId val="35693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0352"/>
        <c:crosses val="autoZero"/>
        <c:auto val="1"/>
        <c:lblAlgn val="ctr"/>
        <c:lblOffset val="100"/>
        <c:noMultiLvlLbl val="0"/>
      </c:catAx>
      <c:valAx>
        <c:axId val="35693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6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Jak często w ciągu ostatnich 12 miesięcy korzystał(a) Pan(i) </a:t>
            </a:r>
            <a:br>
              <a:rPr lang="pl-PL" b="1"/>
            </a:br>
            <a:r>
              <a:rPr lang="pl-PL" b="1"/>
              <a:t>z wizyty, porady lub konsultacji lekarza POZ?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zdrowie!$AB$19:$AB$24</c:f>
              <c:strCache>
                <c:ptCount val="6"/>
                <c:pt idx="0">
                  <c:v>w ogóle nie korzystałam</c:v>
                </c:pt>
                <c:pt idx="1">
                  <c:v>przynajmniej raz w roku</c:v>
                </c:pt>
                <c:pt idx="2">
                  <c:v>przynajmniej raz na pół roku</c:v>
                </c:pt>
                <c:pt idx="3">
                  <c:v>przynajmniej raz na kwartał</c:v>
                </c:pt>
                <c:pt idx="4">
                  <c:v>przynajmniej raz w miesiącu</c:v>
                </c:pt>
                <c:pt idx="5">
                  <c:v>przynajmniej raz w tygodniu</c:v>
                </c:pt>
              </c:strCache>
            </c:strRef>
          </c:cat>
          <c:val>
            <c:numRef>
              <c:f>zdrowie!$AC$19:$AC$24</c:f>
              <c:numCache>
                <c:formatCode>0%</c:formatCode>
                <c:ptCount val="6"/>
                <c:pt idx="0">
                  <c:v>0.36</c:v>
                </c:pt>
                <c:pt idx="1">
                  <c:v>0.28100000000000003</c:v>
                </c:pt>
                <c:pt idx="2">
                  <c:v>0.19600000000000001</c:v>
                </c:pt>
                <c:pt idx="3">
                  <c:v>0.10400000000000001</c:v>
                </c:pt>
                <c:pt idx="4">
                  <c:v>5.5999999999999994E-2</c:v>
                </c:pt>
                <c:pt idx="5">
                  <c:v>3.0000000000000001E-3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72-4431-BFD6-C74FD0941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6937016"/>
        <c:axId val="356931528"/>
      </c:barChart>
      <c:catAx>
        <c:axId val="356937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1528"/>
        <c:crosses val="autoZero"/>
        <c:auto val="1"/>
        <c:lblAlgn val="ctr"/>
        <c:lblOffset val="100"/>
        <c:noMultiLvlLbl val="0"/>
      </c:catAx>
      <c:valAx>
        <c:axId val="356931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7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w odległości 15 minut pieszo od Pana(i) miejsca zamieszkania znajduje się placówka POZ?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8E-4931-BC07-7C546E965FC6}"/>
              </c:ext>
            </c:extLst>
          </c:dPt>
          <c:dPt>
            <c:idx val="1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8E-4931-BC07-7C546E965FC6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8E-4931-BC07-7C546E965FC6}"/>
              </c:ext>
            </c:extLst>
          </c:dPt>
          <c:dLbls>
            <c:dLbl>
              <c:idx val="0"/>
              <c:layout>
                <c:manualLayout>
                  <c:x val="1.2024059492563429E-2"/>
                  <c:y val="2.99540682414698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8E-4931-BC07-7C546E965FC6}"/>
                </c:ext>
              </c:extLst>
            </c:dLbl>
            <c:dLbl>
              <c:idx val="1"/>
              <c:layout>
                <c:manualLayout>
                  <c:x val="7.0416349166031664E-2"/>
                  <c:y val="1.478200641586468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8E-4931-BC07-7C546E965FC6}"/>
                </c:ext>
              </c:extLst>
            </c:dLbl>
            <c:dLbl>
              <c:idx val="2"/>
              <c:layout>
                <c:manualLayout>
                  <c:x val="-4.8251629836593007E-3"/>
                  <c:y val="9.717118693496645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8E-4931-BC07-7C546E965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zdrowie!$AB$33:$AB$35</c:f>
              <c:strCache>
                <c:ptCount val="3"/>
                <c:pt idx="0">
                  <c:v>nie</c:v>
                </c:pt>
                <c:pt idx="1">
                  <c:v>tak</c:v>
                </c:pt>
                <c:pt idx="2">
                  <c:v>nie wiem</c:v>
                </c:pt>
              </c:strCache>
            </c:strRef>
          </c:cat>
          <c:val>
            <c:numRef>
              <c:f>zdrowie!$AC$33:$AC$35</c:f>
              <c:numCache>
                <c:formatCode>0%</c:formatCode>
                <c:ptCount val="3"/>
                <c:pt idx="0">
                  <c:v>0.191</c:v>
                </c:pt>
                <c:pt idx="1">
                  <c:v>0.629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8E-4931-BC07-7C546E965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Status zawodowy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(możliwe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zaznaczenie więcej niż jednej odpowiedzi)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'rynek pracy'!$AA$6:$AA$10</c:f>
              <c:strCache>
                <c:ptCount val="5"/>
                <c:pt idx="0">
                  <c:v>praca</c:v>
                </c:pt>
                <c:pt idx="1">
                  <c:v>emerytura, renta</c:v>
                </c:pt>
                <c:pt idx="2">
                  <c:v>nauka, studia</c:v>
                </c:pt>
                <c:pt idx="3">
                  <c:v>prowadzenie domu</c:v>
                </c:pt>
                <c:pt idx="4">
                  <c:v>pozostałe</c:v>
                </c:pt>
              </c:strCache>
            </c:strRef>
          </c:cat>
          <c:val>
            <c:numRef>
              <c:f>'rynek pracy'!$AB$6:$AB$10</c:f>
              <c:numCache>
                <c:formatCode>0%</c:formatCode>
                <c:ptCount val="5"/>
                <c:pt idx="0">
                  <c:v>0.63400000000000012</c:v>
                </c:pt>
                <c:pt idx="1">
                  <c:v>0.27</c:v>
                </c:pt>
                <c:pt idx="2">
                  <c:v>0.13600000000000001</c:v>
                </c:pt>
                <c:pt idx="3">
                  <c:v>1.2E-2</c:v>
                </c:pt>
                <c:pt idx="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BA-4E83-878B-CB733B218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469232"/>
        <c:axId val="285174536"/>
      </c:barChart>
      <c:catAx>
        <c:axId val="29146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85174536"/>
        <c:crosses val="autoZero"/>
        <c:auto val="1"/>
        <c:lblAlgn val="ctr"/>
        <c:lblOffset val="100"/>
        <c:noMultiLvlLbl val="0"/>
      </c:catAx>
      <c:valAx>
        <c:axId val="285174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69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POZ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zdrowie!$AI$43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zdrowie!$AH$51:$AH$52</c:f>
              <c:strCache>
                <c:ptCount val="2"/>
                <c:pt idx="0">
                  <c:v>zadowolenie z czasu oczekiwania (W74_Z)</c:v>
                </c:pt>
                <c:pt idx="1">
                  <c:v>zadowolenie z usług medycznych (W68_Z)</c:v>
                </c:pt>
              </c:strCache>
            </c:strRef>
          </c:cat>
          <c:val>
            <c:numRef>
              <c:f>zdrowie!$AI$51:$AI$52</c:f>
              <c:numCache>
                <c:formatCode>0%</c:formatCode>
                <c:ptCount val="2"/>
                <c:pt idx="0">
                  <c:v>0.60499999999999998</c:v>
                </c:pt>
                <c:pt idx="1">
                  <c:v>0.75600000000000001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ED-44D5-844D-A1AF591B7252}"/>
            </c:ext>
          </c:extLst>
        </c:ser>
        <c:ser>
          <c:idx val="1"/>
          <c:order val="1"/>
          <c:tx>
            <c:strRef>
              <c:f>zdrowie!$AJ$43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zdrowie!$AH$51:$AH$52</c:f>
              <c:strCache>
                <c:ptCount val="2"/>
                <c:pt idx="0">
                  <c:v>zadowolenie z czasu oczekiwania (W74_Z)</c:v>
                </c:pt>
                <c:pt idx="1">
                  <c:v>zadowolenie z usług medycznych (W68_Z)</c:v>
                </c:pt>
              </c:strCache>
            </c:strRef>
          </c:cat>
          <c:val>
            <c:numRef>
              <c:f>zdrowie!$AJ$51:$AJ$52</c:f>
              <c:numCache>
                <c:formatCode>0%</c:formatCode>
                <c:ptCount val="2"/>
                <c:pt idx="0">
                  <c:v>0.184</c:v>
                </c:pt>
                <c:pt idx="1">
                  <c:v>0.14699999999999999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ED-44D5-844D-A1AF591B7252}"/>
            </c:ext>
          </c:extLst>
        </c:ser>
        <c:ser>
          <c:idx val="2"/>
          <c:order val="2"/>
          <c:tx>
            <c:strRef>
              <c:f>zdrowie!$AK$43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zdrowie!$AH$51:$AH$52</c:f>
              <c:strCache>
                <c:ptCount val="2"/>
                <c:pt idx="0">
                  <c:v>zadowolenie z czasu oczekiwania (W74_Z)</c:v>
                </c:pt>
                <c:pt idx="1">
                  <c:v>zadowolenie z usług medycznych (W68_Z)</c:v>
                </c:pt>
              </c:strCache>
            </c:strRef>
          </c:cat>
          <c:val>
            <c:numRef>
              <c:f>zdrowie!$AK$51:$AK$52</c:f>
              <c:numCache>
                <c:formatCode>0%</c:formatCode>
                <c:ptCount val="2"/>
                <c:pt idx="0">
                  <c:v>0.21099999999999999</c:v>
                </c:pt>
                <c:pt idx="1">
                  <c:v>9.7000000000000003E-2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ED-44D5-844D-A1AF591B72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32704"/>
        <c:axId val="356933096"/>
      </c:barChart>
      <c:catAx>
        <c:axId val="356932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3096"/>
        <c:crosses val="autoZero"/>
        <c:auto val="1"/>
        <c:lblAlgn val="ctr"/>
        <c:lblOffset val="100"/>
        <c:noMultiLvlLbl val="0"/>
      </c:catAx>
      <c:valAx>
        <c:axId val="356933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matryca!$AH$87</c:f>
              <c:strCache>
                <c:ptCount val="1"/>
                <c:pt idx="0">
                  <c:v>wsparcie (W36_W)</c:v>
                </c:pt>
              </c:strCache>
            </c:strRef>
          </c:cat>
          <c:val>
            <c:numRef>
              <c:f>matryca!$AI$87</c:f>
              <c:numCache>
                <c:formatCode>0%</c:formatCode>
                <c:ptCount val="1"/>
                <c:pt idx="0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A1-4F93-AA6C-36BB560A1B3C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matryca!$AH$87</c:f>
              <c:strCache>
                <c:ptCount val="1"/>
                <c:pt idx="0">
                  <c:v>wsparcie (W36_W)</c:v>
                </c:pt>
              </c:strCache>
            </c:strRef>
          </c:cat>
          <c:val>
            <c:numRef>
              <c:f>matryca!$AJ$87</c:f>
              <c:numCache>
                <c:formatCode>0%</c:formatCode>
                <c:ptCount val="1"/>
                <c:pt idx="0">
                  <c:v>0.45400000000000001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A1-4F93-AA6C-36BB560A1B3C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matryca!$AH$87</c:f>
              <c:strCache>
                <c:ptCount val="1"/>
                <c:pt idx="0">
                  <c:v>wsparcie (W36_W)</c:v>
                </c:pt>
              </c:strCache>
            </c:strRef>
          </c:cat>
          <c:val>
            <c:numRef>
              <c:f>matryca!$AK$87</c:f>
              <c:numCache>
                <c:formatCode>0%</c:formatCode>
                <c:ptCount val="1"/>
                <c:pt idx="0">
                  <c:v>0.11699999999999999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A1-4F93-AA6C-36BB560A1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27608"/>
        <c:axId val="356933880"/>
      </c:barChart>
      <c:catAx>
        <c:axId val="356927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3880"/>
        <c:crosses val="autoZero"/>
        <c:auto val="1"/>
        <c:lblAlgn val="ctr"/>
        <c:lblOffset val="100"/>
        <c:noMultiLvlLbl val="0"/>
      </c:catAx>
      <c:valAx>
        <c:axId val="356933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27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Jak często w ciągu ostatnich</a:t>
            </a:r>
            <a:r>
              <a:rPr lang="pl-PL" b="1" baseline="0">
                <a:solidFill>
                  <a:sysClr val="windowText" lastClr="000000"/>
                </a:solidFill>
              </a:rPr>
              <a:t> 12 miesięcy wykonywał(a) Pan(i) następujące czynności?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opieka!$AC$6</c:f>
              <c:strCache>
                <c:ptCount val="1"/>
                <c:pt idx="0">
                  <c:v>opieka nad wnukami (W23_W)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opieka!$AD$5:$AJ$5</c:f>
              <c:strCache>
                <c:ptCount val="7"/>
                <c:pt idx="0">
                  <c:v>rzadziej lub wcale</c:v>
                </c:pt>
                <c:pt idx="1">
                  <c:v>przynajmniej raz na kwartał</c:v>
                </c:pt>
                <c:pt idx="2">
                  <c:v>przynajmniej raz w miesiącu</c:v>
                </c:pt>
                <c:pt idx="3">
                  <c:v>przynajmniej raz w tygodniu</c:v>
                </c:pt>
                <c:pt idx="4">
                  <c:v>kilka razy w tygodniu</c:v>
                </c:pt>
                <c:pt idx="5">
                  <c:v>codziennie lub prawie codziennie</c:v>
                </c:pt>
                <c:pt idx="6">
                  <c:v>nie dotyczy</c:v>
                </c:pt>
              </c:strCache>
            </c:strRef>
          </c:cat>
          <c:val>
            <c:numRef>
              <c:f>opieka!$AD$6:$AJ$6</c:f>
              <c:numCache>
                <c:formatCode>0%</c:formatCode>
                <c:ptCount val="7"/>
                <c:pt idx="0">
                  <c:v>0.373</c:v>
                </c:pt>
                <c:pt idx="1">
                  <c:v>7.0000000000000001E-3</c:v>
                </c:pt>
                <c:pt idx="2">
                  <c:v>0.06</c:v>
                </c:pt>
                <c:pt idx="3">
                  <c:v>5.8000000000000003E-2</c:v>
                </c:pt>
                <c:pt idx="4">
                  <c:v>3.5000000000000003E-2</c:v>
                </c:pt>
                <c:pt idx="5">
                  <c:v>7.0000000000000001E-3</c:v>
                </c:pt>
                <c:pt idx="6">
                  <c:v>0.46100000000000002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16-49CE-8997-4FFA8E584532}"/>
            </c:ext>
          </c:extLst>
        </c:ser>
        <c:ser>
          <c:idx val="1"/>
          <c:order val="1"/>
          <c:tx>
            <c:strRef>
              <c:f>opieka!$AC$7</c:f>
              <c:strCache>
                <c:ptCount val="1"/>
                <c:pt idx="0">
                  <c:v>opieka nad starszymi lub niepełnosprawnymi krewnymi (W24_W)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opieka!$AD$5:$AJ$5</c:f>
              <c:strCache>
                <c:ptCount val="7"/>
                <c:pt idx="0">
                  <c:v>rzadziej lub wcale</c:v>
                </c:pt>
                <c:pt idx="1">
                  <c:v>przynajmniej raz na kwartał</c:v>
                </c:pt>
                <c:pt idx="2">
                  <c:v>przynajmniej raz w miesiącu</c:v>
                </c:pt>
                <c:pt idx="3">
                  <c:v>przynajmniej raz w tygodniu</c:v>
                </c:pt>
                <c:pt idx="4">
                  <c:v>kilka razy w tygodniu</c:v>
                </c:pt>
                <c:pt idx="5">
                  <c:v>codziennie lub prawie codziennie</c:v>
                </c:pt>
                <c:pt idx="6">
                  <c:v>nie dotyczy</c:v>
                </c:pt>
              </c:strCache>
            </c:strRef>
          </c:cat>
          <c:val>
            <c:numRef>
              <c:f>opieka!$AD$7:$AJ$7</c:f>
              <c:numCache>
                <c:formatCode>0%</c:formatCode>
                <c:ptCount val="7"/>
                <c:pt idx="0">
                  <c:v>0.56399999999999995</c:v>
                </c:pt>
                <c:pt idx="1">
                  <c:v>5.0000000000000001E-3</c:v>
                </c:pt>
                <c:pt idx="2">
                  <c:v>1.4999999999999999E-2</c:v>
                </c:pt>
                <c:pt idx="3">
                  <c:v>1.6E-2</c:v>
                </c:pt>
                <c:pt idx="4">
                  <c:v>8.0000000000000002E-3</c:v>
                </c:pt>
                <c:pt idx="5">
                  <c:v>1.2999999999999999E-2</c:v>
                </c:pt>
                <c:pt idx="6">
                  <c:v>0.378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16-49CE-8997-4FFA8E584532}"/>
            </c:ext>
          </c:extLst>
        </c:ser>
        <c:ser>
          <c:idx val="2"/>
          <c:order val="2"/>
          <c:tx>
            <c:strRef>
              <c:f>opieka!$AC$8</c:f>
              <c:strCache>
                <c:ptCount val="1"/>
                <c:pt idx="0">
                  <c:v>nieodpłatna praca lub świadczenie jakichś usług dla osób spoza rodziny bądź na rzecz organizacji społecznej (W25_W)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opieka!$AD$5:$AJ$5</c:f>
              <c:strCache>
                <c:ptCount val="7"/>
                <c:pt idx="0">
                  <c:v>rzadziej lub wcale</c:v>
                </c:pt>
                <c:pt idx="1">
                  <c:v>przynajmniej raz na kwartał</c:v>
                </c:pt>
                <c:pt idx="2">
                  <c:v>przynajmniej raz w miesiącu</c:v>
                </c:pt>
                <c:pt idx="3">
                  <c:v>przynajmniej raz w tygodniu</c:v>
                </c:pt>
                <c:pt idx="4">
                  <c:v>kilka razy w tygodniu</c:v>
                </c:pt>
                <c:pt idx="5">
                  <c:v>codziennie lub prawie codziennie</c:v>
                </c:pt>
                <c:pt idx="6">
                  <c:v>nie dotyczy</c:v>
                </c:pt>
              </c:strCache>
            </c:strRef>
          </c:cat>
          <c:val>
            <c:numRef>
              <c:f>opieka!$AD$8:$AJ$8</c:f>
              <c:numCache>
                <c:formatCode>0%</c:formatCode>
                <c:ptCount val="7"/>
                <c:pt idx="0">
                  <c:v>0.6</c:v>
                </c:pt>
                <c:pt idx="1">
                  <c:v>8.0000000000000002E-3</c:v>
                </c:pt>
                <c:pt idx="2">
                  <c:v>7.0000000000000001E-3</c:v>
                </c:pt>
                <c:pt idx="3">
                  <c:v>4.0000000000000001E-3</c:v>
                </c:pt>
                <c:pt idx="4">
                  <c:v>7.0000000000000001E-3</c:v>
                </c:pt>
                <c:pt idx="5">
                  <c:v>1E-3</c:v>
                </c:pt>
                <c:pt idx="6">
                  <c:v>0.372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16-49CE-8997-4FFA8E5845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6936232"/>
        <c:axId val="356937408"/>
      </c:barChart>
      <c:catAx>
        <c:axId val="356936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7408"/>
        <c:crosses val="autoZero"/>
        <c:auto val="1"/>
        <c:lblAlgn val="ctr"/>
        <c:lblOffset val="100"/>
        <c:noMultiLvlLbl val="0"/>
      </c:catAx>
      <c:valAx>
        <c:axId val="35693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6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046766618340294E-2"/>
          <c:y val="0.72500235896554788"/>
          <c:w val="0.92118761340058508"/>
          <c:h val="0.253534575393243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był(a)b</a:t>
            </a:r>
            <a:r>
              <a:rPr lang="pl-PL" b="1" baseline="0">
                <a:solidFill>
                  <a:sysClr val="windowText" lastClr="000000"/>
                </a:solidFill>
              </a:rPr>
              <a:t>y Pan(i) skłonna...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opieka!$AD$21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opieka!$AC$29:$AC$30</c:f>
              <c:strCache>
                <c:ptCount val="2"/>
                <c:pt idx="0">
                  <c:v>ponosić koszty finansowe na rzecz opieki nad swoimi rodzicami (W26_W)</c:v>
                </c:pt>
                <c:pt idx="1">
                  <c:v>osobiście zaangażować się w opiekę nad swoimi rodzicami (W27_W)</c:v>
                </c:pt>
              </c:strCache>
            </c:strRef>
          </c:cat>
          <c:val>
            <c:numRef>
              <c:f>opieka!$AD$29:$AD$30</c:f>
              <c:numCache>
                <c:formatCode>0%</c:formatCode>
                <c:ptCount val="2"/>
                <c:pt idx="0">
                  <c:v>0.61399999999999999</c:v>
                </c:pt>
                <c:pt idx="1">
                  <c:v>0.63400000000000001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18-43DC-AC79-29E72CA30328}"/>
            </c:ext>
          </c:extLst>
        </c:ser>
        <c:ser>
          <c:idx val="1"/>
          <c:order val="1"/>
          <c:tx>
            <c:strRef>
              <c:f>opieka!$AE$21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opieka!$AC$29:$AC$30</c:f>
              <c:strCache>
                <c:ptCount val="2"/>
                <c:pt idx="0">
                  <c:v>ponosić koszty finansowe na rzecz opieki nad swoimi rodzicami (W26_W)</c:v>
                </c:pt>
                <c:pt idx="1">
                  <c:v>osobiście zaangażować się w opiekę nad swoimi rodzicami (W27_W)</c:v>
                </c:pt>
              </c:strCache>
            </c:strRef>
          </c:cat>
          <c:val>
            <c:numRef>
              <c:f>opieka!$AE$29:$AE$30</c:f>
              <c:numCache>
                <c:formatCode>0%</c:formatCode>
                <c:ptCount val="2"/>
                <c:pt idx="0">
                  <c:v>0.123</c:v>
                </c:pt>
                <c:pt idx="1">
                  <c:v>0.14499999999999999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18-43DC-AC79-29E72CA30328}"/>
            </c:ext>
          </c:extLst>
        </c:ser>
        <c:ser>
          <c:idx val="2"/>
          <c:order val="2"/>
          <c:tx>
            <c:strRef>
              <c:f>opieka!$AF$21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opieka!$AC$29:$AC$30</c:f>
              <c:strCache>
                <c:ptCount val="2"/>
                <c:pt idx="0">
                  <c:v>ponosić koszty finansowe na rzecz opieki nad swoimi rodzicami (W26_W)</c:v>
                </c:pt>
                <c:pt idx="1">
                  <c:v>osobiście zaangażować się w opiekę nad swoimi rodzicami (W27_W)</c:v>
                </c:pt>
              </c:strCache>
            </c:strRef>
          </c:cat>
          <c:val>
            <c:numRef>
              <c:f>opieka!$AF$29:$AF$30</c:f>
              <c:numCache>
                <c:formatCode>0%</c:formatCode>
                <c:ptCount val="2"/>
                <c:pt idx="0">
                  <c:v>0.26300000000000001</c:v>
                </c:pt>
                <c:pt idx="1">
                  <c:v>0.221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18-43DC-AC79-29E72CA30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25648"/>
        <c:axId val="356926432"/>
      </c:barChart>
      <c:catAx>
        <c:axId val="356925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26432"/>
        <c:crosses val="autoZero"/>
        <c:auto val="1"/>
        <c:lblAlgn val="ctr"/>
        <c:lblOffset val="100"/>
        <c:noMultiLvlLbl val="0"/>
      </c:catAx>
      <c:valAx>
        <c:axId val="356926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2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456718687578134"/>
          <c:y val="0.83245531150711427"/>
          <c:w val="0.38146010799386576"/>
          <c:h val="0.11842188147534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Czy przy aktualnym dochodzie netto Pana(i) gospodarstwo</a:t>
            </a:r>
            <a:r>
              <a:rPr lang="pl-PL" b="1" baseline="0">
                <a:solidFill>
                  <a:sysClr val="windowText" lastClr="000000"/>
                </a:solidFill>
              </a:rPr>
              <a:t> domowe "wiąże koniec z końcem"? </a:t>
            </a:r>
            <a:r>
              <a:rPr lang="pl-PL" b="0" baseline="0">
                <a:solidFill>
                  <a:sysClr val="windowText" lastClr="000000"/>
                </a:solidFill>
              </a:rPr>
              <a:t>(W28_W)</a:t>
            </a:r>
            <a:endParaRPr lang="pl-PL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opieka!$AB$67:$AB$71</c:f>
              <c:strCache>
                <c:ptCount val="5"/>
                <c:pt idx="0">
                  <c:v>z wielką trudnością</c:v>
                </c:pt>
                <c:pt idx="1">
                  <c:v>z trudnością</c:v>
                </c:pt>
                <c:pt idx="2">
                  <c:v>z pewną trudnością</c:v>
                </c:pt>
                <c:pt idx="3">
                  <c:v>raczej łatwo</c:v>
                </c:pt>
                <c:pt idx="4">
                  <c:v>łatwo</c:v>
                </c:pt>
              </c:strCache>
            </c:strRef>
          </c:cat>
          <c:val>
            <c:numRef>
              <c:f>opieka!$AC$67:$AC$71</c:f>
              <c:numCache>
                <c:formatCode>0%</c:formatCode>
                <c:ptCount val="5"/>
                <c:pt idx="0">
                  <c:v>2.8999999999999998E-2</c:v>
                </c:pt>
                <c:pt idx="1">
                  <c:v>0.10099999999999999</c:v>
                </c:pt>
                <c:pt idx="2">
                  <c:v>0.46799999999999997</c:v>
                </c:pt>
                <c:pt idx="3">
                  <c:v>0.312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FB-495A-B606-6D335486A8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6928000"/>
        <c:axId val="356940544"/>
      </c:barChart>
      <c:catAx>
        <c:axId val="35692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40544"/>
        <c:crosses val="autoZero"/>
        <c:auto val="1"/>
        <c:lblAlgn val="ctr"/>
        <c:lblOffset val="100"/>
        <c:noMultiLvlLbl val="0"/>
      </c:catAx>
      <c:valAx>
        <c:axId val="35694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2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Która odpowiedź najlepiej oddaje sytuację finansową Pana(i) gospodarstwa</a:t>
            </a:r>
            <a:r>
              <a:rPr lang="pl-PL" b="1" baseline="0">
                <a:solidFill>
                  <a:sysClr val="windowText" lastClr="000000"/>
                </a:solidFill>
              </a:rPr>
              <a:t> domowego? </a:t>
            </a:r>
            <a:r>
              <a:rPr lang="pl-PL" b="0" baseline="0">
                <a:solidFill>
                  <a:sysClr val="windowText" lastClr="000000"/>
                </a:solidFill>
              </a:rPr>
              <a:t>(W29_W)</a:t>
            </a:r>
            <a:endParaRPr lang="en-US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opieka!$AC$35</c:f>
              <c:strCache>
                <c:ptCount val="1"/>
              </c:strCache>
            </c:strRef>
          </c:tx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opieka!$AB$36:$AB$44</c:f>
              <c:strCache>
                <c:ptCount val="9"/>
                <c:pt idx="0">
                  <c:v>pieniędzy nie starcza nawet na najtańsze jedzenie</c:v>
                </c:pt>
                <c:pt idx="1">
                  <c:v>pieniędzy starcza tylko na najtańsze jedzenie, ale nie starcza na ubranie</c:v>
                </c:pt>
                <c:pt idx="2">
                  <c:v>pieniędzy starcza tylko na najtańsze jedzenie i ubranie, ale nie starcza na opłatę za mieszkanie</c:v>
                </c:pt>
                <c:pt idx="3">
                  <c:v>pieniędzy starcza na najtańsze jedzenie, ubranie oraz opłatę za mieszkanie, ale nie starcza na spłatę kredytu</c:v>
                </c:pt>
                <c:pt idx="4">
                  <c:v>pieniędzy starcza na najtańsze jedzenie, ubranie i opłatę za mieszkanie oraz na spłatę kredytu</c:v>
                </c:pt>
                <c:pt idx="5">
                  <c:v>żyjemy bardzo oszczędnie, aby odłożyć na poważniejsze zakupy</c:v>
                </c:pt>
                <c:pt idx="6">
                  <c:v>żyjemy oszczędnie i dzięki temu starcza na wszystko</c:v>
                </c:pt>
                <c:pt idx="7">
                  <c:v>starcza na wszystko bez specjalnych wyrzeczeń, lecz nie oszczędzamy na przyszłość</c:v>
                </c:pt>
                <c:pt idx="8">
                  <c:v>starcza na wszystko i jeszcze oszczędzamy na przyszłość</c:v>
                </c:pt>
              </c:strCache>
            </c:strRef>
          </c:cat>
          <c:val>
            <c:numRef>
              <c:f>opieka!$AC$36:$AC$44</c:f>
              <c:numCache>
                <c:formatCode>0%</c:formatCode>
                <c:ptCount val="9"/>
                <c:pt idx="0">
                  <c:v>3.0000000000000001E-3</c:v>
                </c:pt>
                <c:pt idx="1">
                  <c:v>5.0000000000000001E-3</c:v>
                </c:pt>
                <c:pt idx="2">
                  <c:v>9.0000000000000011E-3</c:v>
                </c:pt>
                <c:pt idx="3">
                  <c:v>0.04</c:v>
                </c:pt>
                <c:pt idx="4">
                  <c:v>0.113</c:v>
                </c:pt>
                <c:pt idx="5">
                  <c:v>0.311</c:v>
                </c:pt>
                <c:pt idx="6">
                  <c:v>0.34</c:v>
                </c:pt>
                <c:pt idx="7">
                  <c:v>8.4000000000000005E-2</c:v>
                </c:pt>
                <c:pt idx="8">
                  <c:v>9.4E-2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88-422B-8F63-2117B18FF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6938192"/>
        <c:axId val="356938584"/>
      </c:barChart>
      <c:catAx>
        <c:axId val="356938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8584"/>
        <c:crosses val="autoZero"/>
        <c:auto val="1"/>
        <c:lblAlgn val="ctr"/>
        <c:lblOffset val="100"/>
        <c:noMultiLvlLbl val="0"/>
      </c:catAx>
      <c:valAx>
        <c:axId val="356938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 z aspektów mieszkania w Krakowie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matryca!$AI$81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matryca!$AH$90</c:f>
              <c:strCache>
                <c:ptCount val="1"/>
                <c:pt idx="0">
                  <c:v>rynek pracy (W25_G)</c:v>
                </c:pt>
              </c:strCache>
            </c:strRef>
          </c:cat>
          <c:val>
            <c:numRef>
              <c:f>matryca!$AI$90</c:f>
              <c:numCache>
                <c:formatCode>0%</c:formatCode>
                <c:ptCount val="1"/>
                <c:pt idx="0">
                  <c:v>0.55600000000000005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B-4C21-9057-182C1FA8DDD5}"/>
            </c:ext>
          </c:extLst>
        </c:ser>
        <c:ser>
          <c:idx val="1"/>
          <c:order val="1"/>
          <c:tx>
            <c:strRef>
              <c:f>matryca!$AJ$81</c:f>
              <c:strCache>
                <c:ptCount val="1"/>
                <c:pt idx="0">
                  <c:v>neutralne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matryca!$AH$90</c:f>
              <c:strCache>
                <c:ptCount val="1"/>
                <c:pt idx="0">
                  <c:v>rynek pracy (W25_G)</c:v>
                </c:pt>
              </c:strCache>
            </c:strRef>
          </c:cat>
          <c:val>
            <c:numRef>
              <c:f>matryca!$AJ$90</c:f>
              <c:numCache>
                <c:formatCode>0%</c:formatCode>
                <c:ptCount val="1"/>
                <c:pt idx="0">
                  <c:v>0.316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B-4C21-9057-182C1FA8DDD5}"/>
            </c:ext>
          </c:extLst>
        </c:ser>
        <c:ser>
          <c:idx val="2"/>
          <c:order val="2"/>
          <c:tx>
            <c:strRef>
              <c:f>matryca!$AK$81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matryca!$AH$90</c:f>
              <c:strCache>
                <c:ptCount val="1"/>
                <c:pt idx="0">
                  <c:v>rynek pracy (W25_G)</c:v>
                </c:pt>
              </c:strCache>
            </c:strRef>
          </c:cat>
          <c:val>
            <c:numRef>
              <c:f>matryca!$AK$90</c:f>
              <c:numCache>
                <c:formatCode>0%</c:formatCode>
                <c:ptCount val="1"/>
                <c:pt idx="0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9B-4C21-9057-182C1FA8D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39760"/>
        <c:axId val="356940152"/>
      </c:barChart>
      <c:catAx>
        <c:axId val="356939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40152"/>
        <c:crosses val="autoZero"/>
        <c:auto val="1"/>
        <c:lblAlgn val="ctr"/>
        <c:lblOffset val="100"/>
        <c:noMultiLvlLbl val="0"/>
      </c:catAx>
      <c:valAx>
        <c:axId val="356940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693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Status zawodowy</a:t>
            </a:r>
            <a:br>
              <a:rPr lang="pl-PL" b="1">
                <a:solidFill>
                  <a:sysClr val="windowText" lastClr="000000"/>
                </a:solidFill>
              </a:rPr>
            </a:b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(możliwe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zaznaczenie więcej niż jednej odpowiedzi)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69FD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'rynek pracy'!$AA$6:$AA$10</c:f>
              <c:strCache>
                <c:ptCount val="5"/>
                <c:pt idx="0">
                  <c:v>praca</c:v>
                </c:pt>
                <c:pt idx="1">
                  <c:v>emerytura, renta</c:v>
                </c:pt>
                <c:pt idx="2">
                  <c:v>nauka, studia</c:v>
                </c:pt>
                <c:pt idx="3">
                  <c:v>prowadzenie domu</c:v>
                </c:pt>
                <c:pt idx="4">
                  <c:v>pozostałe</c:v>
                </c:pt>
              </c:strCache>
            </c:strRef>
          </c:cat>
          <c:val>
            <c:numRef>
              <c:f>'rynek pracy'!$AB$6:$AB$10</c:f>
              <c:numCache>
                <c:formatCode>0%</c:formatCode>
                <c:ptCount val="5"/>
                <c:pt idx="0">
                  <c:v>0.63400000000000012</c:v>
                </c:pt>
                <c:pt idx="1">
                  <c:v>0.27</c:v>
                </c:pt>
                <c:pt idx="2">
                  <c:v>0.13600000000000001</c:v>
                </c:pt>
                <c:pt idx="3">
                  <c:v>1.2E-2</c:v>
                </c:pt>
                <c:pt idx="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B4-4A8D-8654-23B7DD6E3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7400504"/>
        <c:axId val="357400896"/>
      </c:barChart>
      <c:catAx>
        <c:axId val="357400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400896"/>
        <c:crosses val="autoZero"/>
        <c:auto val="1"/>
        <c:lblAlgn val="ctr"/>
        <c:lblOffset val="100"/>
        <c:noMultiLvlLbl val="0"/>
      </c:catAx>
      <c:valAx>
        <c:axId val="35740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400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Zadowolenie</a:t>
            </a:r>
            <a:r>
              <a:rPr lang="pl-PL" b="1" baseline="0">
                <a:solidFill>
                  <a:sysClr val="windowText" lastClr="000000"/>
                </a:solidFill>
              </a:rPr>
              <a:t> z warunków pracy</a:t>
            </a:r>
            <a:br>
              <a:rPr lang="pl-PL" b="1" baseline="0">
                <a:solidFill>
                  <a:sysClr val="windowText" lastClr="000000"/>
                </a:solidFill>
              </a:rPr>
            </a:b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(wśród pracujących)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'rynek pracy'!$AI$19</c:f>
              <c:strCache>
                <c:ptCount val="1"/>
                <c:pt idx="0">
                  <c:v>pozytywne</c:v>
                </c:pt>
              </c:strCache>
            </c:strRef>
          </c:tx>
          <c:spPr>
            <a:solidFill>
              <a:srgbClr val="97C6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'rynek pracy'!$AH$30:$AH$34</c:f>
              <c:strCache>
                <c:ptCount val="5"/>
                <c:pt idx="0">
                  <c:v>otrzymywanego wynagrodzenia (W18_G)</c:v>
                </c:pt>
                <c:pt idx="1">
                  <c:v>czasu dojazdu do pracy (W19_G)</c:v>
                </c:pt>
                <c:pt idx="2">
                  <c:v>możliwości rozwoju zawodowego w Krakowie (W20_G)</c:v>
                </c:pt>
                <c:pt idx="3">
                  <c:v>warunków wykonywanej pracy (W17_G)</c:v>
                </c:pt>
                <c:pt idx="4">
                  <c:v>rodzaju wykonywanej pracy (W26_G)</c:v>
                </c:pt>
              </c:strCache>
            </c:strRef>
          </c:cat>
          <c:val>
            <c:numRef>
              <c:f>'rynek pracy'!$AI$30:$AI$34</c:f>
              <c:numCache>
                <c:formatCode>0%</c:formatCode>
                <c:ptCount val="5"/>
                <c:pt idx="0">
                  <c:v>0.67100000000000004</c:v>
                </c:pt>
                <c:pt idx="1">
                  <c:v>0.67400000000000004</c:v>
                </c:pt>
                <c:pt idx="2">
                  <c:v>0.79699999999999993</c:v>
                </c:pt>
                <c:pt idx="3">
                  <c:v>0.82899999999999996</c:v>
                </c:pt>
                <c:pt idx="4">
                  <c:v>0.84699999999999998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1-4250-B766-9513BB802224}"/>
            </c:ext>
          </c:extLst>
        </c:ser>
        <c:ser>
          <c:idx val="1"/>
          <c:order val="1"/>
          <c:tx>
            <c:strRef>
              <c:f>'rynek pracy'!$AJ$19</c:f>
              <c:strCache>
                <c:ptCount val="1"/>
                <c:pt idx="0">
                  <c:v>neutralnie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'rynek pracy'!$AH$30:$AH$34</c:f>
              <c:strCache>
                <c:ptCount val="5"/>
                <c:pt idx="0">
                  <c:v>otrzymywanego wynagrodzenia (W18_G)</c:v>
                </c:pt>
                <c:pt idx="1">
                  <c:v>czasu dojazdu do pracy (W19_G)</c:v>
                </c:pt>
                <c:pt idx="2">
                  <c:v>możliwości rozwoju zawodowego w Krakowie (W20_G)</c:v>
                </c:pt>
                <c:pt idx="3">
                  <c:v>warunków wykonywanej pracy (W17_G)</c:v>
                </c:pt>
                <c:pt idx="4">
                  <c:v>rodzaju wykonywanej pracy (W26_G)</c:v>
                </c:pt>
              </c:strCache>
            </c:strRef>
          </c:cat>
          <c:val>
            <c:numRef>
              <c:f>'rynek pracy'!$AJ$30:$AJ$34</c:f>
              <c:numCache>
                <c:formatCode>0%</c:formatCode>
                <c:ptCount val="5"/>
                <c:pt idx="0">
                  <c:v>0.17199999999999999</c:v>
                </c:pt>
                <c:pt idx="1">
                  <c:v>0.16200000000000001</c:v>
                </c:pt>
                <c:pt idx="2">
                  <c:v>0.152</c:v>
                </c:pt>
                <c:pt idx="3">
                  <c:v>0.112</c:v>
                </c:pt>
                <c:pt idx="4">
                  <c:v>0.10199999999999999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D1-4250-B766-9513BB802224}"/>
            </c:ext>
          </c:extLst>
        </c:ser>
        <c:ser>
          <c:idx val="2"/>
          <c:order val="2"/>
          <c:tx>
            <c:strRef>
              <c:f>'rynek pracy'!$AK$19</c:f>
              <c:strCache>
                <c:ptCount val="1"/>
                <c:pt idx="0">
                  <c:v>negatywne</c:v>
                </c:pt>
              </c:strCache>
            </c:strRef>
          </c:tx>
          <c:spPr>
            <a:solidFill>
              <a:srgbClr val="C00F3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'rynek pracy'!$AH$30:$AH$34</c:f>
              <c:strCache>
                <c:ptCount val="5"/>
                <c:pt idx="0">
                  <c:v>otrzymywanego wynagrodzenia (W18_G)</c:v>
                </c:pt>
                <c:pt idx="1">
                  <c:v>czasu dojazdu do pracy (W19_G)</c:v>
                </c:pt>
                <c:pt idx="2">
                  <c:v>możliwości rozwoju zawodowego w Krakowie (W20_G)</c:v>
                </c:pt>
                <c:pt idx="3">
                  <c:v>warunków wykonywanej pracy (W17_G)</c:v>
                </c:pt>
                <c:pt idx="4">
                  <c:v>rodzaju wykonywanej pracy (W26_G)</c:v>
                </c:pt>
              </c:strCache>
            </c:strRef>
          </c:cat>
          <c:val>
            <c:numRef>
              <c:f>'rynek pracy'!$AK$30:$AK$34</c:f>
              <c:numCache>
                <c:formatCode>0%</c:formatCode>
                <c:ptCount val="5"/>
                <c:pt idx="0">
                  <c:v>0.157</c:v>
                </c:pt>
                <c:pt idx="1">
                  <c:v>0.16499999999999998</c:v>
                </c:pt>
                <c:pt idx="2">
                  <c:v>5.1000000000000004E-2</c:v>
                </c:pt>
                <c:pt idx="3">
                  <c:v>5.8999999999999997E-2</c:v>
                </c:pt>
                <c:pt idx="4">
                  <c:v>5.1000000000000004E-2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D1-4250-B766-9513BB8022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7402464"/>
        <c:axId val="357398152"/>
      </c:barChart>
      <c:catAx>
        <c:axId val="357402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398152"/>
        <c:crosses val="autoZero"/>
        <c:auto val="1"/>
        <c:lblAlgn val="ctr"/>
        <c:lblOffset val="100"/>
        <c:noMultiLvlLbl val="0"/>
      </c:catAx>
      <c:valAx>
        <c:axId val="357398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740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6746421697287849"/>
          <c:y val="0.89409667541557303"/>
          <c:w val="0.39396027996500438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Łatwość znalezienia pracy zgodnych z kwalifikacjami </a:t>
            </a:r>
            <a:r>
              <a:rPr lang="pl-PL" sz="1200" b="0">
                <a:solidFill>
                  <a:sysClr val="windowText" lastClr="000000"/>
                </a:solidFill>
              </a:rPr>
              <a:t>(W24_G)</a:t>
            </a:r>
            <a:r>
              <a:rPr lang="pl-PL" b="1" baseline="0">
                <a:solidFill>
                  <a:sysClr val="windowText" lastClr="000000"/>
                </a:solidFill>
              </a:rPr>
              <a:t> </a:t>
            </a:r>
            <a:r>
              <a:rPr lang="pl-PL" sz="1200" b="0">
                <a:solidFill>
                  <a:schemeClr val="tx1">
                    <a:lumMod val="50000"/>
                    <a:lumOff val="50000"/>
                  </a:schemeClr>
                </a:solidFill>
              </a:rPr>
              <a:t>(wśród</a:t>
            </a:r>
            <a:r>
              <a:rPr lang="pl-PL" sz="1200" b="0" baseline="0">
                <a:solidFill>
                  <a:schemeClr val="tx1">
                    <a:lumMod val="50000"/>
                    <a:lumOff val="50000"/>
                  </a:schemeClr>
                </a:solidFill>
              </a:rPr>
              <a:t> pracujących)</a:t>
            </a:r>
            <a:endParaRPr lang="pl-PL" b="0">
              <a:solidFill>
                <a:schemeClr val="tx1">
                  <a:lumMod val="50000"/>
                  <a:lumOff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7C63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B6-4147-A134-C83F5F5979C9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B6-4147-A134-C83F5F5979C9}"/>
              </c:ext>
            </c:extLst>
          </c:dPt>
          <c:dPt>
            <c:idx val="2"/>
            <c:bubble3D val="0"/>
            <c:spPr>
              <a:solidFill>
                <a:srgbClr val="C00F3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B6-4147-A134-C83F5F5979C9}"/>
              </c:ext>
            </c:extLst>
          </c:dPt>
          <c:dLbls>
            <c:dLbl>
              <c:idx val="0"/>
              <c:layout>
                <c:manualLayout>
                  <c:x val="-7.9975570920670924E-2"/>
                  <c:y val="-1.296296296296296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B6-4147-A134-C83F5F5979C9}"/>
                </c:ext>
              </c:extLst>
            </c:dLbl>
            <c:dLbl>
              <c:idx val="1"/>
              <c:layout>
                <c:manualLayout>
                  <c:x val="-3.4263528693262373E-2"/>
                  <c:y val="4.977726742490518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B6-4147-A134-C83F5F5979C9}"/>
                </c:ext>
              </c:extLst>
            </c:dLbl>
            <c:dLbl>
              <c:idx val="2"/>
              <c:layout>
                <c:manualLayout>
                  <c:x val="5.1324768614449512E-2"/>
                  <c:y val="9.91174540682414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B6-4147-A134-C83F5F5979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'rynek pracy'!$AB$87:$AB$89</c:f>
              <c:strCache>
                <c:ptCount val="3"/>
                <c:pt idx="0">
                  <c:v>pozytywne</c:v>
                </c:pt>
                <c:pt idx="1">
                  <c:v>neutralne</c:v>
                </c:pt>
                <c:pt idx="2">
                  <c:v>negatywne</c:v>
                </c:pt>
              </c:strCache>
            </c:strRef>
          </c:cat>
          <c:val>
            <c:numRef>
              <c:f>'rynek pracy'!$AC$87:$AC$89</c:f>
              <c:numCache>
                <c:formatCode>0%</c:formatCode>
                <c:ptCount val="3"/>
                <c:pt idx="0">
                  <c:v>0.59599999999999997</c:v>
                </c:pt>
                <c:pt idx="1">
                  <c:v>0.153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B6-4147-A134-C83F5F597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5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8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9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0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0.05967</cdr:x>
      <cdr:y>0.60747</cdr:y>
    </cdr:from>
    <cdr:to>
      <cdr:x>0.9671</cdr:x>
      <cdr:y>0.60747</cdr:y>
    </cdr:to>
    <cdr:cxnSp macro="">
      <cdr:nvCxnSpPr>
        <cdr:cNvPr id="3" name="Łącznik prosty 2">
          <a:extLst xmlns:a="http://schemas.openxmlformats.org/drawingml/2006/main">
            <a:ext uri="{FF2B5EF4-FFF2-40B4-BE49-F238E27FC236}">
              <a16:creationId xmlns:a16="http://schemas.microsoft.com/office/drawing/2014/main" id="{35029850-F93A-74C4-3526-9F53E0C29DE1}"/>
            </a:ext>
          </a:extLst>
        </cdr:cNvPr>
        <cdr:cNvCxnSpPr/>
      </cdr:nvCxnSpPr>
      <cdr:spPr>
        <a:xfrm xmlns:a="http://schemas.openxmlformats.org/drawingml/2006/main">
          <a:off x="397287" y="2667434"/>
          <a:ext cx="6041614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0.57874</cdr:x>
      <cdr:y>0.14967</cdr:y>
    </cdr:from>
    <cdr:to>
      <cdr:x>0.58226</cdr:x>
      <cdr:y>0.92408</cdr:y>
    </cdr:to>
    <cdr:cxnSp macro="">
      <cdr:nvCxnSpPr>
        <cdr:cNvPr id="6" name="Łącznik prosty 5">
          <a:extLst xmlns:a="http://schemas.openxmlformats.org/drawingml/2006/main">
            <a:ext uri="{FF2B5EF4-FFF2-40B4-BE49-F238E27FC236}">
              <a16:creationId xmlns:a16="http://schemas.microsoft.com/office/drawing/2014/main" id="{47F5C44A-CFAA-FA96-773D-83105815E6FE}"/>
            </a:ext>
          </a:extLst>
        </cdr:cNvPr>
        <cdr:cNvCxnSpPr/>
      </cdr:nvCxnSpPr>
      <cdr:spPr>
        <a:xfrm xmlns:a="http://schemas.openxmlformats.org/drawingml/2006/main" flipV="1">
          <a:off x="3853231" y="657226"/>
          <a:ext cx="23445" cy="34004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0.05999</cdr:x>
      <cdr:y>0.13381</cdr:y>
    </cdr:from>
    <cdr:to>
      <cdr:x>0.46343</cdr:x>
      <cdr:y>0.19239</cdr:y>
    </cdr:to>
    <cdr:sp macro="" textlink="">
      <cdr:nvSpPr>
        <cdr:cNvPr id="11" name="pole tekstowe 10">
          <a:extLst xmlns:a="http://schemas.openxmlformats.org/drawingml/2006/main">
            <a:ext uri="{FF2B5EF4-FFF2-40B4-BE49-F238E27FC236}">
              <a16:creationId xmlns:a16="http://schemas.microsoft.com/office/drawing/2014/main" id="{B0636417-C638-F4EE-D571-93A1873BAC6A}"/>
            </a:ext>
          </a:extLst>
        </cdr:cNvPr>
        <cdr:cNvSpPr txBox="1"/>
      </cdr:nvSpPr>
      <cdr:spPr>
        <a:xfrm xmlns:a="http://schemas.openxmlformats.org/drawingml/2006/main">
          <a:off x="345526" y="508305"/>
          <a:ext cx="2323592" cy="2224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mniejsze zadowolenie, większa ważność</a:t>
          </a:r>
        </a:p>
      </cdr:txBody>
    </cdr:sp>
  </cdr:relSizeAnchor>
  <cdr:relSizeAnchor xmlns:cdr="http://schemas.openxmlformats.org/drawingml/2006/chartDrawing">
    <cdr:from>
      <cdr:x>0.05243</cdr:x>
      <cdr:y>0.88291</cdr:y>
    </cdr:from>
    <cdr:to>
      <cdr:x>0.52591</cdr:x>
      <cdr:y>0.93781</cdr:y>
    </cdr:to>
    <cdr:sp macro="" textlink="">
      <cdr:nvSpPr>
        <cdr:cNvPr id="12" name="pole tekstowe 1">
          <a:extLst xmlns:a="http://schemas.openxmlformats.org/drawingml/2006/main">
            <a:ext uri="{FF2B5EF4-FFF2-40B4-BE49-F238E27FC236}">
              <a16:creationId xmlns:a16="http://schemas.microsoft.com/office/drawing/2014/main" id="{6C81BA9C-39D8-C80A-3A05-94BD9B723F98}"/>
            </a:ext>
          </a:extLst>
        </cdr:cNvPr>
        <cdr:cNvSpPr txBox="1"/>
      </cdr:nvSpPr>
      <cdr:spPr>
        <a:xfrm xmlns:a="http://schemas.openxmlformats.org/drawingml/2006/main">
          <a:off x="301954" y="3353777"/>
          <a:ext cx="2726996" cy="20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mniejsze zadowolenie, mniejsza ważność</a:t>
          </a:r>
        </a:p>
      </cdr:txBody>
    </cdr:sp>
  </cdr:relSizeAnchor>
  <cdr:relSizeAnchor xmlns:cdr="http://schemas.openxmlformats.org/drawingml/2006/chartDrawing">
    <cdr:from>
      <cdr:x>0.54245</cdr:x>
      <cdr:y>0.88325</cdr:y>
    </cdr:from>
    <cdr:to>
      <cdr:x>1</cdr:x>
      <cdr:y>0.94534</cdr:y>
    </cdr:to>
    <cdr:sp macro="" textlink="">
      <cdr:nvSpPr>
        <cdr:cNvPr id="13" name="pole tekstowe 1">
          <a:extLst xmlns:a="http://schemas.openxmlformats.org/drawingml/2006/main">
            <a:ext uri="{FF2B5EF4-FFF2-40B4-BE49-F238E27FC236}">
              <a16:creationId xmlns:a16="http://schemas.microsoft.com/office/drawing/2014/main" id="{6C81BA9C-39D8-C80A-3A05-94BD9B723F98}"/>
            </a:ext>
          </a:extLst>
        </cdr:cNvPr>
        <cdr:cNvSpPr txBox="1"/>
      </cdr:nvSpPr>
      <cdr:spPr>
        <a:xfrm xmlns:a="http://schemas.openxmlformats.org/drawingml/2006/main">
          <a:off x="3124201" y="3355096"/>
          <a:ext cx="2635249" cy="2358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większe zadowolenie, mniejsza ważność</a:t>
          </a:r>
        </a:p>
      </cdr:txBody>
    </cdr:sp>
  </cdr:relSizeAnchor>
  <cdr:relSizeAnchor xmlns:cdr="http://schemas.openxmlformats.org/drawingml/2006/chartDrawing">
    <cdr:from>
      <cdr:x>0.53252</cdr:x>
      <cdr:y>0.1327</cdr:y>
    </cdr:from>
    <cdr:to>
      <cdr:x>0.97486</cdr:x>
      <cdr:y>0.18806</cdr:y>
    </cdr:to>
    <cdr:sp macro="" textlink="">
      <cdr:nvSpPr>
        <cdr:cNvPr id="14" name="pole tekstowe 1">
          <a:extLst xmlns:a="http://schemas.openxmlformats.org/drawingml/2006/main">
            <a:ext uri="{FF2B5EF4-FFF2-40B4-BE49-F238E27FC236}">
              <a16:creationId xmlns:a16="http://schemas.microsoft.com/office/drawing/2014/main" id="{3FD4B4CD-19B8-C344-34DC-0439A5357812}"/>
            </a:ext>
          </a:extLst>
        </cdr:cNvPr>
        <cdr:cNvSpPr txBox="1"/>
      </cdr:nvSpPr>
      <cdr:spPr>
        <a:xfrm xmlns:a="http://schemas.openxmlformats.org/drawingml/2006/main">
          <a:off x="3067051" y="504079"/>
          <a:ext cx="2547588" cy="2102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większe zadowolenie, większa ważność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0.06396</cdr:x>
      <cdr:y>0.72796</cdr:y>
    </cdr:from>
    <cdr:to>
      <cdr:x>0.95788</cdr:x>
      <cdr:y>0.72796</cdr:y>
    </cdr:to>
    <cdr:cxnSp macro="">
      <cdr:nvCxnSpPr>
        <cdr:cNvPr id="3" name="Łącznik prosty 2">
          <a:extLst xmlns:a="http://schemas.openxmlformats.org/drawingml/2006/main">
            <a:ext uri="{FF2B5EF4-FFF2-40B4-BE49-F238E27FC236}">
              <a16:creationId xmlns:a16="http://schemas.microsoft.com/office/drawing/2014/main" id="{35029850-F93A-74C4-3526-9F53E0C29DE1}"/>
            </a:ext>
          </a:extLst>
        </cdr:cNvPr>
        <cdr:cNvCxnSpPr/>
      </cdr:nvCxnSpPr>
      <cdr:spPr>
        <a:xfrm xmlns:a="http://schemas.openxmlformats.org/drawingml/2006/main">
          <a:off x="390509" y="2752731"/>
          <a:ext cx="5457852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0.58658</cdr:x>
      <cdr:y>0.17632</cdr:y>
    </cdr:from>
    <cdr:to>
      <cdr:x>0.58658</cdr:x>
      <cdr:y>0.92191</cdr:y>
    </cdr:to>
    <cdr:cxnSp macro="">
      <cdr:nvCxnSpPr>
        <cdr:cNvPr id="6" name="Łącznik prosty 5">
          <a:extLst xmlns:a="http://schemas.openxmlformats.org/drawingml/2006/main">
            <a:ext uri="{FF2B5EF4-FFF2-40B4-BE49-F238E27FC236}">
              <a16:creationId xmlns:a16="http://schemas.microsoft.com/office/drawing/2014/main" id="{CB077ACC-FF42-D1A8-C413-5769A99FB783}"/>
            </a:ext>
          </a:extLst>
        </cdr:cNvPr>
        <cdr:cNvCxnSpPr/>
      </cdr:nvCxnSpPr>
      <cdr:spPr>
        <a:xfrm xmlns:a="http://schemas.openxmlformats.org/drawingml/2006/main" flipV="1">
          <a:off x="3581400" y="666750"/>
          <a:ext cx="0" cy="28194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0.05616</cdr:x>
      <cdr:y>0.14138</cdr:y>
    </cdr:from>
    <cdr:to>
      <cdr:x>0.4961</cdr:x>
      <cdr:y>0.20939</cdr:y>
    </cdr:to>
    <cdr:sp macro="" textlink="">
      <cdr:nvSpPr>
        <cdr:cNvPr id="7" name="pole tekstowe 1">
          <a:extLst xmlns:a="http://schemas.openxmlformats.org/drawingml/2006/main">
            <a:ext uri="{FF2B5EF4-FFF2-40B4-BE49-F238E27FC236}">
              <a16:creationId xmlns:a16="http://schemas.microsoft.com/office/drawing/2014/main" id="{ED825158-D731-F129-5FB5-5447B5EF2A46}"/>
            </a:ext>
          </a:extLst>
        </cdr:cNvPr>
        <cdr:cNvSpPr txBox="1"/>
      </cdr:nvSpPr>
      <cdr:spPr>
        <a:xfrm xmlns:a="http://schemas.openxmlformats.org/drawingml/2006/main">
          <a:off x="323451" y="504259"/>
          <a:ext cx="2533812" cy="2425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mniejsze zadowolenie, większa ważność</a:t>
          </a:r>
        </a:p>
      </cdr:txBody>
    </cdr:sp>
  </cdr:relSizeAnchor>
  <cdr:relSizeAnchor xmlns:cdr="http://schemas.openxmlformats.org/drawingml/2006/chartDrawing">
    <cdr:from>
      <cdr:x>0.05668</cdr:x>
      <cdr:y>0.86146</cdr:y>
    </cdr:from>
    <cdr:to>
      <cdr:x>0.49662</cdr:x>
      <cdr:y>0.92947</cdr:y>
    </cdr:to>
    <cdr:sp macro="" textlink="">
      <cdr:nvSpPr>
        <cdr:cNvPr id="8" name="pole tekstowe 1">
          <a:extLst xmlns:a="http://schemas.openxmlformats.org/drawingml/2006/main">
            <a:ext uri="{FF2B5EF4-FFF2-40B4-BE49-F238E27FC236}">
              <a16:creationId xmlns:a16="http://schemas.microsoft.com/office/drawing/2014/main" id="{5161D273-2607-C181-3ECF-DBAA7C610FC6}"/>
            </a:ext>
          </a:extLst>
        </cdr:cNvPr>
        <cdr:cNvSpPr txBox="1"/>
      </cdr:nvSpPr>
      <cdr:spPr>
        <a:xfrm xmlns:a="http://schemas.openxmlformats.org/drawingml/2006/main">
          <a:off x="346075" y="3257550"/>
          <a:ext cx="268605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mniejsze zadowolenie, mniejsza ważność</a:t>
          </a:r>
        </a:p>
      </cdr:txBody>
    </cdr:sp>
  </cdr:relSizeAnchor>
  <cdr:relSizeAnchor xmlns:cdr="http://schemas.openxmlformats.org/drawingml/2006/chartDrawing">
    <cdr:from>
      <cdr:x>0.56006</cdr:x>
      <cdr:y>0.86398</cdr:y>
    </cdr:from>
    <cdr:to>
      <cdr:x>1</cdr:x>
      <cdr:y>0.93199</cdr:y>
    </cdr:to>
    <cdr:sp macro="" textlink="">
      <cdr:nvSpPr>
        <cdr:cNvPr id="9" name="pole tekstowe 1">
          <a:extLst xmlns:a="http://schemas.openxmlformats.org/drawingml/2006/main">
            <a:ext uri="{FF2B5EF4-FFF2-40B4-BE49-F238E27FC236}">
              <a16:creationId xmlns:a16="http://schemas.microsoft.com/office/drawing/2014/main" id="{351C4979-65F0-A5E6-8B12-EE202E8A0962}"/>
            </a:ext>
          </a:extLst>
        </cdr:cNvPr>
        <cdr:cNvSpPr txBox="1"/>
      </cdr:nvSpPr>
      <cdr:spPr>
        <a:xfrm xmlns:a="http://schemas.openxmlformats.org/drawingml/2006/main">
          <a:off x="3419476" y="3267075"/>
          <a:ext cx="268605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większe zadowolenie, mniejsza ważność</a:t>
          </a:r>
        </a:p>
      </cdr:txBody>
    </cdr:sp>
  </cdr:relSizeAnchor>
  <cdr:relSizeAnchor xmlns:cdr="http://schemas.openxmlformats.org/drawingml/2006/chartDrawing">
    <cdr:from>
      <cdr:x>0.53888</cdr:x>
      <cdr:y>0.14267</cdr:y>
    </cdr:from>
    <cdr:to>
      <cdr:x>0.97882</cdr:x>
      <cdr:y>0.21068</cdr:y>
    </cdr:to>
    <cdr:sp macro="" textlink="">
      <cdr:nvSpPr>
        <cdr:cNvPr id="10" name="pole tekstowe 1">
          <a:extLst xmlns:a="http://schemas.openxmlformats.org/drawingml/2006/main">
            <a:ext uri="{FF2B5EF4-FFF2-40B4-BE49-F238E27FC236}">
              <a16:creationId xmlns:a16="http://schemas.microsoft.com/office/drawing/2014/main" id="{E474470F-AAEF-AA18-10DC-B55BBB54E5A4}"/>
            </a:ext>
          </a:extLst>
        </cdr:cNvPr>
        <cdr:cNvSpPr txBox="1"/>
      </cdr:nvSpPr>
      <cdr:spPr>
        <a:xfrm xmlns:a="http://schemas.openxmlformats.org/drawingml/2006/main">
          <a:off x="3103633" y="508865"/>
          <a:ext cx="2533812" cy="2425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1100">
              <a:solidFill>
                <a:schemeClr val="tx1">
                  <a:lumMod val="50000"/>
                  <a:lumOff val="50000"/>
                </a:schemeClr>
              </a:solidFill>
            </a:rPr>
            <a:t>większe zadowolenie, większa ważność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44820-197D-4DEF-B56A-1BAC56A6C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114</Pages>
  <Words>7157</Words>
  <Characters>42943</Characters>
  <Application>Microsoft Office Word</Application>
  <DocSecurity>2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Chrzanowski</dc:creator>
  <cp:keywords/>
  <dc:description/>
  <cp:lastModifiedBy>Filip Renata</cp:lastModifiedBy>
  <cp:revision>3</cp:revision>
  <cp:lastPrinted>2021-03-08T09:52:00Z</cp:lastPrinted>
  <dcterms:created xsi:type="dcterms:W3CDTF">2022-08-09T10:27:00Z</dcterms:created>
  <dcterms:modified xsi:type="dcterms:W3CDTF">2022-08-09T10:28:00Z</dcterms:modified>
</cp:coreProperties>
</file>